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208" w:rsidRPr="00A93712" w:rsidRDefault="00B43208" w:rsidP="00D47B39">
      <w:pPr>
        <w:ind w:left="284" w:right="194"/>
        <w:jc w:val="center"/>
        <w:rPr>
          <w:rFonts w:ascii="Times New Roman" w:hAnsi="Times New Roman"/>
          <w:b/>
          <w:szCs w:val="24"/>
        </w:rPr>
      </w:pPr>
      <w:r w:rsidRPr="00A93712">
        <w:rPr>
          <w:rFonts w:ascii="Times New Roman" w:hAnsi="Times New Roman"/>
          <w:b/>
          <w:szCs w:val="24"/>
        </w:rPr>
        <w:t>СОДЕРЖАНИЕ</w:t>
      </w:r>
    </w:p>
    <w:p w:rsidR="005F5ABE" w:rsidRPr="000C68EA" w:rsidRDefault="00FE504A">
      <w:pPr>
        <w:pStyle w:val="11"/>
        <w:rPr>
          <w:rFonts w:ascii="Times New Roman" w:eastAsiaTheme="minorEastAsia" w:hAnsi="Times New Roman"/>
          <w:sz w:val="22"/>
          <w:szCs w:val="22"/>
        </w:rPr>
      </w:pPr>
      <w:r w:rsidRPr="000C68EA">
        <w:rPr>
          <w:rFonts w:ascii="Times New Roman" w:hAnsi="Times New Roman"/>
          <w:szCs w:val="24"/>
        </w:rPr>
        <w:fldChar w:fldCharType="begin"/>
      </w:r>
      <w:r w:rsidR="00B43208" w:rsidRPr="000C68EA">
        <w:rPr>
          <w:rFonts w:ascii="Times New Roman" w:hAnsi="Times New Roman"/>
          <w:szCs w:val="24"/>
        </w:rPr>
        <w:instrText xml:space="preserve"> TOC \o "1-3" </w:instrText>
      </w:r>
      <w:r w:rsidRPr="000C68EA">
        <w:rPr>
          <w:rFonts w:ascii="Times New Roman" w:hAnsi="Times New Roman"/>
          <w:szCs w:val="24"/>
        </w:rPr>
        <w:fldChar w:fldCharType="separate"/>
      </w:r>
      <w:r w:rsidR="005F5ABE" w:rsidRPr="000C68EA">
        <w:rPr>
          <w:rFonts w:ascii="Times New Roman" w:hAnsi="Times New Roman"/>
        </w:rPr>
        <w:t>Введение</w:t>
      </w:r>
      <w:r w:rsidR="005F5ABE" w:rsidRPr="000C68EA">
        <w:rPr>
          <w:rFonts w:ascii="Times New Roman" w:hAnsi="Times New Roman"/>
        </w:rPr>
        <w:tab/>
      </w:r>
      <w:r w:rsidRPr="000C68EA">
        <w:rPr>
          <w:rFonts w:ascii="Times New Roman" w:hAnsi="Times New Roman"/>
        </w:rPr>
        <w:fldChar w:fldCharType="begin"/>
      </w:r>
      <w:r w:rsidR="005F5ABE" w:rsidRPr="000C68EA">
        <w:rPr>
          <w:rFonts w:ascii="Times New Roman" w:hAnsi="Times New Roman"/>
        </w:rPr>
        <w:instrText xml:space="preserve"> PAGEREF _Toc361920625 \h </w:instrText>
      </w:r>
      <w:r w:rsidRPr="000C68EA">
        <w:rPr>
          <w:rFonts w:ascii="Times New Roman" w:hAnsi="Times New Roman"/>
        </w:rPr>
      </w:r>
      <w:r w:rsidRPr="000C68EA">
        <w:rPr>
          <w:rFonts w:ascii="Times New Roman" w:hAnsi="Times New Roman"/>
        </w:rPr>
        <w:fldChar w:fldCharType="separate"/>
      </w:r>
      <w:r w:rsidR="00563957">
        <w:rPr>
          <w:rFonts w:ascii="Times New Roman" w:hAnsi="Times New Roman"/>
        </w:rPr>
        <w:t>8</w:t>
      </w:r>
      <w:r w:rsidRPr="000C68EA">
        <w:rPr>
          <w:rFonts w:ascii="Times New Roman" w:hAnsi="Times New Roman"/>
        </w:rPr>
        <w:fldChar w:fldCharType="end"/>
      </w:r>
    </w:p>
    <w:p w:rsidR="005F5ABE" w:rsidRPr="000C68EA" w:rsidRDefault="005F5ABE">
      <w:pPr>
        <w:pStyle w:val="11"/>
        <w:rPr>
          <w:rFonts w:ascii="Times New Roman" w:eastAsiaTheme="minorEastAsia" w:hAnsi="Times New Roman"/>
          <w:sz w:val="22"/>
          <w:szCs w:val="22"/>
        </w:rPr>
      </w:pPr>
      <w:r w:rsidRPr="000C68EA">
        <w:rPr>
          <w:rFonts w:ascii="Times New Roman" w:eastAsiaTheme="majorEastAsia" w:hAnsi="Times New Roman"/>
        </w:rPr>
        <w:t>Общая часть.</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_Toc361920626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10</w:t>
      </w:r>
      <w:r w:rsidR="00FE504A" w:rsidRPr="000C68EA">
        <w:rPr>
          <w:rFonts w:ascii="Times New Roman" w:hAnsi="Times New Roman"/>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color w:val="FFFFFF" w:themeColor="background1"/>
          <w:kern w:val="32"/>
          <w:lang/>
        </w:rPr>
        <w:t>1.</w:t>
      </w:r>
      <w:r w:rsidRPr="000C68EA">
        <w:rPr>
          <w:rFonts w:ascii="Times New Roman" w:eastAsiaTheme="minorEastAsia" w:hAnsi="Times New Roman"/>
          <w:b/>
          <w:sz w:val="22"/>
          <w:szCs w:val="22"/>
        </w:rPr>
        <w:tab/>
      </w:r>
      <w:r w:rsidRPr="000C68EA">
        <w:rPr>
          <w:rFonts w:ascii="Times New Roman" w:hAnsi="Times New Roman"/>
          <w:b/>
          <w:bCs/>
          <w:kern w:val="32"/>
          <w:lang/>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_Toc361920627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12</w:t>
      </w:r>
      <w:r w:rsidR="00FE504A" w:rsidRPr="000C68EA">
        <w:rPr>
          <w:rFonts w:ascii="Times New Roman" w:hAnsi="Times New Roman"/>
          <w:b/>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1.1</w:t>
      </w:r>
      <w:r w:rsidRPr="000C68EA">
        <w:rPr>
          <w:rFonts w:ascii="Times New Roman" w:eastAsiaTheme="minorEastAsia" w:hAnsi="Times New Roman"/>
          <w:szCs w:val="22"/>
        </w:rPr>
        <w:tab/>
      </w:r>
      <w:r w:rsidRPr="000C68EA">
        <w:rPr>
          <w:rFonts w:ascii="Times New Roman" w:hAnsi="Times New Roman"/>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_Toc361920628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12</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1.2</w:t>
      </w:r>
      <w:r w:rsidRPr="000C68EA">
        <w:rPr>
          <w:rFonts w:ascii="Times New Roman" w:eastAsiaTheme="minorEastAsia" w:hAnsi="Times New Roman"/>
          <w:szCs w:val="22"/>
        </w:rPr>
        <w:tab/>
      </w:r>
      <w:r w:rsidRPr="000C68EA">
        <w:rPr>
          <w:rFonts w:ascii="Times New Roman" w:hAnsi="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_Toc361920629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15</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1.3</w:t>
      </w:r>
      <w:r w:rsidRPr="000C68EA">
        <w:rPr>
          <w:rFonts w:ascii="Times New Roman" w:eastAsiaTheme="minorEastAsia" w:hAnsi="Times New Roman"/>
          <w:szCs w:val="22"/>
        </w:rPr>
        <w:tab/>
      </w:r>
      <w:r w:rsidRPr="000C68EA">
        <w:rPr>
          <w:rFonts w:ascii="Times New Roman" w:hAnsi="Times New Roman"/>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_Toc361920630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17</w:t>
      </w:r>
      <w:r w:rsidR="00FE504A" w:rsidRPr="000C68EA">
        <w:rPr>
          <w:rFonts w:ascii="Times New Roman" w:hAnsi="Times New Roman"/>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color w:val="FFFFFF" w:themeColor="background1"/>
          <w:kern w:val="32"/>
          <w:lang/>
        </w:rPr>
        <w:t>2.</w:t>
      </w:r>
      <w:r w:rsidRPr="000C68EA">
        <w:rPr>
          <w:rFonts w:ascii="Times New Roman" w:eastAsiaTheme="minorEastAsia" w:hAnsi="Times New Roman"/>
          <w:b/>
          <w:sz w:val="22"/>
          <w:szCs w:val="22"/>
        </w:rPr>
        <w:tab/>
      </w:r>
      <w:r w:rsidRPr="000C68EA">
        <w:rPr>
          <w:rFonts w:ascii="Times New Roman" w:hAnsi="Times New Roman"/>
          <w:b/>
          <w:bCs/>
          <w:kern w:val="32"/>
          <w:lang/>
        </w:rPr>
        <w:t>Раздел 2. Перспективные балансы располагаемой тепловой мощности источников тепловой энергии и тепловой нагрузки потребителей</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_Toc361920631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18</w:t>
      </w:r>
      <w:r w:rsidR="00FE504A" w:rsidRPr="000C68EA">
        <w:rPr>
          <w:rFonts w:ascii="Times New Roman" w:hAnsi="Times New Roman"/>
          <w:b/>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2.1</w:t>
      </w:r>
      <w:r w:rsidRPr="000C68EA">
        <w:rPr>
          <w:rFonts w:ascii="Times New Roman" w:eastAsiaTheme="minorEastAsia" w:hAnsi="Times New Roman"/>
          <w:szCs w:val="22"/>
        </w:rPr>
        <w:tab/>
      </w:r>
      <w:r w:rsidRPr="000C68EA">
        <w:rPr>
          <w:rFonts w:ascii="Times New Roman" w:hAnsi="Times New Roman"/>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_Toc361920632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18</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2.2</w:t>
      </w:r>
      <w:r w:rsidRPr="000C68EA">
        <w:rPr>
          <w:rFonts w:ascii="Times New Roman" w:eastAsiaTheme="minorEastAsia" w:hAnsi="Times New Roman"/>
          <w:szCs w:val="22"/>
        </w:rPr>
        <w:tab/>
      </w:r>
      <w:r w:rsidRPr="000C68EA">
        <w:rPr>
          <w:rFonts w:ascii="Times New Roman" w:hAnsi="Times New Roman"/>
        </w:rPr>
        <w:t>описание существующих и перспективных зон действия систем теплоснабжения и источников тепловой энергии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_Toc361920633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20</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2.3</w:t>
      </w:r>
      <w:r w:rsidRPr="000C68EA">
        <w:rPr>
          <w:rFonts w:ascii="Times New Roman" w:eastAsiaTheme="minorEastAsia" w:hAnsi="Times New Roman"/>
          <w:szCs w:val="22"/>
        </w:rPr>
        <w:tab/>
      </w:r>
      <w:r w:rsidRPr="000C68EA">
        <w:rPr>
          <w:rFonts w:ascii="Times New Roman" w:hAnsi="Times New Roman"/>
        </w:rPr>
        <w:t>описание существующих и перспективных зон действия индивидуальных источников тепловой энергии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_Toc361920634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24</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2.4</w:t>
      </w:r>
      <w:r w:rsidRPr="000C68EA">
        <w:rPr>
          <w:rFonts w:ascii="Times New Roman" w:eastAsiaTheme="minorEastAsia" w:hAnsi="Times New Roman"/>
          <w:szCs w:val="22"/>
        </w:rPr>
        <w:tab/>
      </w:r>
      <w:r w:rsidRPr="000C68EA">
        <w:rPr>
          <w:rFonts w:ascii="Times New Roman" w:hAnsi="Times New Roman"/>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_Toc361920635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27</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2.5</w:t>
      </w:r>
      <w:r w:rsidRPr="000C68EA">
        <w:rPr>
          <w:rFonts w:ascii="Times New Roman" w:eastAsiaTheme="minorEastAsia" w:hAnsi="Times New Roman"/>
          <w:szCs w:val="22"/>
        </w:rPr>
        <w:tab/>
      </w:r>
      <w:r w:rsidRPr="000C68EA">
        <w:rPr>
          <w:rFonts w:ascii="Times New Roman" w:hAnsi="Times New Roman"/>
        </w:rPr>
        <w:t>существующие и перспективные значения установленной тепловой мощности основного оборудования источника (источников) тепловой энергии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_Toc361920636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29</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2.6</w:t>
      </w:r>
      <w:r w:rsidRPr="000C68EA">
        <w:rPr>
          <w:rFonts w:ascii="Times New Roman" w:eastAsiaTheme="minorEastAsia" w:hAnsi="Times New Roman"/>
          <w:szCs w:val="22"/>
        </w:rPr>
        <w:tab/>
      </w:r>
      <w:r w:rsidRPr="000C68EA">
        <w:rPr>
          <w:rFonts w:ascii="Times New Roman" w:hAnsi="Times New Roman"/>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_Toc361920637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29</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lastRenderedPageBreak/>
        <w:t>2.7</w:t>
      </w:r>
      <w:r w:rsidRPr="000C68EA">
        <w:rPr>
          <w:rFonts w:ascii="Times New Roman" w:eastAsiaTheme="minorEastAsia" w:hAnsi="Times New Roman"/>
          <w:szCs w:val="22"/>
        </w:rPr>
        <w:tab/>
      </w:r>
      <w:r w:rsidRPr="000C68EA">
        <w:rPr>
          <w:rFonts w:ascii="Times New Roman" w:hAnsi="Times New Roman"/>
        </w:rPr>
        <w:t>существующие и перспективные затраты тепловой мощности на собственные и хозяйственные нужды источников тепловой энергии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_Toc361920638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29</w:t>
      </w:r>
      <w:r w:rsidR="00FE504A" w:rsidRPr="000C68EA">
        <w:rPr>
          <w:rFonts w:ascii="Times New Roman" w:hAnsi="Times New Roman"/>
        </w:rPr>
        <w:fldChar w:fldCharType="end"/>
      </w:r>
    </w:p>
    <w:p w:rsidR="005F5ABE" w:rsidRPr="000C68EA" w:rsidRDefault="005F5ABE">
      <w:pPr>
        <w:pStyle w:val="31"/>
        <w:rPr>
          <w:rFonts w:ascii="Times New Roman" w:eastAsiaTheme="minorEastAsia" w:hAnsi="Times New Roman"/>
          <w:i w:val="0"/>
          <w:szCs w:val="22"/>
        </w:rPr>
      </w:pPr>
      <w:r w:rsidRPr="000C68EA">
        <w:rPr>
          <w:rFonts w:ascii="Times New Roman" w:hAnsi="Times New Roman"/>
          <w:b/>
          <w:i w:val="0"/>
        </w:rPr>
        <w:t>2.7.1</w:t>
      </w:r>
      <w:r w:rsidRPr="000C68EA">
        <w:rPr>
          <w:rFonts w:ascii="Times New Roman" w:eastAsiaTheme="minorEastAsia" w:hAnsi="Times New Roman"/>
          <w:i w:val="0"/>
          <w:szCs w:val="22"/>
        </w:rPr>
        <w:tab/>
      </w:r>
      <w:r w:rsidRPr="000C68EA">
        <w:rPr>
          <w:rFonts w:ascii="Times New Roman" w:hAnsi="Times New Roman"/>
          <w:b/>
          <w:i w:val="0"/>
        </w:rPr>
        <w:t>значения существующей и перспективной тепловой мощности источников тепловой энергии нетто</w:t>
      </w:r>
      <w:r w:rsidRPr="000C68EA">
        <w:rPr>
          <w:rFonts w:ascii="Times New Roman" w:hAnsi="Times New Roman"/>
          <w:i w:val="0"/>
        </w:rPr>
        <w:tab/>
      </w:r>
      <w:r w:rsidR="00FE504A" w:rsidRPr="000C68EA">
        <w:rPr>
          <w:rFonts w:ascii="Times New Roman" w:hAnsi="Times New Roman"/>
          <w:i w:val="0"/>
        </w:rPr>
        <w:fldChar w:fldCharType="begin"/>
      </w:r>
      <w:r w:rsidRPr="000C68EA">
        <w:rPr>
          <w:rFonts w:ascii="Times New Roman" w:hAnsi="Times New Roman"/>
          <w:i w:val="0"/>
        </w:rPr>
        <w:instrText xml:space="preserve"> PAGEREF _Toc361920639 \h </w:instrText>
      </w:r>
      <w:r w:rsidR="00FE504A" w:rsidRPr="000C68EA">
        <w:rPr>
          <w:rFonts w:ascii="Times New Roman" w:hAnsi="Times New Roman"/>
          <w:i w:val="0"/>
        </w:rPr>
      </w:r>
      <w:r w:rsidR="00FE504A" w:rsidRPr="000C68EA">
        <w:rPr>
          <w:rFonts w:ascii="Times New Roman" w:hAnsi="Times New Roman"/>
          <w:i w:val="0"/>
        </w:rPr>
        <w:fldChar w:fldCharType="separate"/>
      </w:r>
      <w:r w:rsidR="00563957">
        <w:rPr>
          <w:rFonts w:ascii="Times New Roman" w:hAnsi="Times New Roman"/>
          <w:i w:val="0"/>
        </w:rPr>
        <w:t>29</w:t>
      </w:r>
      <w:r w:rsidR="00FE504A" w:rsidRPr="000C68EA">
        <w:rPr>
          <w:rFonts w:ascii="Times New Roman" w:hAnsi="Times New Roman"/>
          <w:i w:val="0"/>
        </w:rPr>
        <w:fldChar w:fldCharType="end"/>
      </w:r>
    </w:p>
    <w:p w:rsidR="005F5ABE" w:rsidRPr="000C68EA" w:rsidRDefault="005F5ABE">
      <w:pPr>
        <w:pStyle w:val="31"/>
        <w:rPr>
          <w:rFonts w:ascii="Times New Roman" w:eastAsiaTheme="minorEastAsia" w:hAnsi="Times New Roman"/>
          <w:i w:val="0"/>
          <w:szCs w:val="22"/>
        </w:rPr>
      </w:pPr>
      <w:r w:rsidRPr="000C68EA">
        <w:rPr>
          <w:rFonts w:ascii="Times New Roman" w:hAnsi="Times New Roman"/>
          <w:b/>
          <w:i w:val="0"/>
        </w:rPr>
        <w:t>2.7.2</w:t>
      </w:r>
      <w:r w:rsidRPr="000C68EA">
        <w:rPr>
          <w:rFonts w:ascii="Times New Roman" w:eastAsiaTheme="minorEastAsia" w:hAnsi="Times New Roman"/>
          <w:i w:val="0"/>
          <w:szCs w:val="22"/>
        </w:rPr>
        <w:tab/>
      </w:r>
      <w:r w:rsidRPr="000C68EA">
        <w:rPr>
          <w:rFonts w:ascii="Times New Roman" w:hAnsi="Times New Roman"/>
          <w:b/>
          <w:i w:val="0"/>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0C68EA">
        <w:rPr>
          <w:rFonts w:ascii="Times New Roman" w:hAnsi="Times New Roman"/>
          <w:i w:val="0"/>
        </w:rPr>
        <w:tab/>
      </w:r>
      <w:r w:rsidR="00FE504A" w:rsidRPr="000C68EA">
        <w:rPr>
          <w:rFonts w:ascii="Times New Roman" w:hAnsi="Times New Roman"/>
          <w:i w:val="0"/>
        </w:rPr>
        <w:fldChar w:fldCharType="begin"/>
      </w:r>
      <w:r w:rsidRPr="000C68EA">
        <w:rPr>
          <w:rFonts w:ascii="Times New Roman" w:hAnsi="Times New Roman"/>
          <w:i w:val="0"/>
        </w:rPr>
        <w:instrText xml:space="preserve"> PAGEREF _Toc361920640 \h </w:instrText>
      </w:r>
      <w:r w:rsidR="00FE504A" w:rsidRPr="000C68EA">
        <w:rPr>
          <w:rFonts w:ascii="Times New Roman" w:hAnsi="Times New Roman"/>
          <w:i w:val="0"/>
        </w:rPr>
      </w:r>
      <w:r w:rsidR="00FE504A" w:rsidRPr="000C68EA">
        <w:rPr>
          <w:rFonts w:ascii="Times New Roman" w:hAnsi="Times New Roman"/>
          <w:i w:val="0"/>
        </w:rPr>
        <w:fldChar w:fldCharType="separate"/>
      </w:r>
      <w:r w:rsidR="00563957">
        <w:rPr>
          <w:rFonts w:ascii="Times New Roman" w:hAnsi="Times New Roman"/>
          <w:i w:val="0"/>
        </w:rPr>
        <w:t>30</w:t>
      </w:r>
      <w:r w:rsidR="00FE504A" w:rsidRPr="000C68EA">
        <w:rPr>
          <w:rFonts w:ascii="Times New Roman" w:hAnsi="Times New Roman"/>
          <w:i w:val="0"/>
        </w:rPr>
        <w:fldChar w:fldCharType="end"/>
      </w:r>
    </w:p>
    <w:p w:rsidR="005F5ABE" w:rsidRPr="000C68EA" w:rsidRDefault="005F5ABE">
      <w:pPr>
        <w:pStyle w:val="31"/>
        <w:rPr>
          <w:rFonts w:ascii="Times New Roman" w:eastAsiaTheme="minorEastAsia" w:hAnsi="Times New Roman"/>
          <w:i w:val="0"/>
          <w:szCs w:val="22"/>
        </w:rPr>
      </w:pPr>
      <w:r w:rsidRPr="000C68EA">
        <w:rPr>
          <w:rFonts w:ascii="Times New Roman" w:hAnsi="Times New Roman"/>
          <w:b/>
          <w:i w:val="0"/>
        </w:rPr>
        <w:t>2.7.3</w:t>
      </w:r>
      <w:r w:rsidRPr="000C68EA">
        <w:rPr>
          <w:rFonts w:ascii="Times New Roman" w:eastAsiaTheme="minorEastAsia" w:hAnsi="Times New Roman"/>
          <w:i w:val="0"/>
          <w:szCs w:val="22"/>
        </w:rPr>
        <w:tab/>
      </w:r>
      <w:r w:rsidRPr="000C68EA">
        <w:rPr>
          <w:rFonts w:ascii="Times New Roman" w:hAnsi="Times New Roman"/>
          <w:b/>
          <w:i w:val="0"/>
        </w:rPr>
        <w:t>затраты существующей и перспективной тепловой мощности на хозяйственные нужды тепловых сетей</w:t>
      </w:r>
      <w:r w:rsidRPr="000C68EA">
        <w:rPr>
          <w:rFonts w:ascii="Times New Roman" w:hAnsi="Times New Roman"/>
          <w:i w:val="0"/>
        </w:rPr>
        <w:tab/>
      </w:r>
      <w:r w:rsidR="00FE504A" w:rsidRPr="000C68EA">
        <w:rPr>
          <w:rFonts w:ascii="Times New Roman" w:hAnsi="Times New Roman"/>
          <w:i w:val="0"/>
        </w:rPr>
        <w:fldChar w:fldCharType="begin"/>
      </w:r>
      <w:r w:rsidRPr="000C68EA">
        <w:rPr>
          <w:rFonts w:ascii="Times New Roman" w:hAnsi="Times New Roman"/>
          <w:i w:val="0"/>
        </w:rPr>
        <w:instrText xml:space="preserve"> PAGEREF _Toc361920641 \h </w:instrText>
      </w:r>
      <w:r w:rsidR="00FE504A" w:rsidRPr="000C68EA">
        <w:rPr>
          <w:rFonts w:ascii="Times New Roman" w:hAnsi="Times New Roman"/>
          <w:i w:val="0"/>
        </w:rPr>
      </w:r>
      <w:r w:rsidR="00FE504A" w:rsidRPr="000C68EA">
        <w:rPr>
          <w:rFonts w:ascii="Times New Roman" w:hAnsi="Times New Roman"/>
          <w:i w:val="0"/>
        </w:rPr>
        <w:fldChar w:fldCharType="separate"/>
      </w:r>
      <w:r w:rsidR="00563957">
        <w:rPr>
          <w:rFonts w:ascii="Times New Roman" w:hAnsi="Times New Roman"/>
          <w:i w:val="0"/>
        </w:rPr>
        <w:t>31</w:t>
      </w:r>
      <w:r w:rsidR="00FE504A" w:rsidRPr="000C68EA">
        <w:rPr>
          <w:rFonts w:ascii="Times New Roman" w:hAnsi="Times New Roman"/>
          <w:i w:val="0"/>
        </w:rPr>
        <w:fldChar w:fldCharType="end"/>
      </w:r>
    </w:p>
    <w:p w:rsidR="005F5ABE" w:rsidRPr="000C68EA" w:rsidRDefault="005F5ABE">
      <w:pPr>
        <w:pStyle w:val="31"/>
        <w:rPr>
          <w:rFonts w:ascii="Times New Roman" w:eastAsiaTheme="minorEastAsia" w:hAnsi="Times New Roman"/>
          <w:i w:val="0"/>
          <w:szCs w:val="22"/>
        </w:rPr>
      </w:pPr>
      <w:r w:rsidRPr="000C68EA">
        <w:rPr>
          <w:rFonts w:ascii="Times New Roman" w:hAnsi="Times New Roman"/>
          <w:b/>
          <w:i w:val="0"/>
        </w:rPr>
        <w:t>2.7.4</w:t>
      </w:r>
      <w:r w:rsidRPr="000C68EA">
        <w:rPr>
          <w:rFonts w:ascii="Times New Roman" w:eastAsiaTheme="minorEastAsia" w:hAnsi="Times New Roman"/>
          <w:i w:val="0"/>
          <w:szCs w:val="22"/>
        </w:rPr>
        <w:tab/>
      </w:r>
      <w:r w:rsidRPr="000C68EA">
        <w:rPr>
          <w:rFonts w:ascii="Times New Roman" w:hAnsi="Times New Roman"/>
          <w:b/>
          <w:i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0C68EA">
        <w:rPr>
          <w:rFonts w:ascii="Times New Roman" w:hAnsi="Times New Roman"/>
          <w:i w:val="0"/>
        </w:rPr>
        <w:tab/>
      </w:r>
      <w:r w:rsidR="00FE504A" w:rsidRPr="000C68EA">
        <w:rPr>
          <w:rFonts w:ascii="Times New Roman" w:hAnsi="Times New Roman"/>
          <w:i w:val="0"/>
        </w:rPr>
        <w:fldChar w:fldCharType="begin"/>
      </w:r>
      <w:r w:rsidRPr="000C68EA">
        <w:rPr>
          <w:rFonts w:ascii="Times New Roman" w:hAnsi="Times New Roman"/>
          <w:i w:val="0"/>
        </w:rPr>
        <w:instrText xml:space="preserve"> PAGEREF _Toc361920642 \h </w:instrText>
      </w:r>
      <w:r w:rsidR="00FE504A" w:rsidRPr="000C68EA">
        <w:rPr>
          <w:rFonts w:ascii="Times New Roman" w:hAnsi="Times New Roman"/>
          <w:i w:val="0"/>
        </w:rPr>
      </w:r>
      <w:r w:rsidR="00FE504A" w:rsidRPr="000C68EA">
        <w:rPr>
          <w:rFonts w:ascii="Times New Roman" w:hAnsi="Times New Roman"/>
          <w:i w:val="0"/>
        </w:rPr>
        <w:fldChar w:fldCharType="separate"/>
      </w:r>
      <w:r w:rsidR="00563957">
        <w:rPr>
          <w:rFonts w:ascii="Times New Roman" w:hAnsi="Times New Roman"/>
          <w:i w:val="0"/>
        </w:rPr>
        <w:t>31</w:t>
      </w:r>
      <w:r w:rsidR="00FE504A" w:rsidRPr="000C68EA">
        <w:rPr>
          <w:rFonts w:ascii="Times New Roman" w:hAnsi="Times New Roman"/>
          <w:i w:val="0"/>
        </w:rPr>
        <w:fldChar w:fldCharType="end"/>
      </w:r>
    </w:p>
    <w:p w:rsidR="005F5ABE" w:rsidRPr="000C68EA" w:rsidRDefault="005F5ABE">
      <w:pPr>
        <w:pStyle w:val="31"/>
        <w:rPr>
          <w:rFonts w:ascii="Times New Roman" w:eastAsiaTheme="minorEastAsia" w:hAnsi="Times New Roman"/>
          <w:i w:val="0"/>
          <w:szCs w:val="22"/>
        </w:rPr>
      </w:pPr>
      <w:r w:rsidRPr="000C68EA">
        <w:rPr>
          <w:rFonts w:ascii="Times New Roman" w:hAnsi="Times New Roman"/>
          <w:b/>
          <w:i w:val="0"/>
        </w:rPr>
        <w:t>2.7.5</w:t>
      </w:r>
      <w:r w:rsidRPr="000C68EA">
        <w:rPr>
          <w:rFonts w:ascii="Times New Roman" w:eastAsiaTheme="minorEastAsia" w:hAnsi="Times New Roman"/>
          <w:i w:val="0"/>
          <w:szCs w:val="22"/>
        </w:rPr>
        <w:tab/>
      </w:r>
      <w:r w:rsidRPr="000C68EA">
        <w:rPr>
          <w:rFonts w:ascii="Times New Roman" w:hAnsi="Times New Roman"/>
          <w:b/>
          <w:i w:val="0"/>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Pr="000C68EA">
        <w:rPr>
          <w:rFonts w:ascii="Times New Roman" w:hAnsi="Times New Roman"/>
          <w:i w:val="0"/>
        </w:rPr>
        <w:tab/>
      </w:r>
      <w:r w:rsidR="00FE504A" w:rsidRPr="000C68EA">
        <w:rPr>
          <w:rFonts w:ascii="Times New Roman" w:hAnsi="Times New Roman"/>
          <w:i w:val="0"/>
        </w:rPr>
        <w:fldChar w:fldCharType="begin"/>
      </w:r>
      <w:r w:rsidRPr="000C68EA">
        <w:rPr>
          <w:rFonts w:ascii="Times New Roman" w:hAnsi="Times New Roman"/>
          <w:i w:val="0"/>
        </w:rPr>
        <w:instrText xml:space="preserve"> PAGEREF _Toc361920643 \h </w:instrText>
      </w:r>
      <w:r w:rsidR="00FE504A" w:rsidRPr="000C68EA">
        <w:rPr>
          <w:rFonts w:ascii="Times New Roman" w:hAnsi="Times New Roman"/>
          <w:i w:val="0"/>
        </w:rPr>
      </w:r>
      <w:r w:rsidR="00FE504A" w:rsidRPr="000C68EA">
        <w:rPr>
          <w:rFonts w:ascii="Times New Roman" w:hAnsi="Times New Roman"/>
          <w:i w:val="0"/>
        </w:rPr>
        <w:fldChar w:fldCharType="separate"/>
      </w:r>
      <w:r w:rsidR="00563957">
        <w:rPr>
          <w:rFonts w:ascii="Times New Roman" w:hAnsi="Times New Roman"/>
          <w:i w:val="0"/>
        </w:rPr>
        <w:t>32</w:t>
      </w:r>
      <w:r w:rsidR="00FE504A" w:rsidRPr="000C68EA">
        <w:rPr>
          <w:rFonts w:ascii="Times New Roman" w:hAnsi="Times New Roman"/>
          <w:i w:val="0"/>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color w:val="FFFFFF" w:themeColor="background1"/>
          <w:kern w:val="32"/>
          <w:lang/>
        </w:rPr>
        <w:t>3.</w:t>
      </w:r>
      <w:r w:rsidRPr="000C68EA">
        <w:rPr>
          <w:rFonts w:ascii="Times New Roman" w:eastAsiaTheme="minorEastAsia" w:hAnsi="Times New Roman"/>
          <w:b/>
          <w:sz w:val="22"/>
          <w:szCs w:val="22"/>
        </w:rPr>
        <w:tab/>
      </w:r>
      <w:r w:rsidRPr="000C68EA">
        <w:rPr>
          <w:rFonts w:ascii="Times New Roman" w:hAnsi="Times New Roman"/>
          <w:b/>
          <w:bCs/>
          <w:kern w:val="32"/>
          <w:lang/>
        </w:rPr>
        <w:t>Раздел 3. Перспективные балансы теплоносителя</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_Toc361920644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34</w:t>
      </w:r>
      <w:r w:rsidR="00FE504A" w:rsidRPr="000C68EA">
        <w:rPr>
          <w:rFonts w:ascii="Times New Roman" w:hAnsi="Times New Roman"/>
          <w:b/>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3.1</w:t>
      </w:r>
      <w:r w:rsidRPr="000C68EA">
        <w:rPr>
          <w:rFonts w:ascii="Times New Roman" w:eastAsiaTheme="minorEastAsia" w:hAnsi="Times New Roman"/>
          <w:szCs w:val="22"/>
        </w:rPr>
        <w:tab/>
      </w:r>
      <w:r w:rsidRPr="000C68EA">
        <w:rPr>
          <w:rFonts w:ascii="Times New Roman" w:hAnsi="Times New Roman"/>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_Toc361920645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34</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3.2</w:t>
      </w:r>
      <w:r w:rsidRPr="000C68EA">
        <w:rPr>
          <w:rFonts w:ascii="Times New Roman" w:eastAsiaTheme="minorEastAsia" w:hAnsi="Times New Roman"/>
          <w:szCs w:val="22"/>
        </w:rPr>
        <w:tab/>
      </w:r>
      <w:r w:rsidRPr="000C68EA">
        <w:rPr>
          <w:rFonts w:ascii="Times New Roman" w:hAnsi="Times New Roman"/>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_Toc361920646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36</w:t>
      </w:r>
      <w:r w:rsidR="00FE504A" w:rsidRPr="000C68EA">
        <w:rPr>
          <w:rFonts w:ascii="Times New Roman" w:hAnsi="Times New Roman"/>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color w:val="FFFFFF" w:themeColor="background1"/>
          <w:kern w:val="32"/>
          <w:lang/>
        </w:rPr>
        <w:t>4.</w:t>
      </w:r>
      <w:r w:rsidRPr="000C68EA">
        <w:rPr>
          <w:rFonts w:ascii="Times New Roman" w:eastAsiaTheme="minorEastAsia" w:hAnsi="Times New Roman"/>
          <w:b/>
          <w:sz w:val="22"/>
          <w:szCs w:val="22"/>
        </w:rPr>
        <w:tab/>
      </w:r>
      <w:r w:rsidRPr="000C68EA">
        <w:rPr>
          <w:rFonts w:ascii="Times New Roman" w:hAnsi="Times New Roman"/>
          <w:b/>
          <w:bCs/>
          <w:kern w:val="32"/>
          <w:lang/>
        </w:rPr>
        <w:t>Раздел 4. Предложения по строительству, реконструкции и техническому перевооружению источников тепловой энергии</w:t>
      </w:r>
      <w:r w:rsidRPr="000C68EA">
        <w:rPr>
          <w:rFonts w:ascii="Times New Roman" w:hAnsi="Times New Roman"/>
          <w:b/>
        </w:rPr>
        <w:tab/>
      </w:r>
      <w:r w:rsidR="00FE504A" w:rsidRPr="000C68EA">
        <w:rPr>
          <w:rFonts w:ascii="Times New Roman" w:hAnsi="Times New Roman"/>
        </w:rPr>
        <w:fldChar w:fldCharType="begin"/>
      </w:r>
      <w:r w:rsidRPr="000C68EA">
        <w:rPr>
          <w:rFonts w:ascii="Times New Roman" w:hAnsi="Times New Roman"/>
        </w:rPr>
        <w:instrText xml:space="preserve"> PAGEREF _Toc361920647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37</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4.1</w:t>
      </w:r>
      <w:r w:rsidRPr="000C68EA">
        <w:rPr>
          <w:rFonts w:ascii="Times New Roman" w:eastAsiaTheme="minorEastAsia" w:hAnsi="Times New Roman"/>
          <w:szCs w:val="22"/>
        </w:rPr>
        <w:tab/>
      </w:r>
      <w:r w:rsidRPr="000C68EA">
        <w:rPr>
          <w:rFonts w:ascii="Times New Roman" w:hAnsi="Times New Roman"/>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_Toc361920648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37</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4.2</w:t>
      </w:r>
      <w:r w:rsidRPr="000C68EA">
        <w:rPr>
          <w:rFonts w:ascii="Times New Roman" w:eastAsiaTheme="minorEastAsia" w:hAnsi="Times New Roman"/>
          <w:szCs w:val="22"/>
        </w:rPr>
        <w:tab/>
      </w:r>
      <w:r w:rsidRPr="000C68EA">
        <w:rPr>
          <w:rFonts w:ascii="Times New Roman" w:hAnsi="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_Toc361920649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37</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lastRenderedPageBreak/>
        <w:t>4.3</w:t>
      </w:r>
      <w:r w:rsidRPr="000C68EA">
        <w:rPr>
          <w:rFonts w:ascii="Times New Roman" w:eastAsiaTheme="minorEastAsia" w:hAnsi="Times New Roman"/>
          <w:szCs w:val="22"/>
        </w:rPr>
        <w:tab/>
      </w:r>
      <w:r w:rsidRPr="000C68EA">
        <w:rPr>
          <w:rFonts w:ascii="Times New Roman" w:hAnsi="Times New Roman"/>
        </w:rPr>
        <w:t>предложения по техническому перевооружению источников тепловой энергии с целью повышения эффективности работы систем теплоснабжения</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_Toc361920650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37</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4.4</w:t>
      </w:r>
      <w:r w:rsidRPr="000C68EA">
        <w:rPr>
          <w:rFonts w:ascii="Times New Roman" w:eastAsiaTheme="minorEastAsia" w:hAnsi="Times New Roman"/>
          <w:szCs w:val="22"/>
        </w:rPr>
        <w:tab/>
      </w:r>
      <w:r w:rsidRPr="000C68EA">
        <w:rPr>
          <w:rFonts w:ascii="Times New Roman" w:hAnsi="Times New Roman"/>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_Toc361920651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38</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4.5</w:t>
      </w:r>
      <w:r w:rsidRPr="000C68EA">
        <w:rPr>
          <w:rFonts w:ascii="Times New Roman" w:eastAsiaTheme="minorEastAsia" w:hAnsi="Times New Roman"/>
          <w:szCs w:val="22"/>
        </w:rPr>
        <w:tab/>
      </w:r>
      <w:r w:rsidRPr="000C68EA">
        <w:rPr>
          <w:rFonts w:ascii="Times New Roman" w:hAnsi="Times New Roman"/>
        </w:rPr>
        <w:t>меры по переоборудованию котельных в источники комбинированной выработки электрической и тепловой энергии для каждого этапа</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_Toc361920652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38</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4.6</w:t>
      </w:r>
      <w:r w:rsidRPr="000C68EA">
        <w:rPr>
          <w:rFonts w:ascii="Times New Roman" w:eastAsiaTheme="minorEastAsia" w:hAnsi="Times New Roman"/>
          <w:szCs w:val="22"/>
        </w:rPr>
        <w:tab/>
      </w:r>
      <w:r w:rsidRPr="000C68EA">
        <w:rPr>
          <w:rFonts w:ascii="Times New Roman" w:hAnsi="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_Toc361920653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38</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4.7</w:t>
      </w:r>
      <w:r w:rsidRPr="000C68EA">
        <w:rPr>
          <w:rFonts w:ascii="Times New Roman" w:eastAsiaTheme="minorEastAsia" w:hAnsi="Times New Roman"/>
          <w:szCs w:val="22"/>
        </w:rPr>
        <w:tab/>
      </w:r>
      <w:r w:rsidRPr="000C68EA">
        <w:rPr>
          <w:rFonts w:ascii="Times New Roman" w:hAnsi="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_Toc361920654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38</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4.8</w:t>
      </w:r>
      <w:r w:rsidRPr="000C68EA">
        <w:rPr>
          <w:rFonts w:ascii="Times New Roman" w:eastAsiaTheme="minorEastAsia" w:hAnsi="Times New Roman"/>
          <w:szCs w:val="22"/>
        </w:rPr>
        <w:tab/>
      </w:r>
      <w:r w:rsidRPr="000C68EA">
        <w:rPr>
          <w:rFonts w:ascii="Times New Roman" w:hAnsi="Times New Roman"/>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_Toc361920655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38</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4.9</w:t>
      </w:r>
      <w:r w:rsidRPr="000C68EA">
        <w:rPr>
          <w:rFonts w:ascii="Times New Roman" w:eastAsiaTheme="minorEastAsia" w:hAnsi="Times New Roman"/>
          <w:szCs w:val="22"/>
        </w:rPr>
        <w:tab/>
      </w:r>
      <w:r w:rsidRPr="000C68EA">
        <w:rPr>
          <w:rFonts w:ascii="Times New Roman" w:hAnsi="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_Toc361920656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43</w:t>
      </w:r>
      <w:r w:rsidR="00FE504A" w:rsidRPr="000C68EA">
        <w:rPr>
          <w:rFonts w:ascii="Times New Roman" w:hAnsi="Times New Roman"/>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color w:val="FFFFFF" w:themeColor="background1"/>
          <w:kern w:val="32"/>
          <w:lang/>
        </w:rPr>
        <w:t>5.</w:t>
      </w:r>
      <w:r w:rsidRPr="000C68EA">
        <w:rPr>
          <w:rFonts w:ascii="Times New Roman" w:eastAsiaTheme="minorEastAsia" w:hAnsi="Times New Roman"/>
          <w:b/>
          <w:sz w:val="22"/>
          <w:szCs w:val="22"/>
        </w:rPr>
        <w:tab/>
      </w:r>
      <w:r w:rsidRPr="000C68EA">
        <w:rPr>
          <w:rFonts w:ascii="Times New Roman" w:hAnsi="Times New Roman"/>
          <w:b/>
          <w:bCs/>
          <w:kern w:val="32"/>
          <w:lang/>
        </w:rPr>
        <w:t>Раздел 5. Предложения по строительству и реконструкции тепловых сетей</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_Toc361920657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44</w:t>
      </w:r>
      <w:r w:rsidR="00FE504A" w:rsidRPr="000C68EA">
        <w:rPr>
          <w:rFonts w:ascii="Times New Roman" w:hAnsi="Times New Roman"/>
          <w:b/>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5.1</w:t>
      </w:r>
      <w:r w:rsidRPr="000C68EA">
        <w:rPr>
          <w:rFonts w:ascii="Times New Roman" w:eastAsiaTheme="minorEastAsia" w:hAnsi="Times New Roman"/>
          <w:szCs w:val="22"/>
        </w:rPr>
        <w:tab/>
      </w:r>
      <w:r w:rsidRPr="000C68EA">
        <w:rPr>
          <w:rFonts w:ascii="Times New Roman" w:hAnsi="Times New Roman"/>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_Toc361920658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44</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5.2</w:t>
      </w:r>
      <w:r w:rsidRPr="000C68EA">
        <w:rPr>
          <w:rFonts w:ascii="Times New Roman" w:eastAsiaTheme="minorEastAsia" w:hAnsi="Times New Roman"/>
          <w:szCs w:val="22"/>
        </w:rPr>
        <w:tab/>
      </w:r>
      <w:r w:rsidRPr="000C68EA">
        <w:rPr>
          <w:rFonts w:ascii="Times New Roman" w:hAnsi="Times New Roman"/>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_Toc361920659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44</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5.3</w:t>
      </w:r>
      <w:r w:rsidRPr="000C68EA">
        <w:rPr>
          <w:rFonts w:ascii="Times New Roman" w:eastAsiaTheme="minorEastAsia" w:hAnsi="Times New Roman"/>
          <w:szCs w:val="22"/>
        </w:rPr>
        <w:tab/>
      </w:r>
      <w:r w:rsidRPr="000C68EA">
        <w:rPr>
          <w:rFonts w:ascii="Times New Roman" w:hAnsi="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_Toc361920660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48</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5.4</w:t>
      </w:r>
      <w:r w:rsidRPr="000C68EA">
        <w:rPr>
          <w:rFonts w:ascii="Times New Roman" w:eastAsiaTheme="minorEastAsia" w:hAnsi="Times New Roman"/>
          <w:szCs w:val="22"/>
        </w:rPr>
        <w:tab/>
      </w:r>
      <w:r w:rsidRPr="000C68EA">
        <w:rPr>
          <w:rFonts w:ascii="Times New Roman" w:hAnsi="Times New Roman"/>
        </w:rPr>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w:t>
      </w:r>
      <w:r w:rsidRPr="000C68EA">
        <w:rPr>
          <w:rFonts w:ascii="Times New Roman" w:hAnsi="Times New Roman"/>
        </w:rPr>
        <w:lastRenderedPageBreak/>
        <w:t>подпункте "г" пункта 10, Постановления Правительства Российской Федерации от 22.02.2012 №154 «О требованиях к схемам теплоснабжения, порядку их разработки и утверждения»)</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_Toc361920661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48</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5.5</w:t>
      </w:r>
      <w:r w:rsidRPr="000C68EA">
        <w:rPr>
          <w:rFonts w:ascii="Times New Roman" w:eastAsiaTheme="minorEastAsia" w:hAnsi="Times New Roman"/>
          <w:szCs w:val="22"/>
        </w:rPr>
        <w:tab/>
      </w:r>
      <w:r w:rsidRPr="000C68EA">
        <w:rPr>
          <w:rFonts w:ascii="Times New Roman" w:hAnsi="Times New Roman"/>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_Toc361920662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58</w:t>
      </w:r>
      <w:r w:rsidR="00FE504A" w:rsidRPr="000C68EA">
        <w:rPr>
          <w:rFonts w:ascii="Times New Roman" w:hAnsi="Times New Roman"/>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color w:val="FFFFFF" w:themeColor="background1"/>
          <w:kern w:val="32"/>
          <w:lang/>
        </w:rPr>
        <w:t>6.</w:t>
      </w:r>
      <w:r w:rsidRPr="000C68EA">
        <w:rPr>
          <w:rFonts w:ascii="Times New Roman" w:eastAsiaTheme="minorEastAsia" w:hAnsi="Times New Roman"/>
          <w:b/>
          <w:sz w:val="22"/>
          <w:szCs w:val="22"/>
        </w:rPr>
        <w:tab/>
      </w:r>
      <w:r w:rsidRPr="000C68EA">
        <w:rPr>
          <w:rFonts w:ascii="Times New Roman" w:hAnsi="Times New Roman"/>
          <w:b/>
          <w:bCs/>
          <w:kern w:val="32"/>
          <w:lang/>
        </w:rPr>
        <w:t>Раздел 6. Перспективные топливные балансы</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_Toc361920663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60</w:t>
      </w:r>
      <w:r w:rsidR="00FE504A" w:rsidRPr="000C68EA">
        <w:rPr>
          <w:rFonts w:ascii="Times New Roman" w:hAnsi="Times New Roman"/>
          <w:b/>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color w:val="FFFFFF" w:themeColor="background1"/>
          <w:kern w:val="32"/>
          <w:lang/>
        </w:rPr>
        <w:t>7.</w:t>
      </w:r>
      <w:r w:rsidRPr="000C68EA">
        <w:rPr>
          <w:rFonts w:ascii="Times New Roman" w:eastAsiaTheme="minorEastAsia" w:hAnsi="Times New Roman"/>
          <w:b/>
          <w:sz w:val="22"/>
          <w:szCs w:val="22"/>
        </w:rPr>
        <w:tab/>
      </w:r>
      <w:r w:rsidRPr="000C68EA">
        <w:rPr>
          <w:rFonts w:ascii="Times New Roman" w:hAnsi="Times New Roman"/>
          <w:b/>
          <w:bCs/>
          <w:kern w:val="32"/>
          <w:lang/>
        </w:rPr>
        <w:t>Раздел 7. Инвестиции в строительство, реконструкцию и техническое перевооружение</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_Toc361920664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63</w:t>
      </w:r>
      <w:r w:rsidR="00FE504A" w:rsidRPr="000C68EA">
        <w:rPr>
          <w:rFonts w:ascii="Times New Roman" w:hAnsi="Times New Roman"/>
          <w:b/>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7.1</w:t>
      </w:r>
      <w:r w:rsidRPr="000C68EA">
        <w:rPr>
          <w:rFonts w:ascii="Times New Roman" w:eastAsiaTheme="minorEastAsia" w:hAnsi="Times New Roman"/>
          <w:szCs w:val="22"/>
        </w:rPr>
        <w:tab/>
      </w:r>
      <w:r w:rsidRPr="000C68EA">
        <w:rPr>
          <w:rFonts w:ascii="Times New Roman" w:hAnsi="Times New Roman"/>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_Toc361920665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63</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7.2</w:t>
      </w:r>
      <w:r w:rsidRPr="000C68EA">
        <w:rPr>
          <w:rFonts w:ascii="Times New Roman" w:eastAsiaTheme="minorEastAsia" w:hAnsi="Times New Roman"/>
          <w:szCs w:val="22"/>
        </w:rPr>
        <w:tab/>
      </w:r>
      <w:r w:rsidRPr="000C68EA">
        <w:rPr>
          <w:rFonts w:ascii="Times New Roman" w:hAnsi="Times New Roman"/>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_Toc361920666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64</w:t>
      </w:r>
      <w:r w:rsidR="00FE504A" w:rsidRPr="000C68EA">
        <w:rPr>
          <w:rFonts w:ascii="Times New Roman" w:hAnsi="Times New Roman"/>
        </w:rPr>
        <w:fldChar w:fldCharType="end"/>
      </w:r>
    </w:p>
    <w:p w:rsidR="005F5ABE" w:rsidRPr="000C68EA" w:rsidRDefault="005F5ABE">
      <w:pPr>
        <w:pStyle w:val="21"/>
        <w:rPr>
          <w:rFonts w:ascii="Times New Roman" w:eastAsiaTheme="minorEastAsia" w:hAnsi="Times New Roman"/>
          <w:szCs w:val="22"/>
        </w:rPr>
      </w:pPr>
      <w:r w:rsidRPr="000C68EA">
        <w:rPr>
          <w:rFonts w:ascii="Times New Roman" w:hAnsi="Times New Roman"/>
        </w:rPr>
        <w:t>7.3</w:t>
      </w:r>
      <w:r w:rsidRPr="000C68EA">
        <w:rPr>
          <w:rFonts w:ascii="Times New Roman" w:eastAsiaTheme="minorEastAsia" w:hAnsi="Times New Roman"/>
          <w:szCs w:val="22"/>
        </w:rPr>
        <w:tab/>
      </w:r>
      <w:r w:rsidRPr="000C68EA">
        <w:rPr>
          <w:rFonts w:ascii="Times New Roman" w:hAnsi="Times New Roman"/>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_Toc361920667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66</w:t>
      </w:r>
      <w:r w:rsidR="00FE504A" w:rsidRPr="000C68EA">
        <w:rPr>
          <w:rFonts w:ascii="Times New Roman" w:hAnsi="Times New Roman"/>
        </w:rPr>
        <w:fldChar w:fldCharType="end"/>
      </w:r>
    </w:p>
    <w:p w:rsidR="005F5ABE" w:rsidRPr="000C68EA" w:rsidRDefault="005F5ABE">
      <w:pPr>
        <w:pStyle w:val="11"/>
        <w:rPr>
          <w:rFonts w:ascii="Times New Roman" w:eastAsiaTheme="minorEastAsia" w:hAnsi="Times New Roman"/>
          <w:sz w:val="22"/>
          <w:szCs w:val="22"/>
        </w:rPr>
      </w:pPr>
      <w:r w:rsidRPr="000C68EA">
        <w:rPr>
          <w:rFonts w:ascii="Times New Roman" w:hAnsi="Times New Roman"/>
          <w:b/>
          <w:bCs/>
          <w:color w:val="FFFFFF" w:themeColor="background1"/>
          <w:kern w:val="32"/>
          <w:lang/>
        </w:rPr>
        <w:t>8.</w:t>
      </w:r>
      <w:r w:rsidRPr="000C68EA">
        <w:rPr>
          <w:rFonts w:ascii="Times New Roman" w:eastAsiaTheme="minorEastAsia" w:hAnsi="Times New Roman"/>
          <w:b/>
          <w:sz w:val="22"/>
          <w:szCs w:val="22"/>
        </w:rPr>
        <w:tab/>
      </w:r>
      <w:r w:rsidRPr="000C68EA">
        <w:rPr>
          <w:rFonts w:ascii="Times New Roman" w:hAnsi="Times New Roman"/>
          <w:b/>
          <w:bCs/>
          <w:kern w:val="32"/>
          <w:lang/>
        </w:rPr>
        <w:t>Раздел8"Решение об определении единой теплоснабжающей организации</w:t>
      </w:r>
      <w:r w:rsidRPr="000C68EA">
        <w:rPr>
          <w:rFonts w:ascii="Times New Roman" w:hAnsi="Times New Roman"/>
          <w:bCs/>
          <w:kern w:val="32"/>
          <w:lang/>
        </w:rPr>
        <w:t xml:space="preserve"> (организаций)"</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_Toc361920668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67</w:t>
      </w:r>
      <w:r w:rsidR="00FE504A" w:rsidRPr="000C68EA">
        <w:rPr>
          <w:rFonts w:ascii="Times New Roman" w:hAnsi="Times New Roman"/>
        </w:rPr>
        <w:fldChar w:fldCharType="end"/>
      </w:r>
    </w:p>
    <w:p w:rsidR="005F5ABE" w:rsidRPr="000C68EA" w:rsidRDefault="005F5ABE">
      <w:pPr>
        <w:pStyle w:val="11"/>
        <w:rPr>
          <w:rFonts w:ascii="Times New Roman" w:eastAsiaTheme="minorEastAsia" w:hAnsi="Times New Roman"/>
          <w:sz w:val="22"/>
          <w:szCs w:val="22"/>
        </w:rPr>
      </w:pPr>
      <w:r w:rsidRPr="000C68EA">
        <w:rPr>
          <w:rFonts w:ascii="Times New Roman" w:hAnsi="Times New Roman"/>
          <w:b/>
          <w:bCs/>
          <w:color w:val="FFFFFF" w:themeColor="background1"/>
          <w:kern w:val="32"/>
          <w:lang/>
        </w:rPr>
        <w:t>9.</w:t>
      </w:r>
      <w:r w:rsidRPr="000C68EA">
        <w:rPr>
          <w:rFonts w:ascii="Times New Roman" w:eastAsiaTheme="minorEastAsia" w:hAnsi="Times New Roman"/>
          <w:b/>
          <w:sz w:val="22"/>
          <w:szCs w:val="22"/>
        </w:rPr>
        <w:tab/>
      </w:r>
      <w:r w:rsidRPr="000C68EA">
        <w:rPr>
          <w:rFonts w:ascii="Times New Roman" w:hAnsi="Times New Roman"/>
          <w:b/>
          <w:bCs/>
          <w:kern w:val="32"/>
          <w:lang/>
        </w:rPr>
        <w:t>Раздел 9. Решения о распределении тепловой нагрузки между источниками тепловой</w:t>
      </w:r>
      <w:r w:rsidRPr="000C68EA">
        <w:rPr>
          <w:rFonts w:ascii="Times New Roman" w:hAnsi="Times New Roman"/>
          <w:bCs/>
          <w:kern w:val="32"/>
          <w:lang/>
        </w:rPr>
        <w:t xml:space="preserve"> энергии</w:t>
      </w:r>
      <w:r w:rsidRPr="000C68EA">
        <w:rPr>
          <w:rFonts w:ascii="Times New Roman" w:hAnsi="Times New Roman"/>
        </w:rPr>
        <w:tab/>
      </w:r>
      <w:r w:rsidR="00FE504A" w:rsidRPr="000C68EA">
        <w:rPr>
          <w:rFonts w:ascii="Times New Roman" w:hAnsi="Times New Roman"/>
        </w:rPr>
        <w:fldChar w:fldCharType="begin"/>
      </w:r>
      <w:r w:rsidRPr="000C68EA">
        <w:rPr>
          <w:rFonts w:ascii="Times New Roman" w:hAnsi="Times New Roman"/>
        </w:rPr>
        <w:instrText xml:space="preserve"> PAGEREF _Toc361920669 \h </w:instrText>
      </w:r>
      <w:r w:rsidR="00FE504A" w:rsidRPr="000C68EA">
        <w:rPr>
          <w:rFonts w:ascii="Times New Roman" w:hAnsi="Times New Roman"/>
        </w:rPr>
      </w:r>
      <w:r w:rsidR="00FE504A" w:rsidRPr="000C68EA">
        <w:rPr>
          <w:rFonts w:ascii="Times New Roman" w:hAnsi="Times New Roman"/>
        </w:rPr>
        <w:fldChar w:fldCharType="separate"/>
      </w:r>
      <w:r w:rsidR="00563957">
        <w:rPr>
          <w:rFonts w:ascii="Times New Roman" w:hAnsi="Times New Roman"/>
        </w:rPr>
        <w:t>70</w:t>
      </w:r>
      <w:r w:rsidR="00FE504A" w:rsidRPr="000C68EA">
        <w:rPr>
          <w:rFonts w:ascii="Times New Roman" w:hAnsi="Times New Roman"/>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color w:val="FFFFFF" w:themeColor="background1"/>
          <w:kern w:val="32"/>
          <w:lang/>
        </w:rPr>
        <w:t>10.</w:t>
      </w:r>
      <w:r w:rsidRPr="000C68EA">
        <w:rPr>
          <w:rFonts w:ascii="Times New Roman" w:eastAsiaTheme="minorEastAsia" w:hAnsi="Times New Roman"/>
          <w:b/>
          <w:sz w:val="22"/>
          <w:szCs w:val="22"/>
        </w:rPr>
        <w:tab/>
      </w:r>
      <w:r w:rsidRPr="000C68EA">
        <w:rPr>
          <w:rFonts w:ascii="Times New Roman" w:hAnsi="Times New Roman"/>
          <w:b/>
          <w:bCs/>
          <w:kern w:val="32"/>
          <w:lang/>
        </w:rPr>
        <w:t>Раздел 10. Решения по бесхозяйным тепловым сетям</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_Toc361920670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71</w:t>
      </w:r>
      <w:r w:rsidR="00FE504A" w:rsidRPr="000C68EA">
        <w:rPr>
          <w:rFonts w:ascii="Times New Roman" w:hAnsi="Times New Roman"/>
          <w:b/>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kern w:val="32"/>
          <w:lang/>
        </w:rPr>
        <w:t>Заключение</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_Toc361920671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76</w:t>
      </w:r>
      <w:r w:rsidR="00FE504A" w:rsidRPr="000C68EA">
        <w:rPr>
          <w:rFonts w:ascii="Times New Roman" w:hAnsi="Times New Roman"/>
          <w:b/>
        </w:rPr>
        <w:fldChar w:fldCharType="end"/>
      </w:r>
    </w:p>
    <w:p w:rsidR="005F5ABE" w:rsidRPr="000C68EA" w:rsidRDefault="005F5ABE">
      <w:pPr>
        <w:pStyle w:val="11"/>
        <w:rPr>
          <w:rFonts w:ascii="Times New Roman" w:eastAsiaTheme="minorEastAsia" w:hAnsi="Times New Roman"/>
          <w:b/>
          <w:sz w:val="22"/>
          <w:szCs w:val="22"/>
        </w:rPr>
      </w:pPr>
      <w:r w:rsidRPr="000C68EA">
        <w:rPr>
          <w:rFonts w:ascii="Times New Roman" w:hAnsi="Times New Roman"/>
          <w:b/>
          <w:bCs/>
          <w:kern w:val="32"/>
          <w:lang/>
        </w:rPr>
        <w:t>Термины и сокращения</w:t>
      </w:r>
      <w:r w:rsidRPr="000C68EA">
        <w:rPr>
          <w:rFonts w:ascii="Times New Roman" w:hAnsi="Times New Roman"/>
          <w:b/>
        </w:rPr>
        <w:tab/>
      </w:r>
      <w:r w:rsidR="00FE504A" w:rsidRPr="000C68EA">
        <w:rPr>
          <w:rFonts w:ascii="Times New Roman" w:hAnsi="Times New Roman"/>
          <w:b/>
        </w:rPr>
        <w:fldChar w:fldCharType="begin"/>
      </w:r>
      <w:r w:rsidRPr="000C68EA">
        <w:rPr>
          <w:rFonts w:ascii="Times New Roman" w:hAnsi="Times New Roman"/>
          <w:b/>
        </w:rPr>
        <w:instrText xml:space="preserve"> PAGEREF _Toc361920672 \h </w:instrText>
      </w:r>
      <w:r w:rsidR="00FE504A" w:rsidRPr="000C68EA">
        <w:rPr>
          <w:rFonts w:ascii="Times New Roman" w:hAnsi="Times New Roman"/>
          <w:b/>
        </w:rPr>
      </w:r>
      <w:r w:rsidR="00FE504A" w:rsidRPr="000C68EA">
        <w:rPr>
          <w:rFonts w:ascii="Times New Roman" w:hAnsi="Times New Roman"/>
          <w:b/>
        </w:rPr>
        <w:fldChar w:fldCharType="separate"/>
      </w:r>
      <w:r w:rsidR="00563957">
        <w:rPr>
          <w:rFonts w:ascii="Times New Roman" w:hAnsi="Times New Roman"/>
          <w:b/>
        </w:rPr>
        <w:t>78</w:t>
      </w:r>
      <w:r w:rsidR="00FE504A" w:rsidRPr="000C68EA">
        <w:rPr>
          <w:rFonts w:ascii="Times New Roman" w:hAnsi="Times New Roman"/>
          <w:b/>
        </w:rPr>
        <w:fldChar w:fldCharType="end"/>
      </w:r>
    </w:p>
    <w:p w:rsidR="00B43208" w:rsidRPr="00EB70D2" w:rsidRDefault="00FE504A" w:rsidP="000D1C63">
      <w:pPr>
        <w:pStyle w:val="21"/>
        <w:tabs>
          <w:tab w:val="clear" w:pos="737"/>
          <w:tab w:val="clear" w:pos="9770"/>
          <w:tab w:val="left" w:pos="993"/>
          <w:tab w:val="left" w:pos="1418"/>
          <w:tab w:val="right" w:leader="dot" w:pos="9639"/>
        </w:tabs>
        <w:ind w:left="284" w:right="194" w:hanging="141"/>
        <w:rPr>
          <w:rFonts w:ascii="Times New Roman" w:hAnsi="Times New Roman"/>
        </w:rPr>
      </w:pPr>
      <w:r w:rsidRPr="000C68EA">
        <w:rPr>
          <w:rFonts w:ascii="Times New Roman" w:hAnsi="Times New Roman"/>
          <w:sz w:val="24"/>
          <w:szCs w:val="24"/>
        </w:rPr>
        <w:fldChar w:fldCharType="end"/>
      </w:r>
    </w:p>
    <w:p w:rsidR="0029015F" w:rsidRDefault="0029015F">
      <w:pPr>
        <w:spacing w:line="240" w:lineRule="auto"/>
        <w:rPr>
          <w:rFonts w:ascii="Times New Roman" w:hAnsi="Times New Roman"/>
        </w:rPr>
      </w:pPr>
      <w:r>
        <w:rPr>
          <w:rFonts w:ascii="Times New Roman" w:hAnsi="Times New Roman"/>
        </w:rPr>
        <w:br w:type="page"/>
      </w:r>
    </w:p>
    <w:p w:rsidR="00B43208" w:rsidRPr="00EB70D2" w:rsidRDefault="00B43208">
      <w:pPr>
        <w:ind w:left="142" w:right="-1"/>
        <w:jc w:val="center"/>
        <w:rPr>
          <w:rFonts w:ascii="Times New Roman" w:hAnsi="Times New Roman"/>
        </w:rPr>
      </w:pPr>
    </w:p>
    <w:p w:rsidR="00B43208" w:rsidRPr="00EB70D2" w:rsidRDefault="00B43208">
      <w:pPr>
        <w:ind w:left="142" w:right="-1"/>
        <w:jc w:val="center"/>
        <w:rPr>
          <w:rFonts w:ascii="Times New Roman" w:hAnsi="Times New Roman"/>
          <w:b/>
        </w:rPr>
      </w:pPr>
      <w:r w:rsidRPr="00EB70D2">
        <w:rPr>
          <w:rFonts w:ascii="Times New Roman" w:hAnsi="Times New Roman"/>
          <w:b/>
        </w:rPr>
        <w:t>СПИСОК РИСУНКОВ</w:t>
      </w:r>
    </w:p>
    <w:p w:rsidR="00B11C0E" w:rsidRPr="00B11C0E" w:rsidRDefault="00FE504A">
      <w:pPr>
        <w:pStyle w:val="ad"/>
        <w:rPr>
          <w:rFonts w:ascii="Times New Roman" w:eastAsiaTheme="minorEastAsia" w:hAnsi="Times New Roman"/>
          <w:sz w:val="22"/>
          <w:szCs w:val="22"/>
        </w:rPr>
      </w:pPr>
      <w:r w:rsidRPr="00B11C0E">
        <w:rPr>
          <w:rFonts w:ascii="Times New Roman" w:hAnsi="Times New Roman"/>
          <w:noProof w:val="0"/>
        </w:rPr>
        <w:fldChar w:fldCharType="begin"/>
      </w:r>
      <w:r w:rsidR="00B43208" w:rsidRPr="00B11C0E">
        <w:rPr>
          <w:rFonts w:ascii="Times New Roman" w:hAnsi="Times New Roman"/>
          <w:noProof w:val="0"/>
        </w:rPr>
        <w:instrText xml:space="preserve"> TOC \c "Рисунок" </w:instrText>
      </w:r>
      <w:r w:rsidRPr="00B11C0E">
        <w:rPr>
          <w:rFonts w:ascii="Times New Roman" w:hAnsi="Times New Roman"/>
          <w:noProof w:val="0"/>
        </w:rPr>
        <w:fldChar w:fldCharType="separate"/>
      </w:r>
      <w:r w:rsidR="00B11C0E" w:rsidRPr="00B11C0E">
        <w:rPr>
          <w:rFonts w:ascii="Times New Roman" w:hAnsi="Times New Roman"/>
          <w:b/>
        </w:rPr>
        <w:t>Рисунок 2.1</w:t>
      </w:r>
      <w:r w:rsidR="00B11C0E" w:rsidRPr="00B11C0E">
        <w:rPr>
          <w:rFonts w:ascii="Times New Roman" w:hAnsi="Times New Roman"/>
        </w:rPr>
        <w:t xml:space="preserve"> - Схема радиусов эффективного теплоснабжения</w:t>
      </w:r>
      <w:r w:rsidR="00B11C0E" w:rsidRPr="00B11C0E">
        <w:rPr>
          <w:rFonts w:ascii="Times New Roman" w:hAnsi="Times New Roman"/>
        </w:rPr>
        <w:tab/>
      </w:r>
      <w:r w:rsidRPr="00B11C0E">
        <w:rPr>
          <w:rFonts w:ascii="Times New Roman" w:hAnsi="Times New Roman"/>
        </w:rPr>
        <w:fldChar w:fldCharType="begin"/>
      </w:r>
      <w:r w:rsidR="00B11C0E" w:rsidRPr="00B11C0E">
        <w:rPr>
          <w:rFonts w:ascii="Times New Roman" w:hAnsi="Times New Roman"/>
        </w:rPr>
        <w:instrText xml:space="preserve"> PAGEREF _Toc358624023 \h </w:instrText>
      </w:r>
      <w:r w:rsidRPr="00B11C0E">
        <w:rPr>
          <w:rFonts w:ascii="Times New Roman" w:hAnsi="Times New Roman"/>
        </w:rPr>
      </w:r>
      <w:r w:rsidRPr="00B11C0E">
        <w:rPr>
          <w:rFonts w:ascii="Times New Roman" w:hAnsi="Times New Roman"/>
        </w:rPr>
        <w:fldChar w:fldCharType="separate"/>
      </w:r>
      <w:r w:rsidR="00563957">
        <w:rPr>
          <w:rFonts w:ascii="Times New Roman" w:hAnsi="Times New Roman"/>
        </w:rPr>
        <w:t>19</w:t>
      </w:r>
      <w:r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Рисунок 2.2</w:t>
      </w:r>
      <w:r w:rsidRPr="00B11C0E">
        <w:rPr>
          <w:rFonts w:ascii="Times New Roman" w:hAnsi="Times New Roman"/>
        </w:rPr>
        <w:t xml:space="preserve"> - Общее положение в системе теплоснабжения города Покачи</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_Toc358624024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21</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Рисунок 2.3</w:t>
      </w:r>
      <w:r w:rsidRPr="00B11C0E">
        <w:rPr>
          <w:rFonts w:ascii="Times New Roman" w:hAnsi="Times New Roman"/>
        </w:rPr>
        <w:t xml:space="preserve"> - Зона действия котельных при существующем положении</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_Toc358624025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22</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Рисунок 2.4</w:t>
      </w:r>
      <w:r w:rsidRPr="00B11C0E">
        <w:rPr>
          <w:rFonts w:ascii="Times New Roman" w:hAnsi="Times New Roman"/>
        </w:rPr>
        <w:t xml:space="preserve"> - Зона действия котельных на этапе до 2027 г.</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_Toc358624026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23</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Рисунок 2.5</w:t>
      </w:r>
      <w:r w:rsidRPr="00B11C0E">
        <w:rPr>
          <w:rFonts w:ascii="Times New Roman" w:hAnsi="Times New Roman"/>
        </w:rPr>
        <w:t xml:space="preserve"> – Существующая зона действия индивидуального теплоснабжения</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_Toc358624027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25</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Рисунок 2.6</w:t>
      </w:r>
      <w:r w:rsidRPr="00B11C0E">
        <w:rPr>
          <w:rFonts w:ascii="Times New Roman" w:hAnsi="Times New Roman"/>
        </w:rPr>
        <w:t xml:space="preserve"> - Перспективная зона действия индивидуального теплоснабжения до 2027 года в г. Покачи</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_Toc358624028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26</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Рисунок 6.1</w:t>
      </w:r>
      <w:r w:rsidRPr="00B11C0E">
        <w:rPr>
          <w:rFonts w:ascii="Times New Roman" w:hAnsi="Times New Roman"/>
        </w:rPr>
        <w:t xml:space="preserve"> - Прогнозируемый годовой расход условного топлива на котельных города</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_Toc358624029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62</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Рисунок 6.2</w:t>
      </w:r>
      <w:r w:rsidRPr="00B11C0E">
        <w:rPr>
          <w:rFonts w:ascii="Times New Roman" w:hAnsi="Times New Roman"/>
        </w:rPr>
        <w:t xml:space="preserve"> - Прогнозируемый годовой расход  натурального топлива (попутного газа) на котельных города</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_Toc358624030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62</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Рисунок 7.1</w:t>
      </w:r>
      <w:r w:rsidRPr="00B11C0E">
        <w:rPr>
          <w:rFonts w:ascii="Times New Roman" w:hAnsi="Times New Roman"/>
        </w:rPr>
        <w:t>- График инвестиций в строительство, реконструкцию и техническое перевооружение тепловых сетей г. Покачи</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_Toc358624031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64</w:t>
      </w:r>
      <w:r w:rsidR="00FE504A" w:rsidRPr="00B11C0E">
        <w:rPr>
          <w:rFonts w:ascii="Times New Roman" w:hAnsi="Times New Roman"/>
        </w:rPr>
        <w:fldChar w:fldCharType="end"/>
      </w:r>
    </w:p>
    <w:p w:rsidR="00B43208" w:rsidRPr="00EB70D2" w:rsidRDefault="00FE504A" w:rsidP="00D47B39">
      <w:pPr>
        <w:pStyle w:val="ad"/>
        <w:spacing w:after="0" w:line="240" w:lineRule="auto"/>
        <w:ind w:firstLine="0"/>
        <w:rPr>
          <w:rFonts w:ascii="Times New Roman" w:hAnsi="Times New Roman"/>
          <w:noProof w:val="0"/>
        </w:rPr>
      </w:pPr>
      <w:r w:rsidRPr="00B11C0E">
        <w:rPr>
          <w:rFonts w:ascii="Times New Roman" w:hAnsi="Times New Roman"/>
          <w:noProof w:val="0"/>
        </w:rPr>
        <w:fldChar w:fldCharType="end"/>
      </w:r>
    </w:p>
    <w:p w:rsidR="00B43208" w:rsidRPr="00B11C0E" w:rsidRDefault="00B43208" w:rsidP="00D47B39">
      <w:pPr>
        <w:keepNext/>
        <w:ind w:left="142"/>
        <w:jc w:val="center"/>
        <w:rPr>
          <w:rFonts w:ascii="Times New Roman" w:hAnsi="Times New Roman"/>
          <w:b/>
        </w:rPr>
      </w:pPr>
      <w:r w:rsidRPr="00B11C0E">
        <w:rPr>
          <w:rFonts w:ascii="Times New Roman" w:hAnsi="Times New Roman"/>
          <w:b/>
        </w:rPr>
        <w:t>СПИСОК ТАБЛИЦ</w:t>
      </w:r>
    </w:p>
    <w:p w:rsidR="00B11C0E" w:rsidRPr="00B11C0E" w:rsidRDefault="00FE504A">
      <w:pPr>
        <w:pStyle w:val="ad"/>
        <w:rPr>
          <w:rFonts w:ascii="Times New Roman" w:eastAsiaTheme="minorEastAsia" w:hAnsi="Times New Roman"/>
          <w:sz w:val="22"/>
          <w:szCs w:val="22"/>
        </w:rPr>
      </w:pPr>
      <w:r w:rsidRPr="00B11C0E">
        <w:rPr>
          <w:rFonts w:ascii="Times New Roman" w:hAnsi="Times New Roman"/>
        </w:rPr>
        <w:fldChar w:fldCharType="begin"/>
      </w:r>
      <w:r w:rsidR="00482628" w:rsidRPr="00B11C0E">
        <w:rPr>
          <w:rFonts w:ascii="Times New Roman" w:hAnsi="Times New Roman"/>
        </w:rPr>
        <w:instrText xml:space="preserve"> TOC \c "Таблица" </w:instrText>
      </w:r>
      <w:r w:rsidRPr="00B11C0E">
        <w:rPr>
          <w:rFonts w:ascii="Times New Roman" w:hAnsi="Times New Roman"/>
        </w:rPr>
        <w:fldChar w:fldCharType="separate"/>
      </w:r>
      <w:r w:rsidR="00B11C0E" w:rsidRPr="00B11C0E">
        <w:rPr>
          <w:rFonts w:ascii="Times New Roman" w:hAnsi="Times New Roman"/>
          <w:b/>
        </w:rPr>
        <w:t xml:space="preserve">Таблица 1.1 </w:t>
      </w:r>
      <w:r w:rsidR="00B11C0E" w:rsidRPr="00B11C0E">
        <w:rPr>
          <w:rFonts w:ascii="Times New Roman" w:hAnsi="Times New Roman"/>
        </w:rPr>
        <w:t>- Прирост строительных фондов г. Покачи на перспективу до 2027 г.</w:t>
      </w:r>
      <w:r w:rsidR="00B11C0E" w:rsidRPr="00B11C0E">
        <w:rPr>
          <w:rFonts w:ascii="Times New Roman" w:hAnsi="Times New Roman"/>
        </w:rPr>
        <w:tab/>
      </w:r>
      <w:r w:rsidRPr="00B11C0E">
        <w:rPr>
          <w:rFonts w:ascii="Times New Roman" w:hAnsi="Times New Roman"/>
        </w:rPr>
        <w:fldChar w:fldCharType="begin"/>
      </w:r>
      <w:r w:rsidR="00B11C0E" w:rsidRPr="00B11C0E">
        <w:rPr>
          <w:rFonts w:ascii="Times New Roman" w:hAnsi="Times New Roman"/>
        </w:rPr>
        <w:instrText xml:space="preserve"> PAGEREF _Toc358624050 \h </w:instrText>
      </w:r>
      <w:r w:rsidRPr="00B11C0E">
        <w:rPr>
          <w:rFonts w:ascii="Times New Roman" w:hAnsi="Times New Roman"/>
        </w:rPr>
      </w:r>
      <w:r w:rsidRPr="00B11C0E">
        <w:rPr>
          <w:rFonts w:ascii="Times New Roman" w:hAnsi="Times New Roman"/>
        </w:rPr>
        <w:fldChar w:fldCharType="separate"/>
      </w:r>
      <w:r w:rsidR="00563957">
        <w:rPr>
          <w:rFonts w:ascii="Times New Roman" w:hAnsi="Times New Roman"/>
        </w:rPr>
        <w:t>13</w:t>
      </w:r>
      <w:r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1.2</w:t>
      </w:r>
      <w:r w:rsidRPr="00B11C0E">
        <w:rPr>
          <w:rFonts w:ascii="Times New Roman" w:hAnsi="Times New Roman"/>
        </w:rPr>
        <w:t xml:space="preserve"> - Прогноз прироста тепловых нагрузок в сетевой воде с разделением по видам теплопотребления в расчетных элементах территориального деления и в зонах действия источников тепла и индивидуального теплоснабжения</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_Toc358624051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16</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2.1</w:t>
      </w:r>
      <w:r w:rsidRPr="00B11C0E">
        <w:rPr>
          <w:rFonts w:ascii="Times New Roman" w:hAnsi="Times New Roman"/>
        </w:rPr>
        <w:t xml:space="preserve"> - Эффективный  радиус  теплоснабжения</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_Toc358624052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18</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2.2</w:t>
      </w:r>
      <w:r w:rsidRPr="00B11C0E">
        <w:rPr>
          <w:rFonts w:ascii="Times New Roman" w:hAnsi="Times New Roman"/>
        </w:rPr>
        <w:t xml:space="preserve"> - Существующие и перспективные тепловые нагрузки города Покачи с учетом сноса</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_Toc358624053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28</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eastAsiaTheme="minorHAnsi" w:hAnsi="Times New Roman"/>
          <w:b/>
          <w:lang w:eastAsia="en-US"/>
        </w:rPr>
        <w:t>Таблица 2.3 -</w:t>
      </w:r>
      <w:r w:rsidRPr="00B11C0E">
        <w:rPr>
          <w:rFonts w:ascii="Times New Roman" w:eastAsiaTheme="minorHAnsi" w:hAnsi="Times New Roman"/>
          <w:lang w:eastAsia="en-US"/>
        </w:rPr>
        <w:t xml:space="preserve"> Существующие и перспективные затраты тепловой мощности на собственные и хозяйственные нужды источников тепловой энергии г. Покачи</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_Toc358624054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29</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eastAsiaTheme="minorHAnsi" w:hAnsi="Times New Roman"/>
          <w:b/>
          <w:lang w:eastAsia="en-US"/>
        </w:rPr>
        <w:t xml:space="preserve">Таблица 2.4 - </w:t>
      </w:r>
      <w:r w:rsidRPr="00B11C0E">
        <w:rPr>
          <w:rFonts w:ascii="Times New Roman" w:eastAsiaTheme="minorHAnsi" w:hAnsi="Times New Roman"/>
          <w:lang w:eastAsia="en-US"/>
        </w:rPr>
        <w:t>Значения существующей и перспективной тепловой мощности нетто источников тепловой энергии, Гкал/ч</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_Toc358624055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30</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eastAsiaTheme="minorHAnsi" w:hAnsi="Times New Roman"/>
          <w:b/>
          <w:lang w:eastAsia="en-US"/>
        </w:rPr>
        <w:t xml:space="preserve">Таблица 2.5 - </w:t>
      </w:r>
      <w:r w:rsidRPr="00B11C0E">
        <w:rPr>
          <w:rFonts w:ascii="Times New Roman" w:eastAsiaTheme="minorHAnsi" w:hAnsi="Times New Roman"/>
          <w:lang w:eastAsia="en-US"/>
        </w:rPr>
        <w:t>Значения существующих и перспективных тепловых потерь</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_Toc358624056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30</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eastAsiaTheme="minorHAnsi" w:hAnsi="Times New Roman"/>
          <w:b/>
          <w:lang w:eastAsia="en-US"/>
        </w:rPr>
        <w:t xml:space="preserve">Таблица 2.6 - </w:t>
      </w:r>
      <w:r w:rsidRPr="00B11C0E">
        <w:rPr>
          <w:rFonts w:ascii="Times New Roman" w:eastAsiaTheme="minorHAnsi" w:hAnsi="Times New Roman"/>
          <w:lang w:eastAsia="en-US"/>
        </w:rPr>
        <w:t>Затраты на хозяйственные нужды тепловых сетей, Гкал/ч</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_Toc358624057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31</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2.7</w:t>
      </w:r>
      <w:r w:rsidRPr="00B11C0E">
        <w:rPr>
          <w:rFonts w:ascii="Times New Roman" w:hAnsi="Times New Roman"/>
        </w:rPr>
        <w:t xml:space="preserve"> - Значения существующей, перспективной резервной и аварийного резерва тепловой мощности источников теплоснабжения, Гкал/ч</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_Toc358624058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31</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3.1</w:t>
      </w:r>
      <w:r w:rsidRPr="00B11C0E">
        <w:rPr>
          <w:rFonts w:ascii="Times New Roman" w:hAnsi="Times New Roman"/>
        </w:rPr>
        <w:t xml:space="preserve"> -Расход теплоносителя для подпитки тепловой сети на перспективный период</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_Toc358624059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35</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4.1</w:t>
      </w:r>
      <w:r w:rsidRPr="00B11C0E">
        <w:rPr>
          <w:rFonts w:ascii="Times New Roman" w:hAnsi="Times New Roman"/>
        </w:rPr>
        <w:t xml:space="preserve"> - Капитальные затраты на перевод потребителей с открытой системой горячего водоснабжения на закрытую по абонентам</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_Toc358624060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40</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lastRenderedPageBreak/>
        <w:t>Таблица 5.1</w:t>
      </w:r>
      <w:r w:rsidRPr="00B11C0E">
        <w:rPr>
          <w:rFonts w:ascii="Times New Roman" w:hAnsi="Times New Roman"/>
        </w:rPr>
        <w:t xml:space="preserve"> - Характеристика тепловой сети для подключения перспективной тепловой нагрузки городской котельной ЗАО «УТВ и К».</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_Toc358624061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45</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5.2</w:t>
      </w:r>
      <w:r w:rsidRPr="00B11C0E">
        <w:rPr>
          <w:rFonts w:ascii="Times New Roman" w:hAnsi="Times New Roman"/>
        </w:rPr>
        <w:t xml:space="preserve"> - Список участков тепловых сетей предлагаемых к реконструкции ЗАО «УТВ и К»</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_Toc358624062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49</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5.3</w:t>
      </w:r>
      <w:r w:rsidRPr="00B11C0E">
        <w:rPr>
          <w:rFonts w:ascii="Times New Roman" w:hAnsi="Times New Roman"/>
        </w:rPr>
        <w:t xml:space="preserve"> - Список участков тепловых сетей предлагаемых к реконструкции ТПП «Покачевнефтегаз»</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_Toc358624063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56</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5.4</w:t>
      </w:r>
      <w:r w:rsidRPr="00B11C0E">
        <w:rPr>
          <w:rFonts w:ascii="Times New Roman" w:hAnsi="Times New Roman"/>
        </w:rPr>
        <w:t xml:space="preserve"> - Список реконструируемых участков необходимых для обеспечения нормативной надежности</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_Toc358624064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58</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 xml:space="preserve">Таблица 6.1 </w:t>
      </w:r>
      <w:r w:rsidRPr="00B11C0E">
        <w:rPr>
          <w:rFonts w:ascii="Times New Roman" w:hAnsi="Times New Roman"/>
        </w:rPr>
        <w:t>- Перспективные топливные балансы по теплоисточникам города</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_Toc358624065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61</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10.1</w:t>
      </w:r>
      <w:r w:rsidRPr="00B11C0E">
        <w:rPr>
          <w:rFonts w:ascii="Times New Roman" w:hAnsi="Times New Roman"/>
        </w:rPr>
        <w:t xml:space="preserve"> - Список бесхозяйных тепловых сетей, находящиеся в зоне эксплуатационной деятельности ЗАО "УТВ и К"</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_Toc358624066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71</w:t>
      </w:r>
      <w:r w:rsidR="00FE504A" w:rsidRPr="00B11C0E">
        <w:rPr>
          <w:rFonts w:ascii="Times New Roman" w:hAnsi="Times New Roman"/>
        </w:rPr>
        <w:fldChar w:fldCharType="end"/>
      </w:r>
    </w:p>
    <w:p w:rsidR="00B11C0E" w:rsidRPr="00B11C0E" w:rsidRDefault="00B11C0E">
      <w:pPr>
        <w:pStyle w:val="ad"/>
        <w:rPr>
          <w:rFonts w:ascii="Times New Roman" w:eastAsiaTheme="minorEastAsia" w:hAnsi="Times New Roman"/>
          <w:sz w:val="22"/>
          <w:szCs w:val="22"/>
        </w:rPr>
      </w:pPr>
      <w:r w:rsidRPr="00B11C0E">
        <w:rPr>
          <w:rFonts w:ascii="Times New Roman" w:hAnsi="Times New Roman"/>
          <w:b/>
        </w:rPr>
        <w:t>Таблица 10.2</w:t>
      </w:r>
      <w:r w:rsidRPr="00B11C0E">
        <w:rPr>
          <w:rFonts w:ascii="Times New Roman" w:hAnsi="Times New Roman"/>
        </w:rPr>
        <w:t xml:space="preserve"> - Перечень бесхозяйных тепловых сетей в поселке «Старые Покачи» по данным ТПП «Покачевнефтегаз»</w:t>
      </w:r>
      <w:r w:rsidRPr="00B11C0E">
        <w:rPr>
          <w:rFonts w:ascii="Times New Roman" w:hAnsi="Times New Roman"/>
        </w:rPr>
        <w:tab/>
      </w:r>
      <w:r w:rsidR="00FE504A" w:rsidRPr="00B11C0E">
        <w:rPr>
          <w:rFonts w:ascii="Times New Roman" w:hAnsi="Times New Roman"/>
        </w:rPr>
        <w:fldChar w:fldCharType="begin"/>
      </w:r>
      <w:r w:rsidRPr="00B11C0E">
        <w:rPr>
          <w:rFonts w:ascii="Times New Roman" w:hAnsi="Times New Roman"/>
        </w:rPr>
        <w:instrText xml:space="preserve"> PAGEREF _Toc358624067 \h </w:instrText>
      </w:r>
      <w:r w:rsidR="00FE504A" w:rsidRPr="00B11C0E">
        <w:rPr>
          <w:rFonts w:ascii="Times New Roman" w:hAnsi="Times New Roman"/>
        </w:rPr>
      </w:r>
      <w:r w:rsidR="00FE504A" w:rsidRPr="00B11C0E">
        <w:rPr>
          <w:rFonts w:ascii="Times New Roman" w:hAnsi="Times New Roman"/>
        </w:rPr>
        <w:fldChar w:fldCharType="separate"/>
      </w:r>
      <w:r w:rsidR="00563957">
        <w:rPr>
          <w:rFonts w:ascii="Times New Roman" w:hAnsi="Times New Roman"/>
        </w:rPr>
        <w:t>74</w:t>
      </w:r>
      <w:r w:rsidR="00FE504A" w:rsidRPr="00B11C0E">
        <w:rPr>
          <w:rFonts w:ascii="Times New Roman" w:hAnsi="Times New Roman"/>
        </w:rPr>
        <w:fldChar w:fldCharType="end"/>
      </w:r>
    </w:p>
    <w:p w:rsidR="00B43208" w:rsidRPr="00B43208" w:rsidRDefault="00FE504A" w:rsidP="0029015F">
      <w:pPr>
        <w:pStyle w:val="MainTXT"/>
        <w:spacing w:line="240" w:lineRule="auto"/>
        <w:ind w:firstLine="0"/>
        <w:rPr>
          <w:rFonts w:ascii="Times New Roman" w:hAnsi="Times New Roman"/>
        </w:rPr>
      </w:pPr>
      <w:r w:rsidRPr="00B11C0E">
        <w:rPr>
          <w:rFonts w:ascii="Times New Roman" w:hAnsi="Times New Roman"/>
        </w:rPr>
        <w:fldChar w:fldCharType="end"/>
      </w:r>
    </w:p>
    <w:p w:rsidR="00D50128" w:rsidRPr="00EB70D2" w:rsidRDefault="00B43208" w:rsidP="00D50128">
      <w:pPr>
        <w:rPr>
          <w:rFonts w:ascii="Times New Roman" w:hAnsi="Times New Roman"/>
        </w:rPr>
      </w:pPr>
      <w:r w:rsidRPr="00EB70D2">
        <w:rPr>
          <w:rFonts w:ascii="Times New Roman" w:hAnsi="Times New Roman"/>
        </w:rPr>
        <w:br w:type="page"/>
      </w:r>
    </w:p>
    <w:p w:rsidR="00D50128" w:rsidRPr="00EB70D2" w:rsidRDefault="00D50128" w:rsidP="00482628">
      <w:pPr>
        <w:pStyle w:val="1"/>
        <w:tabs>
          <w:tab w:val="left" w:pos="1100"/>
        </w:tabs>
        <w:suppressAutoHyphens/>
        <w:spacing w:before="120" w:after="0"/>
        <w:ind w:left="159"/>
        <w:jc w:val="center"/>
        <w:rPr>
          <w:rFonts w:ascii="Times New Roman" w:hAnsi="Times New Roman"/>
          <w:szCs w:val="28"/>
        </w:rPr>
      </w:pPr>
      <w:bookmarkStart w:id="0" w:name="_Toc337658222"/>
      <w:bookmarkStart w:id="1" w:name="_Toc338244329"/>
      <w:bookmarkStart w:id="2" w:name="_Toc345671417"/>
      <w:bookmarkStart w:id="3" w:name="_Toc361920625"/>
      <w:r w:rsidRPr="00EB70D2">
        <w:rPr>
          <w:rFonts w:ascii="Times New Roman" w:hAnsi="Times New Roman"/>
          <w:szCs w:val="28"/>
        </w:rPr>
        <w:lastRenderedPageBreak/>
        <w:t>Введение</w:t>
      </w:r>
      <w:bookmarkEnd w:id="0"/>
      <w:bookmarkEnd w:id="1"/>
      <w:bookmarkEnd w:id="2"/>
      <w:bookmarkEnd w:id="3"/>
    </w:p>
    <w:p w:rsidR="00C11590" w:rsidRPr="00C11590" w:rsidRDefault="00C11590" w:rsidP="00C11590">
      <w:pPr>
        <w:spacing w:after="200" w:line="276" w:lineRule="auto"/>
        <w:ind w:firstLine="567"/>
        <w:jc w:val="both"/>
        <w:rPr>
          <w:rFonts w:ascii="Times New Roman" w:hAnsi="Times New Roman"/>
          <w:szCs w:val="24"/>
        </w:rPr>
      </w:pPr>
      <w:bookmarkStart w:id="4" w:name="_Toc104287056"/>
      <w:r w:rsidRPr="00C11590">
        <w:rPr>
          <w:rFonts w:ascii="Times New Roman" w:hAnsi="Times New Roman"/>
          <w:szCs w:val="24"/>
        </w:rPr>
        <w:t>Настоящая работа выполнена Обществом с ограниченной ответственностью «Технос</w:t>
      </w:r>
      <w:r w:rsidRPr="00C11590">
        <w:rPr>
          <w:rFonts w:ascii="Times New Roman" w:hAnsi="Times New Roman"/>
          <w:szCs w:val="24"/>
        </w:rPr>
        <w:t>о</w:t>
      </w:r>
      <w:r w:rsidRPr="00C11590">
        <w:rPr>
          <w:rFonts w:ascii="Times New Roman" w:hAnsi="Times New Roman"/>
          <w:szCs w:val="24"/>
        </w:rPr>
        <w:t>юз» по договору № 84П от 25.12.2012 заключенному c Автономной некоммерческой  орган</w:t>
      </w:r>
      <w:r w:rsidRPr="00C11590">
        <w:rPr>
          <w:rFonts w:ascii="Times New Roman" w:hAnsi="Times New Roman"/>
          <w:szCs w:val="24"/>
        </w:rPr>
        <w:t>и</w:t>
      </w:r>
      <w:r w:rsidRPr="00C11590">
        <w:rPr>
          <w:rFonts w:ascii="Times New Roman" w:hAnsi="Times New Roman"/>
          <w:szCs w:val="24"/>
        </w:rPr>
        <w:t>зацией «Центр энергосбережения Югры», на основании технического задания, являющегося неотъемлемой частью указанного договора.</w:t>
      </w:r>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Проектирование систем теплоснабжения городов представляет собой комплексную з</w:t>
      </w:r>
      <w:r w:rsidRPr="00C11590">
        <w:rPr>
          <w:rFonts w:ascii="Times New Roman" w:hAnsi="Times New Roman"/>
          <w:szCs w:val="24"/>
        </w:rPr>
        <w:t>а</w:t>
      </w:r>
      <w:r w:rsidRPr="00C11590">
        <w:rPr>
          <w:rFonts w:ascii="Times New Roman" w:hAnsi="Times New Roman"/>
          <w:szCs w:val="24"/>
        </w:rPr>
        <w:t>дачу, от правильного решения которой во многом зависят масштабы необходимых капитал</w:t>
      </w:r>
      <w:r w:rsidRPr="00C11590">
        <w:rPr>
          <w:rFonts w:ascii="Times New Roman" w:hAnsi="Times New Roman"/>
          <w:szCs w:val="24"/>
        </w:rPr>
        <w:t>ь</w:t>
      </w:r>
      <w:r w:rsidRPr="00C11590">
        <w:rPr>
          <w:rFonts w:ascii="Times New Roman" w:hAnsi="Times New Roman"/>
          <w:szCs w:val="24"/>
        </w:rPr>
        <w:t>ных вложений в эти системы. Прогноз спроса на тепловую энергию основан на Схеме разв</w:t>
      </w:r>
      <w:r w:rsidRPr="00C11590">
        <w:rPr>
          <w:rFonts w:ascii="Times New Roman" w:hAnsi="Times New Roman"/>
          <w:szCs w:val="24"/>
        </w:rPr>
        <w:t>и</w:t>
      </w:r>
      <w:r w:rsidRPr="00C11590">
        <w:rPr>
          <w:rFonts w:ascii="Times New Roman" w:hAnsi="Times New Roman"/>
          <w:szCs w:val="24"/>
        </w:rPr>
        <w:t>тия города, в первую очередь его градостроительной деятельности, определенной генерал</w:t>
      </w:r>
      <w:r w:rsidRPr="00C11590">
        <w:rPr>
          <w:rFonts w:ascii="Times New Roman" w:hAnsi="Times New Roman"/>
          <w:szCs w:val="24"/>
        </w:rPr>
        <w:t>ь</w:t>
      </w:r>
      <w:r w:rsidRPr="00C11590">
        <w:rPr>
          <w:rFonts w:ascii="Times New Roman" w:hAnsi="Times New Roman"/>
          <w:szCs w:val="24"/>
        </w:rPr>
        <w:t>ным планом.</w:t>
      </w:r>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 xml:space="preserve">Схема теплоснабжения является основным </w:t>
      </w:r>
      <w:proofErr w:type="spellStart"/>
      <w:r w:rsidRPr="00C11590">
        <w:rPr>
          <w:rFonts w:ascii="Times New Roman" w:hAnsi="Times New Roman"/>
          <w:szCs w:val="24"/>
        </w:rPr>
        <w:t>предпроектным</w:t>
      </w:r>
      <w:proofErr w:type="spellEnd"/>
      <w:r w:rsidRPr="00C11590">
        <w:rPr>
          <w:rFonts w:ascii="Times New Roman" w:hAnsi="Times New Roman"/>
          <w:szCs w:val="24"/>
        </w:rPr>
        <w:t xml:space="preserve"> документом по развитию теплового хозяйства города.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w:t>
      </w:r>
      <w:r w:rsidRPr="00C11590">
        <w:rPr>
          <w:rFonts w:ascii="Times New Roman" w:hAnsi="Times New Roman"/>
          <w:szCs w:val="24"/>
        </w:rPr>
        <w:t>з</w:t>
      </w:r>
      <w:r w:rsidRPr="00C11590">
        <w:rPr>
          <w:rFonts w:ascii="Times New Roman" w:hAnsi="Times New Roman"/>
          <w:szCs w:val="24"/>
        </w:rPr>
        <w:t>можности их дальнейшего использования, рассмотрения вопросов надежности, экономичн</w:t>
      </w:r>
      <w:r w:rsidRPr="00C11590">
        <w:rPr>
          <w:rFonts w:ascii="Times New Roman" w:hAnsi="Times New Roman"/>
          <w:szCs w:val="24"/>
        </w:rPr>
        <w:t>о</w:t>
      </w:r>
      <w:r w:rsidRPr="00C11590">
        <w:rPr>
          <w:rFonts w:ascii="Times New Roman" w:hAnsi="Times New Roman"/>
          <w:szCs w:val="24"/>
        </w:rPr>
        <w:t>сти.</w:t>
      </w:r>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Используемые в настоящем документе понятия означают следующее:</w:t>
      </w:r>
    </w:p>
    <w:p w:rsidR="00C11590" w:rsidRPr="00C11590" w:rsidRDefault="00C11590" w:rsidP="00C11590">
      <w:pPr>
        <w:pStyle w:val="af1"/>
        <w:numPr>
          <w:ilvl w:val="0"/>
          <w:numId w:val="22"/>
        </w:numPr>
        <w:spacing w:before="0" w:after="200" w:line="276" w:lineRule="auto"/>
        <w:rPr>
          <w:rFonts w:cs="Times New Roman"/>
          <w:sz w:val="24"/>
          <w:szCs w:val="24"/>
        </w:rPr>
      </w:pPr>
      <w:r w:rsidRPr="00C11590">
        <w:rPr>
          <w:rFonts w:cs="Times New Roman"/>
          <w:sz w:val="24"/>
          <w:szCs w:val="24"/>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w:t>
      </w:r>
      <w:r w:rsidRPr="00C11590">
        <w:rPr>
          <w:rFonts w:cs="Times New Roman"/>
          <w:sz w:val="24"/>
          <w:szCs w:val="24"/>
        </w:rPr>
        <w:t>п</w:t>
      </w:r>
      <w:r w:rsidRPr="00C11590">
        <w:rPr>
          <w:rFonts w:cs="Times New Roman"/>
          <w:sz w:val="24"/>
          <w:szCs w:val="24"/>
        </w:rPr>
        <w:t>лоснабжения;</w:t>
      </w:r>
    </w:p>
    <w:p w:rsidR="00C11590" w:rsidRPr="00C11590" w:rsidRDefault="00C11590" w:rsidP="00C11590">
      <w:pPr>
        <w:pStyle w:val="af1"/>
        <w:numPr>
          <w:ilvl w:val="0"/>
          <w:numId w:val="22"/>
        </w:numPr>
        <w:spacing w:before="0" w:after="200" w:line="276" w:lineRule="auto"/>
        <w:rPr>
          <w:rFonts w:cs="Times New Roman"/>
          <w:sz w:val="24"/>
          <w:szCs w:val="24"/>
        </w:rPr>
      </w:pPr>
      <w:r w:rsidRPr="00C11590">
        <w:rPr>
          <w:rFonts w:cs="Times New Roman"/>
          <w:sz w:val="24"/>
          <w:szCs w:val="24"/>
        </w:rPr>
        <w:t>"зона действия источника тепловой энергии" - территория поселения, городского округа или ее часть, границы которой устанавливаются закрытыми секцион</w:t>
      </w:r>
      <w:r w:rsidRPr="00C11590">
        <w:rPr>
          <w:rFonts w:cs="Times New Roman"/>
          <w:sz w:val="24"/>
          <w:szCs w:val="24"/>
        </w:rPr>
        <w:t>и</w:t>
      </w:r>
      <w:r w:rsidRPr="00C11590">
        <w:rPr>
          <w:rFonts w:cs="Times New Roman"/>
          <w:sz w:val="24"/>
          <w:szCs w:val="24"/>
        </w:rPr>
        <w:t>рующими задвижками тепловой сети системы теплоснабжения;</w:t>
      </w:r>
    </w:p>
    <w:p w:rsidR="00C11590" w:rsidRPr="00C11590" w:rsidRDefault="00C11590" w:rsidP="00C11590">
      <w:pPr>
        <w:pStyle w:val="af1"/>
        <w:numPr>
          <w:ilvl w:val="0"/>
          <w:numId w:val="22"/>
        </w:numPr>
        <w:spacing w:before="0" w:after="200" w:line="276" w:lineRule="auto"/>
        <w:rPr>
          <w:rFonts w:cs="Times New Roman"/>
          <w:sz w:val="24"/>
          <w:szCs w:val="24"/>
        </w:rPr>
      </w:pPr>
      <w:r w:rsidRPr="00C11590">
        <w:rPr>
          <w:rFonts w:cs="Times New Roman"/>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w:t>
      </w:r>
      <w:r w:rsidRPr="00C11590">
        <w:rPr>
          <w:rFonts w:cs="Times New Roman"/>
          <w:sz w:val="24"/>
          <w:szCs w:val="24"/>
        </w:rPr>
        <w:t>а</w:t>
      </w:r>
      <w:r w:rsidRPr="00C11590">
        <w:rPr>
          <w:rFonts w:cs="Times New Roman"/>
          <w:sz w:val="24"/>
          <w:szCs w:val="24"/>
        </w:rPr>
        <w:t>ния, предназначенного для отпуска тепловой энергии потребителям на собстве</w:t>
      </w:r>
      <w:r w:rsidRPr="00C11590">
        <w:rPr>
          <w:rFonts w:cs="Times New Roman"/>
          <w:sz w:val="24"/>
          <w:szCs w:val="24"/>
        </w:rPr>
        <w:t>н</w:t>
      </w:r>
      <w:r w:rsidRPr="00C11590">
        <w:rPr>
          <w:rFonts w:cs="Times New Roman"/>
          <w:sz w:val="24"/>
          <w:szCs w:val="24"/>
        </w:rPr>
        <w:t>ные и хозяйственные нужды;</w:t>
      </w:r>
    </w:p>
    <w:p w:rsidR="00C11590" w:rsidRPr="00C11590" w:rsidRDefault="00C11590" w:rsidP="00C11590">
      <w:pPr>
        <w:pStyle w:val="af1"/>
        <w:numPr>
          <w:ilvl w:val="0"/>
          <w:numId w:val="22"/>
        </w:numPr>
        <w:spacing w:before="0" w:after="200" w:line="276" w:lineRule="auto"/>
        <w:rPr>
          <w:rFonts w:cs="Times New Roman"/>
          <w:sz w:val="24"/>
          <w:szCs w:val="24"/>
        </w:rPr>
      </w:pPr>
      <w:r w:rsidRPr="00C11590">
        <w:rPr>
          <w:rFonts w:cs="Times New Roman"/>
          <w:sz w:val="24"/>
          <w:szCs w:val="24"/>
        </w:rPr>
        <w:t>"располагаемая мощность источника тепловой энергии" - величина, равная уст</w:t>
      </w:r>
      <w:r w:rsidRPr="00C11590">
        <w:rPr>
          <w:rFonts w:cs="Times New Roman"/>
          <w:sz w:val="24"/>
          <w:szCs w:val="24"/>
        </w:rPr>
        <w:t>а</w:t>
      </w:r>
      <w:r w:rsidRPr="00C11590">
        <w:rPr>
          <w:rFonts w:cs="Times New Roman"/>
          <w:sz w:val="24"/>
          <w:szCs w:val="24"/>
        </w:rPr>
        <w:t>новленной мощности источника тепловой энергии за вычетом объемов мощн</w:t>
      </w:r>
      <w:r w:rsidRPr="00C11590">
        <w:rPr>
          <w:rFonts w:cs="Times New Roman"/>
          <w:sz w:val="24"/>
          <w:szCs w:val="24"/>
        </w:rPr>
        <w:t>о</w:t>
      </w:r>
      <w:r w:rsidRPr="00C11590">
        <w:rPr>
          <w:rFonts w:cs="Times New Roman"/>
          <w:sz w:val="24"/>
          <w:szCs w:val="24"/>
        </w:rPr>
        <w:t>сти, не реализуемой по техническим причинам, в том числе по причине сниж</w:t>
      </w:r>
      <w:r w:rsidRPr="00C11590">
        <w:rPr>
          <w:rFonts w:cs="Times New Roman"/>
          <w:sz w:val="24"/>
          <w:szCs w:val="24"/>
        </w:rPr>
        <w:t>е</w:t>
      </w:r>
      <w:r w:rsidRPr="00C11590">
        <w:rPr>
          <w:rFonts w:cs="Times New Roman"/>
          <w:sz w:val="24"/>
          <w:szCs w:val="24"/>
        </w:rPr>
        <w:t>ния тепловой мощности оборудования в результате эксплуатации на продленном техническом ресурсе (снижение параметров пара перед турбиной, отсутствие р</w:t>
      </w:r>
      <w:r w:rsidRPr="00C11590">
        <w:rPr>
          <w:rFonts w:cs="Times New Roman"/>
          <w:sz w:val="24"/>
          <w:szCs w:val="24"/>
        </w:rPr>
        <w:t>е</w:t>
      </w:r>
      <w:r w:rsidRPr="00C11590">
        <w:rPr>
          <w:rFonts w:cs="Times New Roman"/>
          <w:sz w:val="24"/>
          <w:szCs w:val="24"/>
        </w:rPr>
        <w:t xml:space="preserve">циркуляции </w:t>
      </w:r>
      <w:proofErr w:type="gramStart"/>
      <w:r w:rsidRPr="00C11590">
        <w:rPr>
          <w:rFonts w:cs="Times New Roman"/>
          <w:sz w:val="24"/>
          <w:szCs w:val="24"/>
        </w:rPr>
        <w:t>в</w:t>
      </w:r>
      <w:proofErr w:type="gramEnd"/>
      <w:r w:rsidRPr="00C11590">
        <w:rPr>
          <w:rFonts w:cs="Times New Roman"/>
          <w:sz w:val="24"/>
          <w:szCs w:val="24"/>
        </w:rPr>
        <w:t xml:space="preserve"> пиковых водогрейных </w:t>
      </w:r>
      <w:proofErr w:type="spellStart"/>
      <w:r w:rsidRPr="00C11590">
        <w:rPr>
          <w:rFonts w:cs="Times New Roman"/>
          <w:sz w:val="24"/>
          <w:szCs w:val="24"/>
        </w:rPr>
        <w:t>котлоагрегатах</w:t>
      </w:r>
      <w:proofErr w:type="spellEnd"/>
      <w:r w:rsidRPr="00C11590">
        <w:rPr>
          <w:rFonts w:cs="Times New Roman"/>
          <w:sz w:val="24"/>
          <w:szCs w:val="24"/>
        </w:rPr>
        <w:t xml:space="preserve"> и др.);</w:t>
      </w:r>
    </w:p>
    <w:p w:rsidR="00C11590" w:rsidRPr="00C11590" w:rsidRDefault="00C11590" w:rsidP="00C11590">
      <w:pPr>
        <w:pStyle w:val="af1"/>
        <w:numPr>
          <w:ilvl w:val="0"/>
          <w:numId w:val="22"/>
        </w:numPr>
        <w:spacing w:before="0" w:after="200" w:line="276" w:lineRule="auto"/>
        <w:rPr>
          <w:rFonts w:cs="Times New Roman"/>
          <w:sz w:val="24"/>
          <w:szCs w:val="24"/>
        </w:rPr>
      </w:pPr>
      <w:r w:rsidRPr="00C11590">
        <w:rPr>
          <w:rFonts w:cs="Times New Roman"/>
          <w:sz w:val="24"/>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w:t>
      </w:r>
      <w:r w:rsidRPr="00C11590">
        <w:rPr>
          <w:rFonts w:cs="Times New Roman"/>
          <w:sz w:val="24"/>
          <w:szCs w:val="24"/>
        </w:rPr>
        <w:t>т</w:t>
      </w:r>
      <w:r w:rsidRPr="00C11590">
        <w:rPr>
          <w:rFonts w:cs="Times New Roman"/>
          <w:sz w:val="24"/>
          <w:szCs w:val="24"/>
        </w:rPr>
        <w:t>венные и хозяйственные нужды;</w:t>
      </w:r>
    </w:p>
    <w:p w:rsidR="00C11590" w:rsidRPr="00C11590" w:rsidRDefault="00C11590" w:rsidP="00C11590">
      <w:pPr>
        <w:pStyle w:val="af1"/>
        <w:numPr>
          <w:ilvl w:val="0"/>
          <w:numId w:val="22"/>
        </w:numPr>
        <w:spacing w:before="0" w:after="200" w:line="276" w:lineRule="auto"/>
        <w:rPr>
          <w:rFonts w:cs="Times New Roman"/>
          <w:sz w:val="24"/>
          <w:szCs w:val="24"/>
        </w:rPr>
      </w:pPr>
      <w:r w:rsidRPr="00C11590">
        <w:rPr>
          <w:rFonts w:cs="Times New Roman"/>
          <w:sz w:val="24"/>
          <w:szCs w:val="24"/>
        </w:rPr>
        <w:t>"</w:t>
      </w:r>
      <w:proofErr w:type="spellStart"/>
      <w:r w:rsidRPr="00C11590">
        <w:rPr>
          <w:rFonts w:cs="Times New Roman"/>
          <w:sz w:val="24"/>
          <w:szCs w:val="24"/>
        </w:rPr>
        <w:t>теплосетевые</w:t>
      </w:r>
      <w:proofErr w:type="spellEnd"/>
      <w:r w:rsidRPr="00C11590">
        <w:rPr>
          <w:rFonts w:cs="Times New Roman"/>
          <w:sz w:val="24"/>
          <w:szCs w:val="24"/>
        </w:rPr>
        <w:t xml:space="preserve"> объекты" - объекты, входящие в состав тепловой сети и обеспеч</w:t>
      </w:r>
      <w:r w:rsidRPr="00C11590">
        <w:rPr>
          <w:rFonts w:cs="Times New Roman"/>
          <w:sz w:val="24"/>
          <w:szCs w:val="24"/>
        </w:rPr>
        <w:t>и</w:t>
      </w:r>
      <w:r w:rsidRPr="00C11590">
        <w:rPr>
          <w:rFonts w:cs="Times New Roman"/>
          <w:sz w:val="24"/>
          <w:szCs w:val="24"/>
        </w:rPr>
        <w:t>вающие передачу тепловой энергии от источника тепловой энергии до теплоп</w:t>
      </w:r>
      <w:r w:rsidRPr="00C11590">
        <w:rPr>
          <w:rFonts w:cs="Times New Roman"/>
          <w:sz w:val="24"/>
          <w:szCs w:val="24"/>
        </w:rPr>
        <w:t>о</w:t>
      </w:r>
      <w:r w:rsidRPr="00C11590">
        <w:rPr>
          <w:rFonts w:cs="Times New Roman"/>
          <w:sz w:val="24"/>
          <w:szCs w:val="24"/>
        </w:rPr>
        <w:t>требляющих установок потребителей тепловой энергии;</w:t>
      </w:r>
    </w:p>
    <w:p w:rsidR="00C11590" w:rsidRPr="00C11590" w:rsidRDefault="00C11590" w:rsidP="00C11590">
      <w:pPr>
        <w:pStyle w:val="af1"/>
        <w:numPr>
          <w:ilvl w:val="0"/>
          <w:numId w:val="22"/>
        </w:numPr>
        <w:spacing w:before="0" w:after="200" w:line="276" w:lineRule="auto"/>
        <w:rPr>
          <w:rFonts w:cs="Times New Roman"/>
          <w:sz w:val="24"/>
          <w:szCs w:val="24"/>
        </w:rPr>
      </w:pPr>
      <w:r w:rsidRPr="00C11590">
        <w:rPr>
          <w:rFonts w:cs="Times New Roman"/>
          <w:sz w:val="24"/>
          <w:szCs w:val="24"/>
        </w:rPr>
        <w:lastRenderedPageBreak/>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C11590" w:rsidRPr="00C11590" w:rsidRDefault="00C11590" w:rsidP="00C11590">
      <w:pPr>
        <w:pStyle w:val="af1"/>
        <w:numPr>
          <w:ilvl w:val="0"/>
          <w:numId w:val="22"/>
        </w:numPr>
        <w:spacing w:before="0" w:after="200" w:line="276" w:lineRule="auto"/>
        <w:rPr>
          <w:rFonts w:eastAsia="Times New Roman" w:cs="Times New Roman"/>
          <w:sz w:val="24"/>
          <w:szCs w:val="24"/>
        </w:rPr>
      </w:pPr>
      <w:r w:rsidRPr="00C11590">
        <w:rPr>
          <w:rFonts w:cs="Times New Roman"/>
          <w:sz w:val="24"/>
          <w:szCs w:val="24"/>
        </w:rPr>
        <w:t>"расчетный элемент территориального деления" - территория поселения, горо</w:t>
      </w:r>
      <w:r w:rsidRPr="00C11590">
        <w:rPr>
          <w:rFonts w:cs="Times New Roman"/>
          <w:sz w:val="24"/>
          <w:szCs w:val="24"/>
        </w:rPr>
        <w:t>д</w:t>
      </w:r>
      <w:r w:rsidRPr="00C11590">
        <w:rPr>
          <w:rFonts w:cs="Times New Roman"/>
          <w:sz w:val="24"/>
          <w:szCs w:val="24"/>
        </w:rPr>
        <w:t>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При выполнении настоящей работы использованы следующие материалы:</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Генеральный план города Покачи, Положение о территориальном планировании, утвержденный Решением Думы города Покачи № 121 от 03.11.2009;</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проектная и исполнительная документация по источникам тепла, тепловым с</w:t>
      </w:r>
      <w:r w:rsidRPr="00C11590">
        <w:rPr>
          <w:rFonts w:cs="Times New Roman"/>
          <w:sz w:val="24"/>
          <w:szCs w:val="24"/>
        </w:rPr>
        <w:t>е</w:t>
      </w:r>
      <w:r w:rsidRPr="00C11590">
        <w:rPr>
          <w:rFonts w:cs="Times New Roman"/>
          <w:sz w:val="24"/>
          <w:szCs w:val="24"/>
        </w:rPr>
        <w:t>тям, насосным станция, тепловым пунктам;</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эксплуатационная документация (расчетные температурные графики, гидравл</w:t>
      </w:r>
      <w:r w:rsidRPr="00C11590">
        <w:rPr>
          <w:rFonts w:cs="Times New Roman"/>
          <w:sz w:val="24"/>
          <w:szCs w:val="24"/>
        </w:rPr>
        <w:t>и</w:t>
      </w:r>
      <w:r w:rsidRPr="00C11590">
        <w:rPr>
          <w:rFonts w:cs="Times New Roman"/>
          <w:sz w:val="24"/>
          <w:szCs w:val="24"/>
        </w:rPr>
        <w:t>ческие режимы, данные по присоединенным тепловым нагрузкам и их видам и т.п.);</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материалы проведения гидравлических и температурных испытаний тепловых сетей;</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конструктивные данные по видам прокладки и типам применяемых теплоизол</w:t>
      </w:r>
      <w:r w:rsidRPr="00C11590">
        <w:rPr>
          <w:rFonts w:cs="Times New Roman"/>
          <w:sz w:val="24"/>
          <w:szCs w:val="24"/>
        </w:rPr>
        <w:t>я</w:t>
      </w:r>
      <w:r w:rsidRPr="00C11590">
        <w:rPr>
          <w:rFonts w:cs="Times New Roman"/>
          <w:sz w:val="24"/>
          <w:szCs w:val="24"/>
        </w:rPr>
        <w:t>ционных конструкций, сроки эксплуатации тепловых сетей;</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материалы по разработке энергетических характеристик систем транспорта те</w:t>
      </w:r>
      <w:r w:rsidRPr="00C11590">
        <w:rPr>
          <w:rFonts w:cs="Times New Roman"/>
          <w:sz w:val="24"/>
          <w:szCs w:val="24"/>
        </w:rPr>
        <w:t>п</w:t>
      </w:r>
      <w:r w:rsidRPr="00C11590">
        <w:rPr>
          <w:rFonts w:cs="Times New Roman"/>
          <w:sz w:val="24"/>
          <w:szCs w:val="24"/>
        </w:rPr>
        <w:t>ловой энергии;</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документы по хозяйственной и финансовой деятельности (действующие нормы и нормативы, тарифы и их составляющие, лимиты потребления, договоры на п</w:t>
      </w:r>
      <w:r w:rsidRPr="00C11590">
        <w:rPr>
          <w:rFonts w:cs="Times New Roman"/>
          <w:sz w:val="24"/>
          <w:szCs w:val="24"/>
        </w:rPr>
        <w:t>о</w:t>
      </w:r>
      <w:r w:rsidRPr="00C11590">
        <w:rPr>
          <w:rFonts w:cs="Times New Roman"/>
          <w:sz w:val="24"/>
          <w:szCs w:val="24"/>
        </w:rPr>
        <w:t>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rsidR="00C11590" w:rsidRPr="00C11590" w:rsidRDefault="00C11590" w:rsidP="00C11590">
      <w:pPr>
        <w:pStyle w:val="af1"/>
        <w:numPr>
          <w:ilvl w:val="0"/>
          <w:numId w:val="24"/>
        </w:numPr>
        <w:spacing w:before="0" w:after="200" w:line="276" w:lineRule="auto"/>
        <w:rPr>
          <w:rFonts w:cs="Times New Roman"/>
          <w:sz w:val="24"/>
          <w:szCs w:val="24"/>
        </w:rPr>
      </w:pPr>
      <w:r w:rsidRPr="00C11590">
        <w:rPr>
          <w:rFonts w:cs="Times New Roman"/>
          <w:sz w:val="24"/>
          <w:szCs w:val="24"/>
        </w:rPr>
        <w:t>статистическая отчетность о выработке и отпуске тепловой энергии и использ</w:t>
      </w:r>
      <w:r w:rsidRPr="00C11590">
        <w:rPr>
          <w:rFonts w:cs="Times New Roman"/>
          <w:sz w:val="24"/>
          <w:szCs w:val="24"/>
        </w:rPr>
        <w:t>о</w:t>
      </w:r>
      <w:r w:rsidRPr="00C11590">
        <w:rPr>
          <w:rFonts w:cs="Times New Roman"/>
          <w:sz w:val="24"/>
          <w:szCs w:val="24"/>
        </w:rPr>
        <w:t>вании ТЭР в натуральном и стоимостном выражении.</w:t>
      </w:r>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При разработке Схемы в качестве базового периода -  2012 г. с выделением этапов 2013, 2014, 2015, 2016, 2017, 2018-2022, 2023-2027 года.</w:t>
      </w:r>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Схема теплоснабжения разработана в соответствии с требованиями следующих док</w:t>
      </w:r>
      <w:r w:rsidRPr="00C11590">
        <w:rPr>
          <w:rFonts w:ascii="Times New Roman" w:hAnsi="Times New Roman"/>
          <w:szCs w:val="24"/>
        </w:rPr>
        <w:t>у</w:t>
      </w:r>
      <w:r w:rsidRPr="00C11590">
        <w:rPr>
          <w:rFonts w:ascii="Times New Roman" w:hAnsi="Times New Roman"/>
          <w:szCs w:val="24"/>
        </w:rPr>
        <w:t>ментов:</w:t>
      </w:r>
    </w:p>
    <w:p w:rsidR="00C11590" w:rsidRPr="00C11590" w:rsidRDefault="00C11590" w:rsidP="00C11590">
      <w:pPr>
        <w:pStyle w:val="af1"/>
        <w:numPr>
          <w:ilvl w:val="0"/>
          <w:numId w:val="23"/>
        </w:numPr>
        <w:spacing w:before="0" w:after="200" w:line="276" w:lineRule="auto"/>
        <w:rPr>
          <w:rFonts w:cs="Times New Roman"/>
          <w:sz w:val="24"/>
          <w:szCs w:val="24"/>
        </w:rPr>
      </w:pPr>
      <w:r w:rsidRPr="00C11590">
        <w:rPr>
          <w:rFonts w:cs="Times New Roman"/>
          <w:sz w:val="24"/>
          <w:szCs w:val="24"/>
        </w:rPr>
        <w:t>Федерального закона Российской Федерации от 27.07.2010 №190-ФЗ «О тепл</w:t>
      </w:r>
      <w:r w:rsidRPr="00C11590">
        <w:rPr>
          <w:rFonts w:cs="Times New Roman"/>
          <w:sz w:val="24"/>
          <w:szCs w:val="24"/>
        </w:rPr>
        <w:t>о</w:t>
      </w:r>
      <w:r w:rsidRPr="00C11590">
        <w:rPr>
          <w:rFonts w:cs="Times New Roman"/>
          <w:sz w:val="24"/>
          <w:szCs w:val="24"/>
        </w:rPr>
        <w:t>снабжении» с изменениями и дополнениями от 01.01.2013г.;</w:t>
      </w:r>
    </w:p>
    <w:p w:rsidR="00C11590" w:rsidRPr="00C11590" w:rsidRDefault="00C11590" w:rsidP="00C11590">
      <w:pPr>
        <w:pStyle w:val="af1"/>
        <w:numPr>
          <w:ilvl w:val="0"/>
          <w:numId w:val="23"/>
        </w:numPr>
        <w:spacing w:before="0" w:after="200" w:line="276" w:lineRule="auto"/>
        <w:rPr>
          <w:rFonts w:cs="Times New Roman"/>
          <w:sz w:val="24"/>
          <w:szCs w:val="24"/>
        </w:rPr>
      </w:pPr>
      <w:r w:rsidRPr="00C11590">
        <w:rPr>
          <w:rFonts w:cs="Times New Roman"/>
          <w:sz w:val="24"/>
          <w:szCs w:val="24"/>
        </w:rPr>
        <w:t>Постановление Правительства Российской Федерации от 22.02.2012 №154 «О требованиях к схемам теплоснабжения, порядку их разработки и утверждения»;</w:t>
      </w:r>
    </w:p>
    <w:p w:rsidR="00C11590" w:rsidRPr="00C11590" w:rsidRDefault="00C11590" w:rsidP="00C11590">
      <w:pPr>
        <w:pStyle w:val="af1"/>
        <w:numPr>
          <w:ilvl w:val="0"/>
          <w:numId w:val="23"/>
        </w:numPr>
        <w:spacing w:before="0" w:after="200" w:line="276" w:lineRule="auto"/>
        <w:rPr>
          <w:rFonts w:cs="Times New Roman"/>
          <w:sz w:val="24"/>
          <w:szCs w:val="24"/>
        </w:rPr>
      </w:pPr>
      <w:r w:rsidRPr="00C11590">
        <w:rPr>
          <w:rFonts w:cs="Times New Roman"/>
          <w:sz w:val="24"/>
          <w:szCs w:val="24"/>
        </w:rPr>
        <w:t>Постановление Правительства Российской Федерации от 16.04.2012 г. № 307 «О порядке подключения к системам теплоснабжения и о внесении изменений в н</w:t>
      </w:r>
      <w:r w:rsidRPr="00C11590">
        <w:rPr>
          <w:rFonts w:cs="Times New Roman"/>
          <w:sz w:val="24"/>
          <w:szCs w:val="24"/>
        </w:rPr>
        <w:t>е</w:t>
      </w:r>
      <w:r w:rsidRPr="00C11590">
        <w:rPr>
          <w:rFonts w:cs="Times New Roman"/>
          <w:sz w:val="24"/>
          <w:szCs w:val="24"/>
        </w:rPr>
        <w:t>которые акты Правительства Российской Федерации»</w:t>
      </w:r>
    </w:p>
    <w:p w:rsidR="00C11590" w:rsidRPr="00C11590" w:rsidRDefault="00C11590" w:rsidP="00C11590">
      <w:pPr>
        <w:pStyle w:val="af1"/>
        <w:numPr>
          <w:ilvl w:val="0"/>
          <w:numId w:val="23"/>
        </w:numPr>
        <w:spacing w:before="0" w:after="200" w:line="276" w:lineRule="auto"/>
        <w:rPr>
          <w:rFonts w:cs="Times New Roman"/>
          <w:sz w:val="24"/>
          <w:szCs w:val="24"/>
        </w:rPr>
      </w:pPr>
      <w:r w:rsidRPr="00C11590">
        <w:rPr>
          <w:rFonts w:cs="Times New Roman"/>
          <w:sz w:val="24"/>
          <w:szCs w:val="24"/>
        </w:rPr>
        <w:lastRenderedPageBreak/>
        <w:t>Постановление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C11590" w:rsidRDefault="00C11590" w:rsidP="00C11590">
      <w:pPr>
        <w:pStyle w:val="af1"/>
        <w:numPr>
          <w:ilvl w:val="0"/>
          <w:numId w:val="23"/>
        </w:numPr>
        <w:spacing w:before="0" w:after="200" w:line="276" w:lineRule="auto"/>
        <w:rPr>
          <w:rFonts w:cs="Times New Roman"/>
          <w:sz w:val="24"/>
          <w:szCs w:val="24"/>
        </w:rPr>
      </w:pPr>
      <w:r w:rsidRPr="00C11590">
        <w:rPr>
          <w:rFonts w:cs="Times New Roman"/>
          <w:sz w:val="24"/>
          <w:szCs w:val="24"/>
        </w:rPr>
        <w:t>Постановление Правительства Российской Федерации от 22.10.2012 г. № 1075 «О ценообразовании в сфере теплоснабжения»</w:t>
      </w:r>
    </w:p>
    <w:p w:rsidR="00D76CCF" w:rsidRPr="00C11590" w:rsidRDefault="00D737F2" w:rsidP="00C11590">
      <w:pPr>
        <w:pStyle w:val="af1"/>
        <w:numPr>
          <w:ilvl w:val="0"/>
          <w:numId w:val="23"/>
        </w:numPr>
        <w:spacing w:before="0" w:after="200" w:line="276" w:lineRule="auto"/>
        <w:rPr>
          <w:rFonts w:cs="Times New Roman"/>
          <w:sz w:val="24"/>
          <w:szCs w:val="24"/>
        </w:rPr>
      </w:pPr>
      <w:r>
        <w:rPr>
          <w:rFonts w:cs="Times New Roman"/>
          <w:sz w:val="24"/>
          <w:szCs w:val="24"/>
        </w:rPr>
        <w:t xml:space="preserve">Приказ №27 </w:t>
      </w:r>
      <w:r w:rsidRPr="002F3915">
        <w:rPr>
          <w:rFonts w:cs="Times New Roman"/>
          <w:sz w:val="24"/>
          <w:szCs w:val="24"/>
        </w:rPr>
        <w:t>РСТ Югры от 30 марта 2012 года</w:t>
      </w:r>
      <w:r w:rsidR="002F3915" w:rsidRPr="002F3915">
        <w:rPr>
          <w:rFonts w:cs="Times New Roman"/>
          <w:sz w:val="24"/>
          <w:szCs w:val="24"/>
        </w:rPr>
        <w:t xml:space="preserve"> «</w:t>
      </w:r>
      <w:r w:rsidR="002F3915" w:rsidRPr="002F3915">
        <w:rPr>
          <w:rFonts w:cs="Times New Roman"/>
          <w:bCs/>
          <w:sz w:val="24"/>
          <w:szCs w:val="24"/>
        </w:rPr>
        <w:t>Об установлении требований к программам в области энергосбережения и повышения энергетической эффе</w:t>
      </w:r>
      <w:r w:rsidR="002F3915" w:rsidRPr="002F3915">
        <w:rPr>
          <w:rFonts w:cs="Times New Roman"/>
          <w:bCs/>
          <w:sz w:val="24"/>
          <w:szCs w:val="24"/>
        </w:rPr>
        <w:t>к</w:t>
      </w:r>
      <w:r w:rsidR="002F3915" w:rsidRPr="002F3915">
        <w:rPr>
          <w:rFonts w:cs="Times New Roman"/>
          <w:bCs/>
          <w:sz w:val="24"/>
          <w:szCs w:val="24"/>
        </w:rPr>
        <w:t>тивности организаций, осуществляющих регулируемые виды деятельности, на 2012-2014 годы»</w:t>
      </w:r>
    </w:p>
    <w:p w:rsidR="00C11590" w:rsidRPr="00C11590" w:rsidRDefault="00C11590" w:rsidP="00C11590">
      <w:pPr>
        <w:pStyle w:val="af1"/>
        <w:numPr>
          <w:ilvl w:val="0"/>
          <w:numId w:val="23"/>
        </w:numPr>
        <w:spacing w:before="0" w:after="200" w:line="276" w:lineRule="auto"/>
        <w:rPr>
          <w:rFonts w:cs="Times New Roman"/>
          <w:sz w:val="24"/>
          <w:szCs w:val="24"/>
        </w:rPr>
      </w:pPr>
      <w:r w:rsidRPr="00C11590">
        <w:rPr>
          <w:rFonts w:cs="Times New Roman"/>
          <w:sz w:val="24"/>
          <w:szCs w:val="24"/>
        </w:rPr>
        <w:t>«Методических основ разработки схем теплоснабжения поселений и промы</w:t>
      </w:r>
      <w:r w:rsidRPr="00C11590">
        <w:rPr>
          <w:rFonts w:cs="Times New Roman"/>
          <w:sz w:val="24"/>
          <w:szCs w:val="24"/>
        </w:rPr>
        <w:t>ш</w:t>
      </w:r>
      <w:r w:rsidRPr="00C11590">
        <w:rPr>
          <w:rFonts w:cs="Times New Roman"/>
          <w:sz w:val="24"/>
          <w:szCs w:val="24"/>
        </w:rPr>
        <w:t>ленных узлов Российской Федерации» РД-10-ВЭП, разработанных ОАО «Объ</w:t>
      </w:r>
      <w:r w:rsidRPr="00C11590">
        <w:rPr>
          <w:rFonts w:cs="Times New Roman"/>
          <w:sz w:val="24"/>
          <w:szCs w:val="24"/>
        </w:rPr>
        <w:t>е</w:t>
      </w:r>
      <w:r w:rsidRPr="00C11590">
        <w:rPr>
          <w:rFonts w:cs="Times New Roman"/>
          <w:sz w:val="24"/>
          <w:szCs w:val="24"/>
        </w:rPr>
        <w:t>динение ВНИПИЭНЕРГОПРОМ» и введенных в действие с 22.05.2006;</w:t>
      </w:r>
    </w:p>
    <w:p w:rsidR="00C11590" w:rsidRPr="00C11590" w:rsidRDefault="00C11590" w:rsidP="00C11590">
      <w:pPr>
        <w:pStyle w:val="af1"/>
        <w:numPr>
          <w:ilvl w:val="0"/>
          <w:numId w:val="23"/>
        </w:numPr>
        <w:spacing w:before="0" w:after="200" w:line="276" w:lineRule="auto"/>
        <w:rPr>
          <w:rFonts w:cs="Times New Roman"/>
          <w:sz w:val="24"/>
          <w:szCs w:val="24"/>
        </w:rPr>
      </w:pPr>
      <w:r w:rsidRPr="00C11590">
        <w:rPr>
          <w:rFonts w:cs="Times New Roman"/>
          <w:sz w:val="24"/>
          <w:szCs w:val="24"/>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При разработке Схемы теплоснабжения дополнительно использовались нормативные документы:</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СНиП II-35-76* «Котельные установки»;</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СНиП 41-02-2003 «Тепловые сети»;</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СНиП 23-02-2003 «Тепловая защита зданий»</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 xml:space="preserve">СП 41-105-2002 «Проектирование и строительство тепловых сетей </w:t>
      </w:r>
      <w:proofErr w:type="spellStart"/>
      <w:r w:rsidRPr="00C11590">
        <w:rPr>
          <w:rFonts w:cs="Times New Roman"/>
          <w:sz w:val="24"/>
          <w:szCs w:val="24"/>
        </w:rPr>
        <w:t>бесканальной</w:t>
      </w:r>
      <w:proofErr w:type="spellEnd"/>
      <w:r w:rsidRPr="00C11590">
        <w:rPr>
          <w:rFonts w:cs="Times New Roman"/>
          <w:sz w:val="24"/>
          <w:szCs w:val="24"/>
        </w:rPr>
        <w:t xml:space="preserve"> прокладки из стальных труб с индустриальной тепловой изоляцией из </w:t>
      </w:r>
      <w:proofErr w:type="spellStart"/>
      <w:r w:rsidRPr="00C11590">
        <w:rPr>
          <w:rFonts w:cs="Times New Roman"/>
          <w:sz w:val="24"/>
          <w:szCs w:val="24"/>
        </w:rPr>
        <w:t>пеноп</w:t>
      </w:r>
      <w:r w:rsidRPr="00C11590">
        <w:rPr>
          <w:rFonts w:cs="Times New Roman"/>
          <w:sz w:val="24"/>
          <w:szCs w:val="24"/>
        </w:rPr>
        <w:t>о</w:t>
      </w:r>
      <w:r w:rsidRPr="00C11590">
        <w:rPr>
          <w:rFonts w:cs="Times New Roman"/>
          <w:sz w:val="24"/>
          <w:szCs w:val="24"/>
        </w:rPr>
        <w:t>лиуретана</w:t>
      </w:r>
      <w:proofErr w:type="spellEnd"/>
      <w:r w:rsidRPr="00C11590">
        <w:rPr>
          <w:rFonts w:cs="Times New Roman"/>
          <w:sz w:val="24"/>
          <w:szCs w:val="24"/>
        </w:rPr>
        <w:t xml:space="preserve"> в полиэтиленовой оболочке»;</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СП 41-101-95 «Проектирование тепловых пунктов»</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СП 131.13330.2012 «Строительная климатология»</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СП  41-110-2005 «Проектирование тепловых сетей»;</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ГОСТ 30494-96 «Здания жилые и общественные. Параметры микроклимата в помещениях»;</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ГОСТ 27.002-89 «Надежность в технике»</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 xml:space="preserve">ГОСТ 30732-2006 «Трубы и фасонные изделия стальные с тепловой изоляцией из </w:t>
      </w:r>
      <w:proofErr w:type="spellStart"/>
      <w:r w:rsidRPr="00C11590">
        <w:rPr>
          <w:rFonts w:cs="Times New Roman"/>
          <w:sz w:val="24"/>
          <w:szCs w:val="24"/>
        </w:rPr>
        <w:t>пенополиуретана</w:t>
      </w:r>
      <w:proofErr w:type="spellEnd"/>
      <w:r w:rsidRPr="00C11590">
        <w:rPr>
          <w:rFonts w:cs="Times New Roman"/>
          <w:sz w:val="24"/>
          <w:szCs w:val="24"/>
        </w:rPr>
        <w:t xml:space="preserve"> с защитной оболочкой; </w:t>
      </w:r>
    </w:p>
    <w:p w:rsidR="00C11590" w:rsidRPr="00C11590" w:rsidRDefault="00C11590" w:rsidP="00C11590">
      <w:pPr>
        <w:pStyle w:val="af1"/>
        <w:numPr>
          <w:ilvl w:val="0"/>
          <w:numId w:val="25"/>
        </w:numPr>
        <w:spacing w:before="0" w:after="200" w:line="276" w:lineRule="auto"/>
        <w:rPr>
          <w:rFonts w:cs="Times New Roman"/>
          <w:sz w:val="24"/>
          <w:szCs w:val="24"/>
        </w:rPr>
      </w:pPr>
      <w:r w:rsidRPr="00C11590">
        <w:rPr>
          <w:rFonts w:cs="Times New Roman"/>
          <w:sz w:val="24"/>
          <w:szCs w:val="24"/>
        </w:rPr>
        <w:t>Технические условия Договора № 84П от 25.12.2012. заключенног</w:t>
      </w:r>
      <w:proofErr w:type="gramStart"/>
      <w:r w:rsidRPr="00C11590">
        <w:rPr>
          <w:rFonts w:cs="Times New Roman"/>
          <w:sz w:val="24"/>
          <w:szCs w:val="24"/>
        </w:rPr>
        <w:t>о ООО</w:t>
      </w:r>
      <w:proofErr w:type="gramEnd"/>
      <w:r w:rsidRPr="00C11590">
        <w:rPr>
          <w:rFonts w:cs="Times New Roman"/>
          <w:sz w:val="24"/>
          <w:szCs w:val="24"/>
        </w:rPr>
        <w:t xml:space="preserve"> «Те</w:t>
      </w:r>
      <w:r w:rsidRPr="00C11590">
        <w:rPr>
          <w:rFonts w:cs="Times New Roman"/>
          <w:sz w:val="24"/>
          <w:szCs w:val="24"/>
        </w:rPr>
        <w:t>х</w:t>
      </w:r>
      <w:r w:rsidRPr="00C11590">
        <w:rPr>
          <w:rFonts w:cs="Times New Roman"/>
          <w:sz w:val="24"/>
          <w:szCs w:val="24"/>
        </w:rPr>
        <w:t>носоюз» с АНО «Центр энергосбережения Югры»</w:t>
      </w:r>
    </w:p>
    <w:p w:rsidR="00C11590" w:rsidRPr="00C11590" w:rsidRDefault="00C11590" w:rsidP="00C11590">
      <w:pPr>
        <w:pStyle w:val="1"/>
        <w:spacing w:line="276" w:lineRule="auto"/>
        <w:ind w:left="720"/>
        <w:jc w:val="center"/>
        <w:rPr>
          <w:rFonts w:ascii="Times New Roman" w:eastAsiaTheme="majorEastAsia" w:hAnsi="Times New Roman"/>
          <w:sz w:val="24"/>
          <w:szCs w:val="24"/>
        </w:rPr>
      </w:pPr>
      <w:bookmarkStart w:id="5" w:name="_Toc361920626"/>
      <w:r w:rsidRPr="00C11590">
        <w:rPr>
          <w:rFonts w:ascii="Times New Roman" w:eastAsiaTheme="majorEastAsia" w:hAnsi="Times New Roman"/>
          <w:sz w:val="24"/>
          <w:szCs w:val="24"/>
        </w:rPr>
        <w:t>Общая часть.</w:t>
      </w:r>
      <w:bookmarkEnd w:id="5"/>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 xml:space="preserve">Город Покачи расположен в пределах Среднеобской низменности на западе </w:t>
      </w:r>
      <w:proofErr w:type="spellStart"/>
      <w:r w:rsidRPr="00C11590">
        <w:rPr>
          <w:rFonts w:ascii="Times New Roman" w:hAnsi="Times New Roman"/>
          <w:szCs w:val="24"/>
        </w:rPr>
        <w:t>Нижнева</w:t>
      </w:r>
      <w:r w:rsidRPr="00C11590">
        <w:rPr>
          <w:rFonts w:ascii="Times New Roman" w:hAnsi="Times New Roman"/>
          <w:szCs w:val="24"/>
        </w:rPr>
        <w:t>р</w:t>
      </w:r>
      <w:r w:rsidRPr="00C11590">
        <w:rPr>
          <w:rFonts w:ascii="Times New Roman" w:hAnsi="Times New Roman"/>
          <w:szCs w:val="24"/>
        </w:rPr>
        <w:t>товского</w:t>
      </w:r>
      <w:proofErr w:type="spellEnd"/>
      <w:r w:rsidRPr="00C11590">
        <w:rPr>
          <w:rFonts w:ascii="Times New Roman" w:hAnsi="Times New Roman"/>
          <w:szCs w:val="24"/>
        </w:rPr>
        <w:t xml:space="preserve"> района на правом берегу реки Вать-Еган, притока реки </w:t>
      </w:r>
      <w:proofErr w:type="spellStart"/>
      <w:r w:rsidRPr="00C11590">
        <w:rPr>
          <w:rFonts w:ascii="Times New Roman" w:hAnsi="Times New Roman"/>
          <w:szCs w:val="24"/>
        </w:rPr>
        <w:t>Аган</w:t>
      </w:r>
      <w:proofErr w:type="spellEnd"/>
      <w:r w:rsidRPr="00C11590">
        <w:rPr>
          <w:rFonts w:ascii="Times New Roman" w:hAnsi="Times New Roman"/>
          <w:szCs w:val="24"/>
        </w:rPr>
        <w:t>, в 350 км к северо-востоку от Ханты-Мансийска и в 175 км к северо-западу от Нижневартовска. Название Пок</w:t>
      </w:r>
      <w:r w:rsidRPr="00C11590">
        <w:rPr>
          <w:rFonts w:ascii="Times New Roman" w:hAnsi="Times New Roman"/>
          <w:szCs w:val="24"/>
        </w:rPr>
        <w:t>а</w:t>
      </w:r>
      <w:r w:rsidRPr="00C11590">
        <w:rPr>
          <w:rFonts w:ascii="Times New Roman" w:hAnsi="Times New Roman"/>
          <w:szCs w:val="24"/>
        </w:rPr>
        <w:t xml:space="preserve">чи связано с первым из внедренных в разработку на этой территории  </w:t>
      </w:r>
      <w:proofErr w:type="spellStart"/>
      <w:r w:rsidRPr="00C11590">
        <w:rPr>
          <w:rFonts w:ascii="Times New Roman" w:hAnsi="Times New Roman"/>
          <w:szCs w:val="24"/>
        </w:rPr>
        <w:t>Покачевскимместро</w:t>
      </w:r>
      <w:r w:rsidRPr="00C11590">
        <w:rPr>
          <w:rFonts w:ascii="Times New Roman" w:hAnsi="Times New Roman"/>
          <w:szCs w:val="24"/>
        </w:rPr>
        <w:t>ж</w:t>
      </w:r>
      <w:r w:rsidRPr="00C11590">
        <w:rPr>
          <w:rFonts w:ascii="Times New Roman" w:hAnsi="Times New Roman"/>
          <w:szCs w:val="24"/>
        </w:rPr>
        <w:t>дением</w:t>
      </w:r>
      <w:proofErr w:type="spellEnd"/>
      <w:r w:rsidRPr="00C11590">
        <w:rPr>
          <w:rFonts w:ascii="Times New Roman" w:hAnsi="Times New Roman"/>
          <w:szCs w:val="24"/>
        </w:rPr>
        <w:t xml:space="preserve">, которое  было названо по фамилии хантыйского рода </w:t>
      </w:r>
      <w:proofErr w:type="spellStart"/>
      <w:r w:rsidRPr="00C11590">
        <w:rPr>
          <w:rFonts w:ascii="Times New Roman" w:hAnsi="Times New Roman"/>
          <w:szCs w:val="24"/>
        </w:rPr>
        <w:t>Покачевых</w:t>
      </w:r>
      <w:proofErr w:type="spellEnd"/>
      <w:r w:rsidRPr="00C11590">
        <w:rPr>
          <w:rFonts w:ascii="Times New Roman" w:hAnsi="Times New Roman"/>
          <w:szCs w:val="24"/>
        </w:rPr>
        <w:t>, на чьих землях был получен промышленный поток нефти.</w:t>
      </w:r>
    </w:p>
    <w:p w:rsidR="00C11590" w:rsidRPr="00C11590" w:rsidRDefault="00C11590" w:rsidP="00C11590">
      <w:pPr>
        <w:tabs>
          <w:tab w:val="left" w:pos="0"/>
          <w:tab w:val="left" w:pos="142"/>
        </w:tabs>
        <w:spacing w:after="200" w:line="276" w:lineRule="auto"/>
        <w:ind w:firstLine="567"/>
        <w:jc w:val="both"/>
        <w:rPr>
          <w:rFonts w:ascii="Times New Roman" w:hAnsi="Times New Roman"/>
          <w:szCs w:val="24"/>
        </w:rPr>
      </w:pPr>
      <w:r w:rsidRPr="00C11590">
        <w:rPr>
          <w:rFonts w:ascii="Times New Roman" w:hAnsi="Times New Roman"/>
          <w:szCs w:val="24"/>
        </w:rPr>
        <w:t>Начало истории города связано с освоением нефтегазовых месторождений Тюменской области. Город возник как вахтовый поселок в  1978 г. на территории Покачевского нефтян</w:t>
      </w:r>
      <w:r w:rsidRPr="00C11590">
        <w:rPr>
          <w:rFonts w:ascii="Times New Roman" w:hAnsi="Times New Roman"/>
          <w:szCs w:val="24"/>
        </w:rPr>
        <w:t>о</w:t>
      </w:r>
      <w:r w:rsidRPr="00C11590">
        <w:rPr>
          <w:rFonts w:ascii="Times New Roman" w:hAnsi="Times New Roman"/>
          <w:szCs w:val="24"/>
        </w:rPr>
        <w:lastRenderedPageBreak/>
        <w:t xml:space="preserve">го месторождения. С 31 октября 1983 г.  Покачи – поселок городского типа. 13 июля 1992 г. </w:t>
      </w:r>
      <w:proofErr w:type="spellStart"/>
      <w:r w:rsidRPr="00C11590">
        <w:rPr>
          <w:rFonts w:ascii="Times New Roman" w:hAnsi="Times New Roman"/>
          <w:szCs w:val="24"/>
        </w:rPr>
        <w:t>Покачам</w:t>
      </w:r>
      <w:proofErr w:type="spellEnd"/>
      <w:r w:rsidRPr="00C11590">
        <w:rPr>
          <w:rFonts w:ascii="Times New Roman" w:hAnsi="Times New Roman"/>
          <w:szCs w:val="24"/>
        </w:rPr>
        <w:t xml:space="preserve"> присвоен статус города окружного подчинения. Общая площадь жилищного фонда города составляет - 265,13тыс.м</w:t>
      </w:r>
      <w:proofErr w:type="gramStart"/>
      <w:r w:rsidRPr="00C11590">
        <w:rPr>
          <w:rFonts w:ascii="Times New Roman" w:hAnsi="Times New Roman"/>
          <w:szCs w:val="24"/>
          <w:vertAlign w:val="superscript"/>
        </w:rPr>
        <w:t>2</w:t>
      </w:r>
      <w:proofErr w:type="gramEnd"/>
      <w:r w:rsidRPr="00C11590">
        <w:rPr>
          <w:rFonts w:ascii="Times New Roman" w:hAnsi="Times New Roman"/>
          <w:szCs w:val="24"/>
        </w:rPr>
        <w:t>. Объекты капитального строительства жилого  фонда хара</w:t>
      </w:r>
      <w:r w:rsidRPr="00C11590">
        <w:rPr>
          <w:rFonts w:ascii="Times New Roman" w:hAnsi="Times New Roman"/>
          <w:szCs w:val="24"/>
        </w:rPr>
        <w:t>к</w:t>
      </w:r>
      <w:r w:rsidRPr="00C11590">
        <w:rPr>
          <w:rFonts w:ascii="Times New Roman" w:hAnsi="Times New Roman"/>
          <w:szCs w:val="24"/>
        </w:rPr>
        <w:t>теризуются высоким уровнем благоустройства, все 100 % зданий имеют централизованное тепловодоснабжения.</w:t>
      </w:r>
    </w:p>
    <w:p w:rsidR="00C11590" w:rsidRPr="00C11590" w:rsidRDefault="00C11590" w:rsidP="00C11590">
      <w:pPr>
        <w:tabs>
          <w:tab w:val="left" w:pos="0"/>
          <w:tab w:val="left" w:pos="142"/>
        </w:tabs>
        <w:spacing w:after="200" w:line="276" w:lineRule="auto"/>
        <w:ind w:firstLine="567"/>
        <w:jc w:val="both"/>
        <w:rPr>
          <w:rFonts w:ascii="Times New Roman" w:hAnsi="Times New Roman"/>
          <w:szCs w:val="24"/>
        </w:rPr>
      </w:pPr>
      <w:r w:rsidRPr="00C11590">
        <w:rPr>
          <w:rFonts w:ascii="Times New Roman" w:hAnsi="Times New Roman"/>
          <w:szCs w:val="24"/>
        </w:rPr>
        <w:t xml:space="preserve">Климат г. Покачи  характеризуется суровой снежной зимой и сравнительно прохладным летом с изменчивой погодой и биологически активной радиацией.   </w:t>
      </w:r>
    </w:p>
    <w:p w:rsidR="00C11590" w:rsidRPr="00C11590" w:rsidRDefault="00C11590" w:rsidP="00C11590">
      <w:pPr>
        <w:tabs>
          <w:tab w:val="left" w:pos="0"/>
          <w:tab w:val="left" w:pos="142"/>
        </w:tabs>
        <w:spacing w:after="200" w:line="276" w:lineRule="auto"/>
        <w:ind w:firstLine="567"/>
        <w:jc w:val="both"/>
        <w:rPr>
          <w:rFonts w:ascii="Times New Roman" w:hAnsi="Times New Roman"/>
          <w:szCs w:val="24"/>
        </w:rPr>
      </w:pPr>
      <w:r w:rsidRPr="00C11590">
        <w:rPr>
          <w:rFonts w:ascii="Times New Roman" w:hAnsi="Times New Roman"/>
          <w:szCs w:val="24"/>
        </w:rPr>
        <w:t>Продолжительность отопительного периода составляет  270 суток. Расчетная темпер</w:t>
      </w:r>
      <w:r w:rsidRPr="00C11590">
        <w:rPr>
          <w:rFonts w:ascii="Times New Roman" w:hAnsi="Times New Roman"/>
          <w:szCs w:val="24"/>
        </w:rPr>
        <w:t>а</w:t>
      </w:r>
      <w:r w:rsidRPr="00C11590">
        <w:rPr>
          <w:rFonts w:ascii="Times New Roman" w:hAnsi="Times New Roman"/>
          <w:szCs w:val="24"/>
        </w:rPr>
        <w:t>тура наружного воздуха для проектирования (температура самой холодной пятидневки) с</w:t>
      </w:r>
      <w:r w:rsidRPr="00C11590">
        <w:rPr>
          <w:rFonts w:ascii="Times New Roman" w:hAnsi="Times New Roman"/>
          <w:szCs w:val="24"/>
        </w:rPr>
        <w:t>о</w:t>
      </w:r>
      <w:r w:rsidRPr="00C11590">
        <w:rPr>
          <w:rFonts w:ascii="Times New Roman" w:hAnsi="Times New Roman"/>
          <w:szCs w:val="24"/>
        </w:rPr>
        <w:t xml:space="preserve">ставляет    -43°С. Среднегодовая температура воздуха -8,8°С. В наиболее холодные месяцы температура понижается до -57 °С. </w:t>
      </w:r>
    </w:p>
    <w:p w:rsidR="00C11590" w:rsidRPr="00C11590" w:rsidRDefault="00C11590" w:rsidP="00C11590">
      <w:pPr>
        <w:spacing w:after="200" w:line="276" w:lineRule="auto"/>
        <w:ind w:firstLine="567"/>
        <w:jc w:val="both"/>
        <w:rPr>
          <w:rFonts w:ascii="Times New Roman" w:hAnsi="Times New Roman"/>
          <w:szCs w:val="24"/>
        </w:rPr>
      </w:pPr>
      <w:r w:rsidRPr="00C11590">
        <w:rPr>
          <w:rFonts w:ascii="Times New Roman" w:hAnsi="Times New Roman"/>
          <w:szCs w:val="24"/>
        </w:rPr>
        <w:t>Исследуемый район характеризуется следующими геологическими показателями: по</w:t>
      </w:r>
      <w:r w:rsidRPr="00C11590">
        <w:rPr>
          <w:rFonts w:ascii="Times New Roman" w:hAnsi="Times New Roman"/>
          <w:szCs w:val="24"/>
        </w:rPr>
        <w:t>ч</w:t>
      </w:r>
      <w:r w:rsidRPr="00C11590">
        <w:rPr>
          <w:rFonts w:ascii="Times New Roman" w:hAnsi="Times New Roman"/>
          <w:szCs w:val="24"/>
        </w:rPr>
        <w:t xml:space="preserve">вообразующими породами являются мелкие пески серого цвета с </w:t>
      </w:r>
      <w:proofErr w:type="spellStart"/>
      <w:r w:rsidRPr="00C11590">
        <w:rPr>
          <w:rFonts w:ascii="Times New Roman" w:hAnsi="Times New Roman"/>
          <w:szCs w:val="24"/>
        </w:rPr>
        <w:t>ожелезненными</w:t>
      </w:r>
      <w:proofErr w:type="spellEnd"/>
      <w:r w:rsidRPr="00C11590">
        <w:rPr>
          <w:rFonts w:ascii="Times New Roman" w:hAnsi="Times New Roman"/>
          <w:szCs w:val="24"/>
        </w:rPr>
        <w:t xml:space="preserve"> конкр</w:t>
      </w:r>
      <w:r w:rsidRPr="00C11590">
        <w:rPr>
          <w:rFonts w:ascii="Times New Roman" w:hAnsi="Times New Roman"/>
          <w:szCs w:val="24"/>
        </w:rPr>
        <w:t>е</w:t>
      </w:r>
      <w:r w:rsidRPr="00C11590">
        <w:rPr>
          <w:rFonts w:ascii="Times New Roman" w:hAnsi="Times New Roman"/>
          <w:szCs w:val="24"/>
        </w:rPr>
        <w:t>циями и изредка растительными остатками. Выше уровня грунтовых вод пески сухие и мал</w:t>
      </w:r>
      <w:r w:rsidRPr="00C11590">
        <w:rPr>
          <w:rFonts w:ascii="Times New Roman" w:hAnsi="Times New Roman"/>
          <w:szCs w:val="24"/>
        </w:rPr>
        <w:t>о</w:t>
      </w:r>
      <w:r w:rsidRPr="00C11590">
        <w:rPr>
          <w:rFonts w:ascii="Times New Roman" w:hAnsi="Times New Roman"/>
          <w:szCs w:val="24"/>
        </w:rPr>
        <w:t xml:space="preserve">влажные, ниже уровня воды пески влажные и насыщенные водой. Происхождение песков </w:t>
      </w:r>
      <w:proofErr w:type="gramStart"/>
      <w:r w:rsidRPr="00C11590">
        <w:rPr>
          <w:rFonts w:ascii="Times New Roman" w:hAnsi="Times New Roman"/>
          <w:szCs w:val="24"/>
        </w:rPr>
        <w:t>озерно-аллювиальные</w:t>
      </w:r>
      <w:proofErr w:type="gramEnd"/>
      <w:r w:rsidRPr="00C11590">
        <w:rPr>
          <w:rFonts w:ascii="Times New Roman" w:hAnsi="Times New Roman"/>
          <w:szCs w:val="24"/>
        </w:rPr>
        <w:t xml:space="preserve"> четвертичного возраста. Уровень грунтовых вод встречается в пред</w:t>
      </w:r>
      <w:r w:rsidRPr="00C11590">
        <w:rPr>
          <w:rFonts w:ascii="Times New Roman" w:hAnsi="Times New Roman"/>
          <w:szCs w:val="24"/>
        </w:rPr>
        <w:t>е</w:t>
      </w:r>
      <w:r w:rsidRPr="00C11590">
        <w:rPr>
          <w:rFonts w:ascii="Times New Roman" w:hAnsi="Times New Roman"/>
          <w:szCs w:val="24"/>
        </w:rPr>
        <w:t>лах до 2,4 метра. Нормативная глубина промерзания грунтов – 2,5 метра.</w:t>
      </w:r>
    </w:p>
    <w:p w:rsidR="00D50128" w:rsidRPr="00C11590" w:rsidRDefault="00D50128" w:rsidP="00782A2C">
      <w:pPr>
        <w:suppressAutoHyphens/>
        <w:spacing w:before="120"/>
        <w:jc w:val="both"/>
        <w:rPr>
          <w:rFonts w:ascii="Times New Roman" w:hAnsi="Times New Roman"/>
          <w:szCs w:val="24"/>
        </w:rPr>
        <w:sectPr w:rsidR="00D50128" w:rsidRPr="00C11590" w:rsidSect="00E14A93">
          <w:footerReference w:type="default" r:id="rId8"/>
          <w:headerReference w:type="first" r:id="rId9"/>
          <w:footerReference w:type="first" r:id="rId10"/>
          <w:pgSz w:w="11906" w:h="16838"/>
          <w:pgMar w:top="709" w:right="796" w:bottom="851" w:left="1418" w:header="709" w:footer="709" w:gutter="0"/>
          <w:pgBorders w:offsetFrom="page">
            <w:top w:val="single" w:sz="4" w:space="24" w:color="auto"/>
            <w:left w:val="single" w:sz="4" w:space="31" w:color="auto"/>
            <w:bottom w:val="single" w:sz="4" w:space="24" w:color="auto"/>
            <w:right w:val="single" w:sz="4" w:space="24" w:color="auto"/>
          </w:pgBorders>
          <w:pgNumType w:start="2"/>
          <w:cols w:space="708"/>
          <w:docGrid w:linePitch="360"/>
        </w:sectPr>
      </w:pPr>
    </w:p>
    <w:p w:rsidR="00D50128" w:rsidRPr="00EB70D2" w:rsidRDefault="00D50128" w:rsidP="009E5F98">
      <w:pPr>
        <w:pStyle w:val="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lang/>
        </w:rPr>
      </w:pPr>
      <w:bookmarkStart w:id="6" w:name="_Toc337658223"/>
      <w:bookmarkStart w:id="7" w:name="_Toc338244330"/>
      <w:bookmarkStart w:id="8" w:name="_Toc345671418"/>
      <w:bookmarkStart w:id="9" w:name="_Toc361920627"/>
      <w:r w:rsidRPr="00EB70D2">
        <w:rPr>
          <w:rFonts w:ascii="Times New Roman" w:hAnsi="Times New Roman"/>
          <w:bCs/>
          <w:kern w:val="32"/>
          <w:szCs w:val="28"/>
          <w:lang/>
        </w:rPr>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bookmarkEnd w:id="6"/>
      <w:bookmarkEnd w:id="7"/>
      <w:r w:rsidR="00986179" w:rsidRPr="00CB4F83">
        <w:rPr>
          <w:rFonts w:ascii="Times New Roman" w:hAnsi="Times New Roman"/>
          <w:bCs/>
          <w:kern w:val="32"/>
          <w:szCs w:val="28"/>
          <w:lang/>
        </w:rPr>
        <w:t>поселения, городского округа</w:t>
      </w:r>
      <w:bookmarkEnd w:id="8"/>
      <w:bookmarkEnd w:id="9"/>
    </w:p>
    <w:p w:rsidR="00D50128" w:rsidRPr="00986179" w:rsidRDefault="009A56D3" w:rsidP="00986179">
      <w:pPr>
        <w:pStyle w:val="2"/>
        <w:tabs>
          <w:tab w:val="clear" w:pos="720"/>
          <w:tab w:val="num" w:pos="851"/>
        </w:tabs>
        <w:spacing w:line="276" w:lineRule="auto"/>
        <w:ind w:left="993" w:right="194" w:hanging="426"/>
        <w:rPr>
          <w:rFonts w:ascii="Times New Roman" w:hAnsi="Times New Roman"/>
        </w:rPr>
      </w:pPr>
      <w:bookmarkStart w:id="10" w:name="_Toc361920628"/>
      <w:r w:rsidRPr="00986179">
        <w:rPr>
          <w:rFonts w:ascii="Times New Roman" w:hAnsi="Times New Roman"/>
        </w:rPr>
        <w:t xml:space="preserve">площадь </w:t>
      </w:r>
      <w:r w:rsidR="00D50128" w:rsidRPr="00986179">
        <w:rPr>
          <w:rFonts w:ascii="Times New Roman" w:hAnsi="Times New Roman"/>
        </w:rPr>
        <w:t>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w:t>
      </w:r>
      <w:r w:rsidR="00D50128" w:rsidRPr="00986179">
        <w:rPr>
          <w:rFonts w:ascii="Times New Roman" w:hAnsi="Times New Roman"/>
        </w:rPr>
        <w:t>а</w:t>
      </w:r>
      <w:r w:rsidR="00D50128" w:rsidRPr="00986179">
        <w:rPr>
          <w:rFonts w:ascii="Times New Roman" w:hAnsi="Times New Roman"/>
        </w:rPr>
        <w:t>ждый год первого 5-летнего периода и на последующие 5-летние периоды (далее - этапы)</w:t>
      </w:r>
      <w:bookmarkEnd w:id="10"/>
    </w:p>
    <w:p w:rsidR="009652E6" w:rsidRPr="009652E6" w:rsidRDefault="009652E6" w:rsidP="009652E6">
      <w:pPr>
        <w:spacing w:after="200" w:line="276" w:lineRule="auto"/>
        <w:ind w:firstLine="567"/>
        <w:jc w:val="both"/>
        <w:rPr>
          <w:rFonts w:ascii="Times New Roman" w:hAnsi="Times New Roman"/>
          <w:szCs w:val="24"/>
        </w:rPr>
      </w:pPr>
      <w:proofErr w:type="gramStart"/>
      <w:r w:rsidRPr="009652E6">
        <w:rPr>
          <w:rFonts w:ascii="Times New Roman" w:hAnsi="Times New Roman"/>
          <w:szCs w:val="24"/>
        </w:rPr>
        <w:t>В соответствии с информацией, полученной от Администрации г.</w:t>
      </w:r>
      <w:r>
        <w:rPr>
          <w:rFonts w:ascii="Times New Roman" w:hAnsi="Times New Roman"/>
          <w:szCs w:val="24"/>
        </w:rPr>
        <w:t xml:space="preserve"> Покачи</w:t>
      </w:r>
      <w:r w:rsidRPr="009652E6">
        <w:rPr>
          <w:rFonts w:ascii="Times New Roman" w:hAnsi="Times New Roman"/>
          <w:szCs w:val="24"/>
        </w:rPr>
        <w:t xml:space="preserve">,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Pr>
          <w:rFonts w:ascii="Times New Roman" w:hAnsi="Times New Roman"/>
          <w:szCs w:val="24"/>
        </w:rPr>
        <w:t xml:space="preserve">малоэтажные </w:t>
      </w:r>
      <w:r w:rsidRPr="009652E6">
        <w:rPr>
          <w:rFonts w:ascii="Times New Roman" w:hAnsi="Times New Roman"/>
          <w:szCs w:val="24"/>
        </w:rPr>
        <w:t xml:space="preserve">жилые дома </w:t>
      </w:r>
      <w:r>
        <w:rPr>
          <w:rFonts w:ascii="Times New Roman" w:hAnsi="Times New Roman"/>
          <w:szCs w:val="24"/>
        </w:rPr>
        <w:t xml:space="preserve">и </w:t>
      </w:r>
      <w:r w:rsidRPr="009652E6">
        <w:rPr>
          <w:rFonts w:ascii="Times New Roman" w:hAnsi="Times New Roman"/>
          <w:szCs w:val="24"/>
        </w:rPr>
        <w:t>общественные здания по этапам - на каждый год первого 5-летнего периода и на последующие 5-летние представле</w:t>
      </w:r>
      <w:r>
        <w:rPr>
          <w:rFonts w:ascii="Times New Roman" w:hAnsi="Times New Roman"/>
          <w:szCs w:val="24"/>
        </w:rPr>
        <w:t>ны в таблице</w:t>
      </w:r>
      <w:r w:rsidR="00FE504A">
        <w:rPr>
          <w:rFonts w:ascii="Times New Roman" w:hAnsi="Times New Roman"/>
          <w:szCs w:val="24"/>
        </w:rPr>
        <w:fldChar w:fldCharType="begin"/>
      </w:r>
      <w:r w:rsidR="002B4F9E">
        <w:rPr>
          <w:rFonts w:ascii="Times New Roman" w:hAnsi="Times New Roman"/>
          <w:szCs w:val="24"/>
        </w:rPr>
        <w:instrText xml:space="preserve"> LINK Word.Document.12 "C:\\Users\\gribanov\\Desktop\\Покачи Техносоюз\\Рабочие документы\\Схема ТС (шаблон3).docx" "OLE_LINK1" \a \t  \* MERGEFORMAT </w:instrText>
      </w:r>
      <w:r w:rsidR="00FE504A">
        <w:rPr>
          <w:rFonts w:ascii="Times New Roman" w:hAnsi="Times New Roman"/>
          <w:szCs w:val="24"/>
        </w:rPr>
        <w:fldChar w:fldCharType="separate"/>
      </w:r>
      <w:r w:rsidR="002B4F9E" w:rsidRPr="002B4F9E">
        <w:rPr>
          <w:rFonts w:ascii="Times New Roman" w:hAnsi="Times New Roman"/>
          <w:szCs w:val="24"/>
        </w:rPr>
        <w:t xml:space="preserve"> 1.1</w:t>
      </w:r>
      <w:r w:rsidR="00FE504A">
        <w:rPr>
          <w:rFonts w:ascii="Times New Roman" w:hAnsi="Times New Roman"/>
          <w:szCs w:val="24"/>
        </w:rPr>
        <w:fldChar w:fldCharType="end"/>
      </w:r>
      <w:proofErr w:type="gramEnd"/>
    </w:p>
    <w:p w:rsidR="00517328" w:rsidRDefault="00517328" w:rsidP="009652E6">
      <w:pPr>
        <w:pStyle w:val="ac"/>
        <w:keepNext/>
        <w:rPr>
          <w:rFonts w:ascii="Times New Roman" w:hAnsi="Times New Roman"/>
        </w:rPr>
        <w:sectPr w:rsidR="00517328" w:rsidSect="000E65D4">
          <w:pgSz w:w="11906" w:h="16838"/>
          <w:pgMar w:top="1418" w:right="796"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bookmarkStart w:id="11" w:name="_Toc358624050"/>
    </w:p>
    <w:p w:rsidR="009652E6" w:rsidRPr="009652E6" w:rsidRDefault="009652E6" w:rsidP="009652E6">
      <w:pPr>
        <w:pStyle w:val="ac"/>
        <w:keepNext/>
        <w:rPr>
          <w:rFonts w:ascii="Times New Roman" w:hAnsi="Times New Roman"/>
        </w:rPr>
      </w:pPr>
      <w:r w:rsidRPr="009652E6">
        <w:rPr>
          <w:rFonts w:ascii="Times New Roman" w:hAnsi="Times New Roman"/>
        </w:rPr>
        <w:lastRenderedPageBreak/>
        <w:t>Таблица</w:t>
      </w:r>
      <w:bookmarkStart w:id="12" w:name="OLE_LINK1"/>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12"/>
      <w:r w:rsidRPr="009652E6">
        <w:rPr>
          <w:rFonts w:ascii="Times New Roman" w:hAnsi="Times New Roman"/>
          <w:noProof/>
        </w:rPr>
        <w:t xml:space="preserve"> - </w:t>
      </w:r>
      <w:r w:rsidRPr="009652E6">
        <w:rPr>
          <w:rFonts w:ascii="Times New Roman" w:hAnsi="Times New Roman"/>
          <w:b w:val="0"/>
          <w:noProof/>
        </w:rPr>
        <w:t>Прирост строительных фондов г. Покачи на перспективу до 2027 г.</w:t>
      </w:r>
      <w:bookmarkEnd w:id="11"/>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2490"/>
        <w:gridCol w:w="1849"/>
        <w:gridCol w:w="1686"/>
        <w:gridCol w:w="1342"/>
        <w:gridCol w:w="1651"/>
        <w:gridCol w:w="2391"/>
        <w:gridCol w:w="1150"/>
      </w:tblGrid>
      <w:tr w:rsidR="009652E6" w:rsidRPr="0079536E" w:rsidTr="00517328">
        <w:trPr>
          <w:trHeight w:val="454"/>
          <w:tblHeader/>
        </w:trPr>
        <w:tc>
          <w:tcPr>
            <w:tcW w:w="687"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Наименование единиц терр</w:t>
            </w:r>
            <w:r w:rsidRPr="0079536E">
              <w:rPr>
                <w:rFonts w:ascii="Times New Roman" w:hAnsi="Times New Roman"/>
                <w:b/>
                <w:bCs/>
                <w:color w:val="000000"/>
                <w:szCs w:val="24"/>
              </w:rPr>
              <w:t>и</w:t>
            </w:r>
            <w:r w:rsidRPr="0079536E">
              <w:rPr>
                <w:rFonts w:ascii="Times New Roman" w:hAnsi="Times New Roman"/>
                <w:b/>
                <w:bCs/>
                <w:color w:val="000000"/>
                <w:szCs w:val="24"/>
              </w:rPr>
              <w:t>ториального деления</w:t>
            </w:r>
          </w:p>
        </w:tc>
        <w:tc>
          <w:tcPr>
            <w:tcW w:w="855"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Сносимые здания (отапливаемая площадь, м</w:t>
            </w:r>
            <w:proofErr w:type="gramStart"/>
            <w:r w:rsidRPr="0079536E">
              <w:rPr>
                <w:rFonts w:ascii="Times New Roman" w:hAnsi="Times New Roman"/>
                <w:b/>
                <w:bCs/>
                <w:color w:val="000000"/>
                <w:szCs w:val="24"/>
                <w:vertAlign w:val="superscript"/>
              </w:rPr>
              <w:t>2</w:t>
            </w:r>
            <w:proofErr w:type="gramEnd"/>
            <w:r w:rsidRPr="0079536E">
              <w:rPr>
                <w:rFonts w:ascii="Times New Roman" w:hAnsi="Times New Roman"/>
                <w:b/>
                <w:bCs/>
                <w:color w:val="000000"/>
                <w:szCs w:val="24"/>
              </w:rPr>
              <w:t>)</w:t>
            </w:r>
          </w:p>
        </w:tc>
        <w:tc>
          <w:tcPr>
            <w:tcW w:w="3458" w:type="pct"/>
            <w:gridSpan w:val="6"/>
            <w:vAlign w:val="center"/>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Ввод строительных фондов (отапливаемая площадь, м</w:t>
            </w:r>
            <w:proofErr w:type="gramStart"/>
            <w:r w:rsidRPr="0079536E">
              <w:rPr>
                <w:rFonts w:ascii="Times New Roman" w:hAnsi="Times New Roman"/>
                <w:b/>
                <w:bCs/>
                <w:color w:val="000000"/>
                <w:szCs w:val="24"/>
                <w:vertAlign w:val="superscript"/>
              </w:rPr>
              <w:t>2</w:t>
            </w:r>
            <w:proofErr w:type="gramEnd"/>
            <w:r w:rsidRPr="0079536E">
              <w:rPr>
                <w:rFonts w:ascii="Times New Roman" w:hAnsi="Times New Roman"/>
                <w:b/>
                <w:bCs/>
                <w:color w:val="000000"/>
                <w:szCs w:val="24"/>
              </w:rPr>
              <w:t>)</w:t>
            </w:r>
          </w:p>
        </w:tc>
      </w:tr>
      <w:tr w:rsidR="009652E6" w:rsidRPr="0079536E" w:rsidTr="00517328">
        <w:trPr>
          <w:trHeight w:val="454"/>
          <w:tblHeader/>
        </w:trPr>
        <w:tc>
          <w:tcPr>
            <w:tcW w:w="687" w:type="pct"/>
            <w:vMerge/>
            <w:vAlign w:val="center"/>
            <w:hideMark/>
          </w:tcPr>
          <w:p w:rsidR="009652E6" w:rsidRPr="0079536E" w:rsidRDefault="009652E6" w:rsidP="00E056F5">
            <w:pPr>
              <w:spacing w:line="276" w:lineRule="auto"/>
              <w:jc w:val="center"/>
              <w:rPr>
                <w:rFonts w:ascii="Times New Roman" w:hAnsi="Times New Roman"/>
                <w:b/>
                <w:bCs/>
                <w:color w:val="000000"/>
                <w:szCs w:val="24"/>
              </w:rPr>
            </w:pPr>
          </w:p>
        </w:tc>
        <w:tc>
          <w:tcPr>
            <w:tcW w:w="855" w:type="pct"/>
            <w:vMerge/>
            <w:vAlign w:val="center"/>
            <w:hideMark/>
          </w:tcPr>
          <w:p w:rsidR="009652E6" w:rsidRPr="0079536E" w:rsidRDefault="009652E6" w:rsidP="00E056F5">
            <w:pPr>
              <w:spacing w:line="276" w:lineRule="auto"/>
              <w:jc w:val="center"/>
              <w:rPr>
                <w:rFonts w:ascii="Times New Roman" w:hAnsi="Times New Roman"/>
                <w:b/>
                <w:bCs/>
                <w:color w:val="000000"/>
                <w:szCs w:val="24"/>
              </w:rPr>
            </w:pPr>
          </w:p>
        </w:tc>
        <w:tc>
          <w:tcPr>
            <w:tcW w:w="635" w:type="pct"/>
            <w:vMerge w:val="restart"/>
            <w:vAlign w:val="center"/>
          </w:tcPr>
          <w:p w:rsidR="009652E6" w:rsidRPr="0079536E" w:rsidRDefault="009652E6" w:rsidP="00E056F5">
            <w:pPr>
              <w:spacing w:line="276" w:lineRule="auto"/>
              <w:jc w:val="center"/>
              <w:rPr>
                <w:rFonts w:ascii="Times New Roman" w:hAnsi="Times New Roman"/>
                <w:b/>
                <w:bCs/>
                <w:color w:val="000000"/>
                <w:szCs w:val="24"/>
              </w:rPr>
            </w:pPr>
            <w:r w:rsidRPr="00FB2720">
              <w:rPr>
                <w:rFonts w:ascii="Times New Roman" w:hAnsi="Times New Roman"/>
                <w:b/>
                <w:bCs/>
                <w:color w:val="000000"/>
                <w:szCs w:val="24"/>
              </w:rPr>
              <w:t>Индивидуал</w:t>
            </w:r>
            <w:r w:rsidRPr="00FB2720">
              <w:rPr>
                <w:rFonts w:ascii="Times New Roman" w:hAnsi="Times New Roman"/>
                <w:b/>
                <w:bCs/>
                <w:color w:val="000000"/>
                <w:szCs w:val="24"/>
              </w:rPr>
              <w:t>ь</w:t>
            </w:r>
            <w:r w:rsidRPr="00FB2720">
              <w:rPr>
                <w:rFonts w:ascii="Times New Roman" w:hAnsi="Times New Roman"/>
                <w:b/>
                <w:bCs/>
                <w:color w:val="000000"/>
                <w:szCs w:val="24"/>
              </w:rPr>
              <w:t>ные жилые строения</w:t>
            </w:r>
          </w:p>
        </w:tc>
        <w:tc>
          <w:tcPr>
            <w:tcW w:w="1040" w:type="pct"/>
            <w:gridSpan w:val="2"/>
            <w:shd w:val="clear" w:color="auto" w:fill="auto"/>
            <w:vAlign w:val="center"/>
            <w:hideMark/>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Жилые и многокварти</w:t>
            </w:r>
            <w:r w:rsidRPr="0079536E">
              <w:rPr>
                <w:rFonts w:ascii="Times New Roman" w:hAnsi="Times New Roman"/>
                <w:b/>
                <w:bCs/>
                <w:color w:val="000000"/>
                <w:szCs w:val="24"/>
              </w:rPr>
              <w:t>р</w:t>
            </w:r>
            <w:r w:rsidRPr="0079536E">
              <w:rPr>
                <w:rFonts w:ascii="Times New Roman" w:hAnsi="Times New Roman"/>
                <w:b/>
                <w:bCs/>
                <w:color w:val="000000"/>
                <w:szCs w:val="24"/>
              </w:rPr>
              <w:t>ные дома</w:t>
            </w:r>
          </w:p>
        </w:tc>
        <w:tc>
          <w:tcPr>
            <w:tcW w:w="567"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Обществе</w:t>
            </w:r>
            <w:r w:rsidRPr="0079536E">
              <w:rPr>
                <w:rFonts w:ascii="Times New Roman" w:hAnsi="Times New Roman"/>
                <w:b/>
                <w:bCs/>
                <w:color w:val="000000"/>
                <w:szCs w:val="24"/>
              </w:rPr>
              <w:t>н</w:t>
            </w:r>
            <w:r w:rsidRPr="0079536E">
              <w:rPr>
                <w:rFonts w:ascii="Times New Roman" w:hAnsi="Times New Roman"/>
                <w:b/>
                <w:bCs/>
                <w:color w:val="000000"/>
                <w:szCs w:val="24"/>
              </w:rPr>
              <w:t>ные здания</w:t>
            </w:r>
          </w:p>
        </w:tc>
        <w:tc>
          <w:tcPr>
            <w:tcW w:w="821"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Производственные здания промы</w:t>
            </w:r>
            <w:r w:rsidRPr="0079536E">
              <w:rPr>
                <w:rFonts w:ascii="Times New Roman" w:hAnsi="Times New Roman"/>
                <w:b/>
                <w:bCs/>
                <w:color w:val="000000"/>
                <w:szCs w:val="24"/>
              </w:rPr>
              <w:t>ш</w:t>
            </w:r>
            <w:r w:rsidRPr="0079536E">
              <w:rPr>
                <w:rFonts w:ascii="Times New Roman" w:hAnsi="Times New Roman"/>
                <w:b/>
                <w:bCs/>
                <w:color w:val="000000"/>
                <w:szCs w:val="24"/>
              </w:rPr>
              <w:t>ленных предпр</w:t>
            </w:r>
            <w:r w:rsidRPr="0079536E">
              <w:rPr>
                <w:rFonts w:ascii="Times New Roman" w:hAnsi="Times New Roman"/>
                <w:b/>
                <w:bCs/>
                <w:color w:val="000000"/>
                <w:szCs w:val="24"/>
              </w:rPr>
              <w:t>и</w:t>
            </w:r>
            <w:r w:rsidRPr="0079536E">
              <w:rPr>
                <w:rFonts w:ascii="Times New Roman" w:hAnsi="Times New Roman"/>
                <w:b/>
                <w:bCs/>
                <w:color w:val="000000"/>
                <w:szCs w:val="24"/>
              </w:rPr>
              <w:t>ятий</w:t>
            </w:r>
          </w:p>
        </w:tc>
        <w:tc>
          <w:tcPr>
            <w:tcW w:w="395"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Всего</w:t>
            </w:r>
          </w:p>
        </w:tc>
      </w:tr>
      <w:tr w:rsidR="009652E6" w:rsidRPr="0079536E" w:rsidTr="00517328">
        <w:trPr>
          <w:trHeight w:val="454"/>
          <w:tblHeader/>
        </w:trPr>
        <w:tc>
          <w:tcPr>
            <w:tcW w:w="687" w:type="pct"/>
            <w:vMerge/>
            <w:vAlign w:val="center"/>
            <w:hideMark/>
          </w:tcPr>
          <w:p w:rsidR="009652E6" w:rsidRPr="0079536E" w:rsidRDefault="009652E6" w:rsidP="00E056F5">
            <w:pPr>
              <w:spacing w:line="276" w:lineRule="auto"/>
              <w:jc w:val="center"/>
              <w:rPr>
                <w:rFonts w:ascii="Times New Roman" w:hAnsi="Times New Roman"/>
                <w:b/>
                <w:bCs/>
                <w:color w:val="000000"/>
                <w:szCs w:val="24"/>
              </w:rPr>
            </w:pPr>
          </w:p>
        </w:tc>
        <w:tc>
          <w:tcPr>
            <w:tcW w:w="855" w:type="pct"/>
            <w:vMerge/>
            <w:vAlign w:val="center"/>
            <w:hideMark/>
          </w:tcPr>
          <w:p w:rsidR="009652E6" w:rsidRPr="0079536E" w:rsidRDefault="009652E6" w:rsidP="00E056F5">
            <w:pPr>
              <w:spacing w:line="276" w:lineRule="auto"/>
              <w:jc w:val="center"/>
              <w:rPr>
                <w:rFonts w:ascii="Times New Roman" w:hAnsi="Times New Roman"/>
                <w:b/>
                <w:bCs/>
                <w:color w:val="000000"/>
                <w:szCs w:val="24"/>
              </w:rPr>
            </w:pPr>
          </w:p>
        </w:tc>
        <w:tc>
          <w:tcPr>
            <w:tcW w:w="635" w:type="pct"/>
            <w:vMerge/>
            <w:vAlign w:val="center"/>
          </w:tcPr>
          <w:p w:rsidR="009652E6" w:rsidRPr="0079536E" w:rsidRDefault="009652E6" w:rsidP="00E056F5">
            <w:pPr>
              <w:spacing w:line="276" w:lineRule="auto"/>
              <w:jc w:val="center"/>
              <w:rPr>
                <w:rFonts w:ascii="Times New Roman" w:hAnsi="Times New Roman"/>
                <w:b/>
                <w:bCs/>
                <w:color w:val="000000"/>
                <w:szCs w:val="24"/>
              </w:rPr>
            </w:pPr>
          </w:p>
        </w:tc>
        <w:tc>
          <w:tcPr>
            <w:tcW w:w="579" w:type="pct"/>
            <w:shd w:val="clear" w:color="auto" w:fill="auto"/>
            <w:vAlign w:val="center"/>
            <w:hideMark/>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 xml:space="preserve">1-3 </w:t>
            </w:r>
            <w:proofErr w:type="spellStart"/>
            <w:r w:rsidRPr="0079536E">
              <w:rPr>
                <w:rFonts w:ascii="Times New Roman" w:hAnsi="Times New Roman"/>
                <w:b/>
                <w:bCs/>
                <w:color w:val="000000"/>
                <w:szCs w:val="24"/>
              </w:rPr>
              <w:t>эт</w:t>
            </w:r>
            <w:proofErr w:type="spellEnd"/>
            <w:r>
              <w:rPr>
                <w:rFonts w:ascii="Times New Roman" w:hAnsi="Times New Roman"/>
                <w:b/>
                <w:bCs/>
                <w:color w:val="000000"/>
                <w:szCs w:val="24"/>
              </w:rPr>
              <w:t>.</w:t>
            </w:r>
          </w:p>
        </w:tc>
        <w:tc>
          <w:tcPr>
            <w:tcW w:w="461" w:type="pct"/>
            <w:shd w:val="clear" w:color="auto" w:fill="auto"/>
            <w:vAlign w:val="center"/>
            <w:hideMark/>
          </w:tcPr>
          <w:p w:rsidR="009652E6" w:rsidRPr="0079536E" w:rsidRDefault="009652E6" w:rsidP="00E056F5">
            <w:pPr>
              <w:spacing w:line="276" w:lineRule="auto"/>
              <w:jc w:val="center"/>
              <w:rPr>
                <w:rFonts w:ascii="Times New Roman" w:hAnsi="Times New Roman"/>
                <w:b/>
                <w:bCs/>
                <w:color w:val="000000"/>
                <w:szCs w:val="24"/>
              </w:rPr>
            </w:pPr>
            <w:r w:rsidRPr="0079536E">
              <w:rPr>
                <w:rFonts w:ascii="Times New Roman" w:hAnsi="Times New Roman"/>
                <w:b/>
                <w:bCs/>
                <w:color w:val="000000"/>
                <w:szCs w:val="24"/>
              </w:rPr>
              <w:t xml:space="preserve">5 </w:t>
            </w:r>
            <w:proofErr w:type="spellStart"/>
            <w:proofErr w:type="gramStart"/>
            <w:r w:rsidRPr="0079536E">
              <w:rPr>
                <w:rFonts w:ascii="Times New Roman" w:hAnsi="Times New Roman"/>
                <w:b/>
                <w:bCs/>
                <w:color w:val="000000"/>
                <w:szCs w:val="24"/>
              </w:rPr>
              <w:t>эт</w:t>
            </w:r>
            <w:proofErr w:type="spellEnd"/>
            <w:r w:rsidRPr="0079536E">
              <w:rPr>
                <w:rFonts w:ascii="Times New Roman" w:hAnsi="Times New Roman"/>
                <w:b/>
                <w:bCs/>
                <w:color w:val="000000"/>
                <w:szCs w:val="24"/>
              </w:rPr>
              <w:t>. и</w:t>
            </w:r>
            <w:proofErr w:type="gramEnd"/>
            <w:r w:rsidRPr="0079536E">
              <w:rPr>
                <w:rFonts w:ascii="Times New Roman" w:hAnsi="Times New Roman"/>
                <w:b/>
                <w:bCs/>
                <w:color w:val="000000"/>
                <w:szCs w:val="24"/>
              </w:rPr>
              <w:t xml:space="preserve"> выше</w:t>
            </w:r>
          </w:p>
        </w:tc>
        <w:tc>
          <w:tcPr>
            <w:tcW w:w="567" w:type="pct"/>
            <w:vMerge/>
            <w:vAlign w:val="center"/>
            <w:hideMark/>
          </w:tcPr>
          <w:p w:rsidR="009652E6" w:rsidRPr="0079536E" w:rsidRDefault="009652E6" w:rsidP="00E056F5">
            <w:pPr>
              <w:spacing w:line="276" w:lineRule="auto"/>
              <w:jc w:val="center"/>
              <w:rPr>
                <w:rFonts w:ascii="Times New Roman" w:hAnsi="Times New Roman"/>
                <w:b/>
                <w:bCs/>
                <w:color w:val="000000"/>
                <w:szCs w:val="24"/>
              </w:rPr>
            </w:pPr>
          </w:p>
        </w:tc>
        <w:tc>
          <w:tcPr>
            <w:tcW w:w="821" w:type="pct"/>
            <w:vMerge/>
            <w:vAlign w:val="center"/>
            <w:hideMark/>
          </w:tcPr>
          <w:p w:rsidR="009652E6" w:rsidRPr="0079536E" w:rsidRDefault="009652E6" w:rsidP="00E056F5">
            <w:pPr>
              <w:spacing w:line="276" w:lineRule="auto"/>
              <w:jc w:val="center"/>
              <w:rPr>
                <w:rFonts w:ascii="Times New Roman" w:hAnsi="Times New Roman"/>
                <w:b/>
                <w:bCs/>
                <w:color w:val="000000"/>
                <w:szCs w:val="24"/>
              </w:rPr>
            </w:pPr>
          </w:p>
        </w:tc>
        <w:tc>
          <w:tcPr>
            <w:tcW w:w="395" w:type="pct"/>
            <w:vMerge/>
            <w:vAlign w:val="center"/>
            <w:hideMark/>
          </w:tcPr>
          <w:p w:rsidR="009652E6" w:rsidRPr="0079536E" w:rsidRDefault="009652E6" w:rsidP="00E056F5">
            <w:pPr>
              <w:spacing w:line="276" w:lineRule="auto"/>
              <w:jc w:val="center"/>
              <w:rPr>
                <w:rFonts w:ascii="Times New Roman" w:hAnsi="Times New Roman"/>
                <w:b/>
                <w:bCs/>
                <w:color w:val="000000"/>
                <w:szCs w:val="24"/>
              </w:rPr>
            </w:pPr>
          </w:p>
        </w:tc>
      </w:tr>
      <w:tr w:rsidR="009652E6" w:rsidRPr="0079536E" w:rsidTr="00517328">
        <w:trPr>
          <w:trHeight w:val="454"/>
        </w:trPr>
        <w:tc>
          <w:tcPr>
            <w:tcW w:w="5000" w:type="pct"/>
            <w:gridSpan w:val="8"/>
            <w:vAlign w:val="center"/>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на 01.01.2014</w:t>
            </w:r>
          </w:p>
        </w:tc>
      </w:tr>
      <w:tr w:rsidR="009652E6" w:rsidRPr="0079536E" w:rsidTr="00517328">
        <w:trPr>
          <w:trHeight w:val="454"/>
        </w:trPr>
        <w:tc>
          <w:tcPr>
            <w:tcW w:w="687"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город Покачи</w:t>
            </w: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1751 м</w:t>
            </w:r>
            <w:proofErr w:type="gramStart"/>
            <w:r w:rsidRPr="0079536E">
              <w:rPr>
                <w:rFonts w:ascii="Times New Roman" w:hAnsi="Times New Roman"/>
                <w:color w:val="000000"/>
                <w:szCs w:val="24"/>
                <w:vertAlign w:val="superscript"/>
              </w:rPr>
              <w:t>2</w:t>
            </w:r>
            <w:proofErr w:type="gramEnd"/>
          </w:p>
        </w:tc>
        <w:tc>
          <w:tcPr>
            <w:tcW w:w="635" w:type="pct"/>
            <w:vMerge w:val="restart"/>
            <w:vAlign w:val="center"/>
          </w:tcPr>
          <w:p w:rsidR="009652E6" w:rsidRPr="0079536E" w:rsidRDefault="009652E6" w:rsidP="00E056F5">
            <w:pPr>
              <w:spacing w:line="276" w:lineRule="auto"/>
              <w:jc w:val="center"/>
              <w:rPr>
                <w:rFonts w:ascii="Times New Roman" w:hAnsi="Times New Roman"/>
                <w:bCs/>
                <w:color w:val="000000"/>
                <w:szCs w:val="24"/>
              </w:rPr>
            </w:pPr>
            <w:r w:rsidRPr="00FB2720">
              <w:rPr>
                <w:rFonts w:ascii="Times New Roman" w:hAnsi="Times New Roman"/>
                <w:bCs/>
                <w:color w:val="000000"/>
                <w:szCs w:val="24"/>
              </w:rPr>
              <w:t>300</w:t>
            </w:r>
          </w:p>
        </w:tc>
        <w:tc>
          <w:tcPr>
            <w:tcW w:w="579"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FB2720">
              <w:rPr>
                <w:rFonts w:ascii="Times New Roman" w:hAnsi="Times New Roman"/>
                <w:bCs/>
                <w:color w:val="000000"/>
                <w:szCs w:val="24"/>
              </w:rPr>
              <w:t>8440</w:t>
            </w:r>
          </w:p>
        </w:tc>
        <w:tc>
          <w:tcPr>
            <w:tcW w:w="461"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567"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200</w:t>
            </w:r>
          </w:p>
        </w:tc>
        <w:tc>
          <w:tcPr>
            <w:tcW w:w="821"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395"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FF0000"/>
                <w:szCs w:val="24"/>
              </w:rPr>
            </w:pPr>
            <w:r w:rsidRPr="0079536E">
              <w:rPr>
                <w:rFonts w:ascii="Times New Roman" w:hAnsi="Times New Roman"/>
                <w:bCs/>
                <w:szCs w:val="24"/>
              </w:rPr>
              <w:t>8 940</w:t>
            </w:r>
          </w:p>
        </w:tc>
      </w:tr>
      <w:tr w:rsidR="009652E6" w:rsidRPr="0079536E" w:rsidTr="00517328">
        <w:trPr>
          <w:trHeight w:val="454"/>
        </w:trPr>
        <w:tc>
          <w:tcPr>
            <w:tcW w:w="687"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(ул. Тюменская,3 (861,9м</w:t>
            </w:r>
            <w:proofErr w:type="gramStart"/>
            <w:r w:rsidRPr="0079536E">
              <w:rPr>
                <w:rFonts w:ascii="Times New Roman" w:hAnsi="Times New Roman"/>
                <w:color w:val="000000"/>
                <w:szCs w:val="24"/>
                <w:vertAlign w:val="superscript"/>
              </w:rPr>
              <w:t>2</w:t>
            </w:r>
            <w:proofErr w:type="gramEnd"/>
            <w:r w:rsidRPr="0079536E">
              <w:rPr>
                <w:rFonts w:ascii="Times New Roman" w:hAnsi="Times New Roman"/>
                <w:color w:val="000000"/>
                <w:szCs w:val="24"/>
              </w:rPr>
              <w:t>)</w:t>
            </w:r>
          </w:p>
        </w:tc>
        <w:tc>
          <w:tcPr>
            <w:tcW w:w="635" w:type="pct"/>
            <w:vMerge/>
            <w:vAlign w:val="center"/>
          </w:tcPr>
          <w:p w:rsidR="009652E6" w:rsidRPr="0079536E" w:rsidRDefault="009652E6" w:rsidP="00E056F5">
            <w:pPr>
              <w:spacing w:line="276" w:lineRule="auto"/>
              <w:jc w:val="center"/>
              <w:rPr>
                <w:rFonts w:ascii="Times New Roman" w:hAnsi="Times New Roman"/>
                <w:bCs/>
                <w:color w:val="000000"/>
                <w:szCs w:val="24"/>
              </w:rPr>
            </w:pPr>
          </w:p>
        </w:tc>
        <w:tc>
          <w:tcPr>
            <w:tcW w:w="579" w:type="pct"/>
            <w:vMerge/>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461"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567" w:type="pct"/>
            <w:vMerge/>
            <w:shd w:val="clear" w:color="auto" w:fill="auto"/>
            <w:vAlign w:val="center"/>
          </w:tcPr>
          <w:p w:rsidR="009652E6" w:rsidRPr="0079536E" w:rsidRDefault="009652E6" w:rsidP="00E056F5">
            <w:pPr>
              <w:spacing w:line="276" w:lineRule="auto"/>
              <w:jc w:val="center"/>
              <w:rPr>
                <w:rFonts w:ascii="Times New Roman" w:hAnsi="Times New Roman"/>
                <w:bCs/>
                <w:color w:val="000000"/>
                <w:szCs w:val="24"/>
              </w:rPr>
            </w:pPr>
          </w:p>
        </w:tc>
        <w:tc>
          <w:tcPr>
            <w:tcW w:w="821"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395" w:type="pct"/>
            <w:vMerge/>
            <w:vAlign w:val="center"/>
            <w:hideMark/>
          </w:tcPr>
          <w:p w:rsidR="009652E6" w:rsidRPr="0079536E" w:rsidRDefault="009652E6" w:rsidP="00E056F5">
            <w:pPr>
              <w:spacing w:line="276" w:lineRule="auto"/>
              <w:jc w:val="center"/>
              <w:rPr>
                <w:rFonts w:ascii="Times New Roman" w:hAnsi="Times New Roman"/>
                <w:bCs/>
                <w:color w:val="FF0000"/>
                <w:szCs w:val="24"/>
              </w:rPr>
            </w:pPr>
          </w:p>
        </w:tc>
      </w:tr>
      <w:tr w:rsidR="009652E6" w:rsidRPr="0079536E" w:rsidTr="00517328">
        <w:trPr>
          <w:trHeight w:val="454"/>
        </w:trPr>
        <w:tc>
          <w:tcPr>
            <w:tcW w:w="687"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ул. Тюмен</w:t>
            </w:r>
            <w:r>
              <w:rPr>
                <w:rFonts w:ascii="Times New Roman" w:hAnsi="Times New Roman"/>
                <w:color w:val="000000"/>
                <w:szCs w:val="24"/>
              </w:rPr>
              <w:t xml:space="preserve">ская, </w:t>
            </w:r>
            <w:r w:rsidRPr="0079536E">
              <w:rPr>
                <w:rFonts w:ascii="Times New Roman" w:hAnsi="Times New Roman"/>
                <w:color w:val="000000"/>
                <w:szCs w:val="24"/>
              </w:rPr>
              <w:t>4 (889,1 м</w:t>
            </w:r>
            <w:proofErr w:type="gramStart"/>
            <w:r w:rsidRPr="0079536E">
              <w:rPr>
                <w:rFonts w:ascii="Times New Roman" w:hAnsi="Times New Roman"/>
                <w:color w:val="000000"/>
                <w:szCs w:val="24"/>
                <w:vertAlign w:val="superscript"/>
              </w:rPr>
              <w:t>2</w:t>
            </w:r>
            <w:proofErr w:type="gramEnd"/>
            <w:r w:rsidRPr="0079536E">
              <w:rPr>
                <w:rFonts w:ascii="Times New Roman" w:hAnsi="Times New Roman"/>
                <w:color w:val="000000"/>
                <w:szCs w:val="24"/>
              </w:rPr>
              <w:t>))</w:t>
            </w:r>
          </w:p>
        </w:tc>
        <w:tc>
          <w:tcPr>
            <w:tcW w:w="635" w:type="pct"/>
            <w:vMerge/>
            <w:vAlign w:val="center"/>
          </w:tcPr>
          <w:p w:rsidR="009652E6" w:rsidRPr="0079536E" w:rsidRDefault="009652E6" w:rsidP="00E056F5">
            <w:pPr>
              <w:spacing w:line="276" w:lineRule="auto"/>
              <w:jc w:val="center"/>
              <w:rPr>
                <w:rFonts w:ascii="Times New Roman" w:hAnsi="Times New Roman"/>
                <w:color w:val="FF0000"/>
                <w:szCs w:val="24"/>
              </w:rPr>
            </w:pPr>
          </w:p>
        </w:tc>
        <w:tc>
          <w:tcPr>
            <w:tcW w:w="579" w:type="pct"/>
            <w:vMerge/>
            <w:shd w:val="clear" w:color="auto" w:fill="auto"/>
            <w:vAlign w:val="center"/>
            <w:hideMark/>
          </w:tcPr>
          <w:p w:rsidR="009652E6" w:rsidRPr="0079536E" w:rsidRDefault="009652E6" w:rsidP="00E056F5">
            <w:pPr>
              <w:spacing w:line="276" w:lineRule="auto"/>
              <w:jc w:val="center"/>
              <w:rPr>
                <w:rFonts w:ascii="Times New Roman" w:hAnsi="Times New Roman"/>
                <w:color w:val="FF0000"/>
                <w:szCs w:val="24"/>
              </w:rPr>
            </w:pPr>
          </w:p>
        </w:tc>
        <w:tc>
          <w:tcPr>
            <w:tcW w:w="461"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567" w:type="pct"/>
            <w:vMerge/>
            <w:shd w:val="clear" w:color="auto" w:fill="auto"/>
            <w:vAlign w:val="center"/>
          </w:tcPr>
          <w:p w:rsidR="009652E6" w:rsidRPr="0079536E" w:rsidRDefault="009652E6" w:rsidP="00E056F5">
            <w:pPr>
              <w:spacing w:line="276" w:lineRule="auto"/>
              <w:jc w:val="center"/>
              <w:rPr>
                <w:rFonts w:ascii="Times New Roman" w:hAnsi="Times New Roman"/>
                <w:bCs/>
                <w:color w:val="000000"/>
                <w:szCs w:val="24"/>
              </w:rPr>
            </w:pPr>
          </w:p>
        </w:tc>
        <w:tc>
          <w:tcPr>
            <w:tcW w:w="821"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395" w:type="pct"/>
            <w:vMerge/>
            <w:vAlign w:val="center"/>
            <w:hideMark/>
          </w:tcPr>
          <w:p w:rsidR="009652E6" w:rsidRPr="0079536E" w:rsidRDefault="009652E6" w:rsidP="00E056F5">
            <w:pPr>
              <w:spacing w:line="276" w:lineRule="auto"/>
              <w:jc w:val="center"/>
              <w:rPr>
                <w:rFonts w:ascii="Times New Roman" w:hAnsi="Times New Roman"/>
                <w:bCs/>
                <w:color w:val="FF0000"/>
                <w:szCs w:val="24"/>
              </w:rPr>
            </w:pPr>
          </w:p>
        </w:tc>
      </w:tr>
      <w:tr w:rsidR="009652E6" w:rsidRPr="0079536E" w:rsidTr="00517328">
        <w:trPr>
          <w:trHeight w:val="454"/>
        </w:trPr>
        <w:tc>
          <w:tcPr>
            <w:tcW w:w="5000" w:type="pct"/>
            <w:gridSpan w:val="8"/>
            <w:vAlign w:val="center"/>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на 01.01.2015</w:t>
            </w:r>
          </w:p>
        </w:tc>
      </w:tr>
      <w:tr w:rsidR="009652E6" w:rsidRPr="0079536E" w:rsidTr="00517328">
        <w:trPr>
          <w:trHeight w:val="454"/>
        </w:trPr>
        <w:tc>
          <w:tcPr>
            <w:tcW w:w="687" w:type="pct"/>
            <w:vMerge w:val="restart"/>
            <w:tcBorders>
              <w:bottom w:val="single" w:sz="4" w:space="0" w:color="auto"/>
            </w:tcBorders>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город Покачи</w:t>
            </w:r>
          </w:p>
        </w:tc>
        <w:tc>
          <w:tcPr>
            <w:tcW w:w="855" w:type="pct"/>
            <w:tcBorders>
              <w:bottom w:val="single" w:sz="4" w:space="0" w:color="auto"/>
            </w:tcBorders>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1801,4м</w:t>
            </w:r>
            <w:proofErr w:type="gramStart"/>
            <w:r w:rsidRPr="0079536E">
              <w:rPr>
                <w:rFonts w:ascii="Times New Roman" w:hAnsi="Times New Roman"/>
                <w:color w:val="000000"/>
                <w:szCs w:val="24"/>
                <w:vertAlign w:val="superscript"/>
              </w:rPr>
              <w:t>2</w:t>
            </w:r>
            <w:proofErr w:type="gramEnd"/>
          </w:p>
        </w:tc>
        <w:tc>
          <w:tcPr>
            <w:tcW w:w="635" w:type="pct"/>
            <w:vMerge w:val="restart"/>
            <w:vAlign w:val="center"/>
          </w:tcPr>
          <w:p w:rsidR="009652E6" w:rsidRPr="0079536E" w:rsidRDefault="009652E6" w:rsidP="00E056F5">
            <w:pPr>
              <w:spacing w:line="276" w:lineRule="auto"/>
              <w:jc w:val="center"/>
              <w:rPr>
                <w:rFonts w:ascii="Times New Roman" w:hAnsi="Times New Roman"/>
                <w:bCs/>
                <w:color w:val="000000"/>
                <w:szCs w:val="24"/>
              </w:rPr>
            </w:pPr>
            <w:r>
              <w:rPr>
                <w:rFonts w:ascii="Times New Roman" w:hAnsi="Times New Roman"/>
                <w:bCs/>
                <w:color w:val="000000"/>
                <w:szCs w:val="24"/>
              </w:rPr>
              <w:t>0</w:t>
            </w:r>
          </w:p>
        </w:tc>
        <w:tc>
          <w:tcPr>
            <w:tcW w:w="579" w:type="pct"/>
            <w:vMerge w:val="restart"/>
            <w:tcBorders>
              <w:bottom w:val="single" w:sz="4" w:space="0" w:color="auto"/>
            </w:tcBorders>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4200</w:t>
            </w:r>
          </w:p>
        </w:tc>
        <w:tc>
          <w:tcPr>
            <w:tcW w:w="461" w:type="pct"/>
            <w:vMerge w:val="restart"/>
            <w:tcBorders>
              <w:bottom w:val="single" w:sz="4" w:space="0" w:color="auto"/>
            </w:tcBorders>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17200</w:t>
            </w:r>
          </w:p>
        </w:tc>
        <w:tc>
          <w:tcPr>
            <w:tcW w:w="567" w:type="pct"/>
            <w:vMerge w:val="restart"/>
            <w:tcBorders>
              <w:bottom w:val="single" w:sz="4" w:space="0" w:color="auto"/>
            </w:tcBorders>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15300</w:t>
            </w:r>
          </w:p>
        </w:tc>
        <w:tc>
          <w:tcPr>
            <w:tcW w:w="821" w:type="pct"/>
            <w:vMerge w:val="restart"/>
            <w:tcBorders>
              <w:bottom w:val="single" w:sz="4" w:space="0" w:color="auto"/>
            </w:tcBorders>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395" w:type="pct"/>
            <w:vMerge w:val="restart"/>
            <w:tcBorders>
              <w:bottom w:val="single" w:sz="4" w:space="0" w:color="auto"/>
            </w:tcBorders>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36700</w:t>
            </w:r>
          </w:p>
        </w:tc>
      </w:tr>
      <w:tr w:rsidR="009652E6" w:rsidRPr="0079536E" w:rsidTr="00517328">
        <w:trPr>
          <w:trHeight w:val="454"/>
        </w:trPr>
        <w:tc>
          <w:tcPr>
            <w:tcW w:w="687"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(ул. Коммунальная,2 (902,6м</w:t>
            </w:r>
            <w:proofErr w:type="gramStart"/>
            <w:r w:rsidRPr="0079536E">
              <w:rPr>
                <w:rFonts w:ascii="Times New Roman" w:hAnsi="Times New Roman"/>
                <w:color w:val="000000"/>
                <w:szCs w:val="24"/>
                <w:vertAlign w:val="superscript"/>
              </w:rPr>
              <w:t>2</w:t>
            </w:r>
            <w:proofErr w:type="gramEnd"/>
            <w:r w:rsidRPr="0079536E">
              <w:rPr>
                <w:rFonts w:ascii="Times New Roman" w:hAnsi="Times New Roman"/>
                <w:color w:val="000000"/>
                <w:szCs w:val="24"/>
              </w:rPr>
              <w:t>)</w:t>
            </w:r>
          </w:p>
        </w:tc>
        <w:tc>
          <w:tcPr>
            <w:tcW w:w="635" w:type="pct"/>
            <w:vMerge/>
            <w:vAlign w:val="center"/>
          </w:tcPr>
          <w:p w:rsidR="009652E6" w:rsidRPr="0079536E" w:rsidRDefault="009652E6" w:rsidP="00E056F5">
            <w:pPr>
              <w:spacing w:line="276" w:lineRule="auto"/>
              <w:jc w:val="center"/>
              <w:rPr>
                <w:rFonts w:ascii="Times New Roman" w:hAnsi="Times New Roman"/>
                <w:color w:val="000000"/>
                <w:szCs w:val="24"/>
              </w:rPr>
            </w:pPr>
          </w:p>
        </w:tc>
        <w:tc>
          <w:tcPr>
            <w:tcW w:w="579" w:type="pct"/>
            <w:vMerge/>
            <w:shd w:val="clear" w:color="auto" w:fill="auto"/>
            <w:vAlign w:val="center"/>
          </w:tcPr>
          <w:p w:rsidR="009652E6" w:rsidRPr="0079536E" w:rsidRDefault="009652E6" w:rsidP="00E056F5">
            <w:pPr>
              <w:spacing w:line="276" w:lineRule="auto"/>
              <w:jc w:val="center"/>
              <w:rPr>
                <w:rFonts w:ascii="Times New Roman" w:hAnsi="Times New Roman"/>
                <w:color w:val="000000"/>
                <w:szCs w:val="24"/>
              </w:rPr>
            </w:pPr>
          </w:p>
        </w:tc>
        <w:tc>
          <w:tcPr>
            <w:tcW w:w="461" w:type="pct"/>
            <w:vMerge/>
            <w:shd w:val="clear" w:color="auto" w:fill="auto"/>
            <w:vAlign w:val="center"/>
            <w:hideMark/>
          </w:tcPr>
          <w:p w:rsidR="009652E6" w:rsidRPr="0079536E" w:rsidRDefault="009652E6" w:rsidP="00E056F5">
            <w:pPr>
              <w:spacing w:line="276" w:lineRule="auto"/>
              <w:jc w:val="center"/>
              <w:rPr>
                <w:rFonts w:ascii="Calibri" w:hAnsi="Calibri" w:cs="Calibri"/>
                <w:color w:val="000000"/>
                <w:sz w:val="22"/>
                <w:szCs w:val="22"/>
              </w:rPr>
            </w:pPr>
          </w:p>
        </w:tc>
        <w:tc>
          <w:tcPr>
            <w:tcW w:w="567" w:type="pct"/>
            <w:vMerge/>
            <w:shd w:val="clear" w:color="auto" w:fill="auto"/>
            <w:vAlign w:val="center"/>
          </w:tcPr>
          <w:p w:rsidR="009652E6" w:rsidRPr="0079536E" w:rsidRDefault="009652E6" w:rsidP="00E056F5">
            <w:pPr>
              <w:spacing w:line="276" w:lineRule="auto"/>
              <w:jc w:val="center"/>
              <w:rPr>
                <w:rFonts w:ascii="Times New Roman" w:hAnsi="Times New Roman"/>
                <w:bCs/>
                <w:color w:val="FF0000"/>
                <w:szCs w:val="24"/>
              </w:rPr>
            </w:pPr>
          </w:p>
        </w:tc>
        <w:tc>
          <w:tcPr>
            <w:tcW w:w="821"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395"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r>
      <w:tr w:rsidR="009652E6" w:rsidRPr="0079536E" w:rsidTr="00517328">
        <w:trPr>
          <w:trHeight w:val="454"/>
        </w:trPr>
        <w:tc>
          <w:tcPr>
            <w:tcW w:w="687"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ул. Коммунальная,3 (898,8 м</w:t>
            </w:r>
            <w:proofErr w:type="gramStart"/>
            <w:r w:rsidRPr="0079536E">
              <w:rPr>
                <w:rFonts w:ascii="Times New Roman" w:hAnsi="Times New Roman"/>
                <w:color w:val="000000"/>
                <w:szCs w:val="24"/>
                <w:vertAlign w:val="superscript"/>
              </w:rPr>
              <w:t>2</w:t>
            </w:r>
            <w:proofErr w:type="gramEnd"/>
            <w:r w:rsidRPr="0079536E">
              <w:rPr>
                <w:rFonts w:ascii="Times New Roman" w:hAnsi="Times New Roman"/>
                <w:color w:val="000000"/>
                <w:szCs w:val="24"/>
              </w:rPr>
              <w:t>))</w:t>
            </w:r>
          </w:p>
        </w:tc>
        <w:tc>
          <w:tcPr>
            <w:tcW w:w="635" w:type="pct"/>
            <w:vMerge/>
            <w:vAlign w:val="center"/>
          </w:tcPr>
          <w:p w:rsidR="009652E6" w:rsidRPr="0079536E" w:rsidRDefault="009652E6" w:rsidP="00E056F5">
            <w:pPr>
              <w:spacing w:line="276" w:lineRule="auto"/>
              <w:jc w:val="center"/>
              <w:rPr>
                <w:rFonts w:ascii="Calibri" w:hAnsi="Calibri" w:cs="Calibri"/>
                <w:color w:val="000000"/>
                <w:sz w:val="22"/>
                <w:szCs w:val="22"/>
              </w:rPr>
            </w:pPr>
          </w:p>
        </w:tc>
        <w:tc>
          <w:tcPr>
            <w:tcW w:w="579" w:type="pct"/>
            <w:vMerge/>
            <w:shd w:val="clear" w:color="auto" w:fill="auto"/>
            <w:vAlign w:val="center"/>
          </w:tcPr>
          <w:p w:rsidR="009652E6" w:rsidRPr="0079536E" w:rsidRDefault="009652E6" w:rsidP="00E056F5">
            <w:pPr>
              <w:spacing w:line="276" w:lineRule="auto"/>
              <w:jc w:val="center"/>
              <w:rPr>
                <w:rFonts w:ascii="Calibri" w:hAnsi="Calibri" w:cs="Calibri"/>
                <w:color w:val="000000"/>
                <w:sz w:val="22"/>
                <w:szCs w:val="22"/>
              </w:rPr>
            </w:pPr>
          </w:p>
        </w:tc>
        <w:tc>
          <w:tcPr>
            <w:tcW w:w="461" w:type="pct"/>
            <w:vMerge/>
            <w:shd w:val="clear" w:color="auto" w:fill="auto"/>
            <w:vAlign w:val="center"/>
            <w:hideMark/>
          </w:tcPr>
          <w:p w:rsidR="009652E6" w:rsidRPr="0079536E" w:rsidRDefault="009652E6" w:rsidP="00E056F5">
            <w:pPr>
              <w:spacing w:line="276" w:lineRule="auto"/>
              <w:jc w:val="center"/>
              <w:rPr>
                <w:rFonts w:ascii="Calibri" w:hAnsi="Calibri" w:cs="Calibri"/>
                <w:color w:val="000000"/>
                <w:sz w:val="22"/>
                <w:szCs w:val="22"/>
              </w:rPr>
            </w:pPr>
          </w:p>
        </w:tc>
        <w:tc>
          <w:tcPr>
            <w:tcW w:w="567" w:type="pct"/>
            <w:vMerge/>
            <w:shd w:val="clear" w:color="auto" w:fill="auto"/>
            <w:vAlign w:val="center"/>
          </w:tcPr>
          <w:p w:rsidR="009652E6" w:rsidRPr="0079536E" w:rsidRDefault="009652E6" w:rsidP="00E056F5">
            <w:pPr>
              <w:spacing w:line="276" w:lineRule="auto"/>
              <w:jc w:val="center"/>
              <w:rPr>
                <w:rFonts w:ascii="Times New Roman" w:hAnsi="Times New Roman"/>
                <w:bCs/>
                <w:color w:val="FF0000"/>
                <w:szCs w:val="24"/>
              </w:rPr>
            </w:pPr>
          </w:p>
        </w:tc>
        <w:tc>
          <w:tcPr>
            <w:tcW w:w="821"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395"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r>
      <w:tr w:rsidR="009652E6" w:rsidRPr="0079536E" w:rsidTr="00517328">
        <w:trPr>
          <w:trHeight w:val="454"/>
        </w:trPr>
        <w:tc>
          <w:tcPr>
            <w:tcW w:w="5000" w:type="pct"/>
            <w:gridSpan w:val="8"/>
            <w:vAlign w:val="center"/>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на 01.01.2016</w:t>
            </w:r>
          </w:p>
        </w:tc>
      </w:tr>
      <w:tr w:rsidR="009652E6" w:rsidRPr="0079536E" w:rsidTr="00517328">
        <w:trPr>
          <w:trHeight w:val="454"/>
        </w:trPr>
        <w:tc>
          <w:tcPr>
            <w:tcW w:w="687"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город Покачи</w:t>
            </w: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1732м</w:t>
            </w:r>
            <w:r w:rsidRPr="0079536E">
              <w:rPr>
                <w:rFonts w:ascii="Times New Roman" w:hAnsi="Times New Roman"/>
                <w:color w:val="000000"/>
                <w:szCs w:val="24"/>
                <w:vertAlign w:val="superscript"/>
              </w:rPr>
              <w:t>2</w:t>
            </w:r>
          </w:p>
        </w:tc>
        <w:tc>
          <w:tcPr>
            <w:tcW w:w="635" w:type="pct"/>
            <w:vMerge w:val="restart"/>
            <w:vAlign w:val="center"/>
          </w:tcPr>
          <w:p w:rsidR="009652E6" w:rsidRPr="0079536E" w:rsidRDefault="009652E6" w:rsidP="00E056F5">
            <w:pPr>
              <w:spacing w:line="276" w:lineRule="auto"/>
              <w:jc w:val="center"/>
              <w:rPr>
                <w:rFonts w:ascii="Times New Roman" w:hAnsi="Times New Roman"/>
                <w:bCs/>
                <w:color w:val="000000"/>
                <w:szCs w:val="24"/>
              </w:rPr>
            </w:pPr>
            <w:r>
              <w:rPr>
                <w:rFonts w:ascii="Times New Roman" w:hAnsi="Times New Roman"/>
                <w:bCs/>
                <w:color w:val="000000"/>
                <w:szCs w:val="24"/>
              </w:rPr>
              <w:t>0</w:t>
            </w:r>
          </w:p>
        </w:tc>
        <w:tc>
          <w:tcPr>
            <w:tcW w:w="579"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p w:rsidR="009652E6" w:rsidRPr="0079536E" w:rsidRDefault="009652E6" w:rsidP="00E056F5">
            <w:pPr>
              <w:spacing w:line="276" w:lineRule="auto"/>
              <w:jc w:val="center"/>
              <w:rPr>
                <w:rFonts w:ascii="Times New Roman" w:hAnsi="Times New Roman"/>
                <w:bCs/>
                <w:color w:val="000000"/>
                <w:szCs w:val="24"/>
              </w:rPr>
            </w:pPr>
          </w:p>
        </w:tc>
        <w:tc>
          <w:tcPr>
            <w:tcW w:w="461"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23100</w:t>
            </w:r>
          </w:p>
        </w:tc>
        <w:tc>
          <w:tcPr>
            <w:tcW w:w="567"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821"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395" w:type="pct"/>
            <w:vMerge w:val="restar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23 100</w:t>
            </w:r>
          </w:p>
        </w:tc>
      </w:tr>
      <w:tr w:rsidR="009652E6" w:rsidRPr="0079536E" w:rsidTr="00517328">
        <w:trPr>
          <w:trHeight w:val="454"/>
        </w:trPr>
        <w:tc>
          <w:tcPr>
            <w:tcW w:w="687"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(ул. Харьковская, 24 (852,3м</w:t>
            </w:r>
            <w:proofErr w:type="gramStart"/>
            <w:r w:rsidRPr="0079536E">
              <w:rPr>
                <w:rFonts w:ascii="Times New Roman" w:hAnsi="Times New Roman"/>
                <w:color w:val="000000"/>
                <w:szCs w:val="24"/>
                <w:vertAlign w:val="superscript"/>
              </w:rPr>
              <w:t>2</w:t>
            </w:r>
            <w:proofErr w:type="gramEnd"/>
            <w:r w:rsidRPr="0079536E">
              <w:rPr>
                <w:rFonts w:ascii="Times New Roman" w:hAnsi="Times New Roman"/>
                <w:color w:val="000000"/>
                <w:szCs w:val="24"/>
              </w:rPr>
              <w:t>)</w:t>
            </w:r>
          </w:p>
        </w:tc>
        <w:tc>
          <w:tcPr>
            <w:tcW w:w="635" w:type="pct"/>
            <w:vMerge/>
            <w:vAlign w:val="center"/>
          </w:tcPr>
          <w:p w:rsidR="009652E6" w:rsidRPr="0079536E" w:rsidRDefault="009652E6" w:rsidP="00E056F5">
            <w:pPr>
              <w:spacing w:line="276" w:lineRule="auto"/>
              <w:jc w:val="center"/>
              <w:rPr>
                <w:rFonts w:ascii="Times New Roman" w:hAnsi="Times New Roman"/>
                <w:bCs/>
                <w:color w:val="FF0000"/>
                <w:szCs w:val="24"/>
              </w:rPr>
            </w:pPr>
          </w:p>
        </w:tc>
        <w:tc>
          <w:tcPr>
            <w:tcW w:w="579" w:type="pct"/>
            <w:vMerge/>
            <w:shd w:val="clear" w:color="auto" w:fill="auto"/>
            <w:vAlign w:val="center"/>
          </w:tcPr>
          <w:p w:rsidR="009652E6" w:rsidRPr="0079536E" w:rsidRDefault="009652E6" w:rsidP="00E056F5">
            <w:pPr>
              <w:spacing w:line="276" w:lineRule="auto"/>
              <w:jc w:val="center"/>
              <w:rPr>
                <w:rFonts w:ascii="Times New Roman" w:hAnsi="Times New Roman"/>
                <w:bCs/>
                <w:color w:val="FF0000"/>
                <w:szCs w:val="24"/>
              </w:rPr>
            </w:pPr>
          </w:p>
        </w:tc>
        <w:tc>
          <w:tcPr>
            <w:tcW w:w="461" w:type="pct"/>
            <w:vMerge/>
            <w:shd w:val="clear" w:color="auto" w:fill="auto"/>
            <w:vAlign w:val="center"/>
          </w:tcPr>
          <w:p w:rsidR="009652E6" w:rsidRPr="0079536E" w:rsidRDefault="009652E6" w:rsidP="00E056F5">
            <w:pPr>
              <w:spacing w:line="276" w:lineRule="auto"/>
              <w:jc w:val="center"/>
              <w:rPr>
                <w:rFonts w:ascii="Times New Roman" w:hAnsi="Times New Roman"/>
                <w:bCs/>
                <w:color w:val="000000"/>
                <w:szCs w:val="24"/>
              </w:rPr>
            </w:pPr>
          </w:p>
        </w:tc>
        <w:tc>
          <w:tcPr>
            <w:tcW w:w="567"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821"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395"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r>
      <w:tr w:rsidR="009652E6" w:rsidRPr="0079536E" w:rsidTr="00517328">
        <w:trPr>
          <w:trHeight w:val="454"/>
        </w:trPr>
        <w:tc>
          <w:tcPr>
            <w:tcW w:w="687"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ул. Харьковская, 4 (879,7м</w:t>
            </w:r>
            <w:proofErr w:type="gramStart"/>
            <w:r w:rsidRPr="0079536E">
              <w:rPr>
                <w:rFonts w:ascii="Times New Roman" w:hAnsi="Times New Roman"/>
                <w:color w:val="000000"/>
                <w:szCs w:val="24"/>
                <w:vertAlign w:val="superscript"/>
              </w:rPr>
              <w:t>2</w:t>
            </w:r>
            <w:proofErr w:type="gramEnd"/>
            <w:r w:rsidRPr="0079536E">
              <w:rPr>
                <w:rFonts w:ascii="Times New Roman" w:hAnsi="Times New Roman"/>
                <w:color w:val="000000"/>
                <w:szCs w:val="24"/>
              </w:rPr>
              <w:t>))</w:t>
            </w:r>
          </w:p>
        </w:tc>
        <w:tc>
          <w:tcPr>
            <w:tcW w:w="635" w:type="pct"/>
            <w:vMerge/>
            <w:vAlign w:val="center"/>
          </w:tcPr>
          <w:p w:rsidR="009652E6" w:rsidRPr="0079536E" w:rsidRDefault="009652E6" w:rsidP="00E056F5">
            <w:pPr>
              <w:spacing w:line="276" w:lineRule="auto"/>
              <w:jc w:val="center"/>
              <w:rPr>
                <w:rFonts w:ascii="Calibri" w:hAnsi="Calibri" w:cs="Calibri"/>
                <w:color w:val="000000"/>
                <w:sz w:val="22"/>
                <w:szCs w:val="22"/>
              </w:rPr>
            </w:pPr>
          </w:p>
        </w:tc>
        <w:tc>
          <w:tcPr>
            <w:tcW w:w="579" w:type="pct"/>
            <w:vMerge/>
            <w:shd w:val="clear" w:color="auto" w:fill="auto"/>
            <w:vAlign w:val="center"/>
            <w:hideMark/>
          </w:tcPr>
          <w:p w:rsidR="009652E6" w:rsidRPr="0079536E" w:rsidRDefault="009652E6" w:rsidP="00E056F5">
            <w:pPr>
              <w:spacing w:line="276" w:lineRule="auto"/>
              <w:jc w:val="center"/>
              <w:rPr>
                <w:rFonts w:ascii="Calibri" w:hAnsi="Calibri" w:cs="Calibri"/>
                <w:color w:val="000000"/>
                <w:sz w:val="22"/>
                <w:szCs w:val="22"/>
              </w:rPr>
            </w:pPr>
          </w:p>
        </w:tc>
        <w:tc>
          <w:tcPr>
            <w:tcW w:w="461" w:type="pct"/>
            <w:vMerge/>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567"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821"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c>
          <w:tcPr>
            <w:tcW w:w="395" w:type="pct"/>
            <w:vMerge/>
            <w:vAlign w:val="center"/>
            <w:hideMark/>
          </w:tcPr>
          <w:p w:rsidR="009652E6" w:rsidRPr="0079536E" w:rsidRDefault="009652E6" w:rsidP="00E056F5">
            <w:pPr>
              <w:spacing w:line="276" w:lineRule="auto"/>
              <w:jc w:val="center"/>
              <w:rPr>
                <w:rFonts w:ascii="Times New Roman" w:hAnsi="Times New Roman"/>
                <w:bCs/>
                <w:color w:val="000000"/>
                <w:szCs w:val="24"/>
              </w:rPr>
            </w:pPr>
          </w:p>
        </w:tc>
      </w:tr>
      <w:tr w:rsidR="009652E6" w:rsidRPr="0079536E" w:rsidTr="00517328">
        <w:trPr>
          <w:trHeight w:val="454"/>
        </w:trPr>
        <w:tc>
          <w:tcPr>
            <w:tcW w:w="5000" w:type="pct"/>
            <w:gridSpan w:val="8"/>
            <w:vAlign w:val="center"/>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на 01.01.2017</w:t>
            </w:r>
          </w:p>
        </w:tc>
      </w:tr>
      <w:tr w:rsidR="009652E6" w:rsidRPr="0079536E" w:rsidTr="00517328">
        <w:trPr>
          <w:trHeight w:val="454"/>
        </w:trPr>
        <w:tc>
          <w:tcPr>
            <w:tcW w:w="687"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lastRenderedPageBreak/>
              <w:t>город Покачи</w:t>
            </w: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383,6 м</w:t>
            </w:r>
            <w:proofErr w:type="gramStart"/>
            <w:r w:rsidRPr="0079536E">
              <w:rPr>
                <w:rFonts w:ascii="Times New Roman" w:hAnsi="Times New Roman"/>
                <w:color w:val="000000"/>
                <w:szCs w:val="24"/>
                <w:vertAlign w:val="superscript"/>
              </w:rPr>
              <w:t>2</w:t>
            </w:r>
            <w:proofErr w:type="gramEnd"/>
            <w:r w:rsidRPr="0079536E">
              <w:rPr>
                <w:rFonts w:ascii="Times New Roman" w:hAnsi="Times New Roman"/>
                <w:color w:val="000000"/>
                <w:szCs w:val="24"/>
              </w:rPr>
              <w:t xml:space="preserve"> (ул. Ба</w:t>
            </w:r>
            <w:r>
              <w:rPr>
                <w:rFonts w:ascii="Times New Roman" w:hAnsi="Times New Roman"/>
                <w:color w:val="000000"/>
                <w:szCs w:val="24"/>
              </w:rPr>
              <w:t>ки</w:t>
            </w:r>
            <w:r>
              <w:rPr>
                <w:rFonts w:ascii="Times New Roman" w:hAnsi="Times New Roman"/>
                <w:color w:val="000000"/>
                <w:szCs w:val="24"/>
              </w:rPr>
              <w:t>н</w:t>
            </w:r>
            <w:r>
              <w:rPr>
                <w:rFonts w:ascii="Times New Roman" w:hAnsi="Times New Roman"/>
                <w:color w:val="000000"/>
                <w:szCs w:val="24"/>
              </w:rPr>
              <w:t>ская, 13)</w:t>
            </w:r>
          </w:p>
        </w:tc>
        <w:tc>
          <w:tcPr>
            <w:tcW w:w="635" w:type="pct"/>
            <w:vAlign w:val="center"/>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1100</w:t>
            </w:r>
          </w:p>
        </w:tc>
        <w:tc>
          <w:tcPr>
            <w:tcW w:w="579"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Pr>
                <w:rFonts w:ascii="Times New Roman" w:hAnsi="Times New Roman"/>
                <w:bCs/>
                <w:color w:val="000000"/>
                <w:szCs w:val="24"/>
              </w:rPr>
              <w:t>0</w:t>
            </w:r>
          </w:p>
        </w:tc>
        <w:tc>
          <w:tcPr>
            <w:tcW w:w="461"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567"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821"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395"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1100</w:t>
            </w:r>
          </w:p>
        </w:tc>
      </w:tr>
      <w:tr w:rsidR="009652E6" w:rsidRPr="0079536E" w:rsidTr="00517328">
        <w:trPr>
          <w:trHeight w:val="454"/>
        </w:trPr>
        <w:tc>
          <w:tcPr>
            <w:tcW w:w="5000" w:type="pct"/>
            <w:gridSpan w:val="8"/>
            <w:vAlign w:val="center"/>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на 01.01.2018</w:t>
            </w:r>
          </w:p>
        </w:tc>
      </w:tr>
      <w:tr w:rsidR="009652E6" w:rsidRPr="0079536E" w:rsidTr="00517328">
        <w:trPr>
          <w:trHeight w:val="454"/>
        </w:trPr>
        <w:tc>
          <w:tcPr>
            <w:tcW w:w="687"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город Покачи</w:t>
            </w: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635" w:type="pct"/>
            <w:vAlign w:val="center"/>
          </w:tcPr>
          <w:p w:rsidR="009652E6" w:rsidRPr="0079536E" w:rsidRDefault="009652E6" w:rsidP="00E056F5">
            <w:pPr>
              <w:spacing w:line="276" w:lineRule="auto"/>
              <w:jc w:val="center"/>
              <w:rPr>
                <w:rFonts w:ascii="Times New Roman" w:hAnsi="Times New Roman"/>
                <w:bCs/>
                <w:color w:val="000000"/>
                <w:szCs w:val="24"/>
              </w:rPr>
            </w:pPr>
            <w:r>
              <w:rPr>
                <w:rFonts w:ascii="Times New Roman" w:hAnsi="Times New Roman"/>
                <w:bCs/>
                <w:color w:val="000000"/>
                <w:szCs w:val="24"/>
              </w:rPr>
              <w:t>0</w:t>
            </w:r>
          </w:p>
        </w:tc>
        <w:tc>
          <w:tcPr>
            <w:tcW w:w="579"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461"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567"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2500</w:t>
            </w:r>
          </w:p>
        </w:tc>
        <w:tc>
          <w:tcPr>
            <w:tcW w:w="821"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395"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2 500</w:t>
            </w:r>
          </w:p>
        </w:tc>
      </w:tr>
      <w:tr w:rsidR="009652E6" w:rsidRPr="0079536E" w:rsidTr="00517328">
        <w:trPr>
          <w:trHeight w:val="454"/>
        </w:trPr>
        <w:tc>
          <w:tcPr>
            <w:tcW w:w="5000" w:type="pct"/>
            <w:gridSpan w:val="8"/>
            <w:vAlign w:val="center"/>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на период 2018-2022 гг.</w:t>
            </w:r>
          </w:p>
        </w:tc>
      </w:tr>
      <w:tr w:rsidR="009652E6" w:rsidRPr="0079536E" w:rsidTr="00517328">
        <w:trPr>
          <w:trHeight w:val="454"/>
        </w:trPr>
        <w:tc>
          <w:tcPr>
            <w:tcW w:w="687"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город Покачи</w:t>
            </w: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635" w:type="pct"/>
            <w:vAlign w:val="center"/>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6 600</w:t>
            </w:r>
          </w:p>
        </w:tc>
        <w:tc>
          <w:tcPr>
            <w:tcW w:w="579"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Pr>
                <w:rFonts w:ascii="Times New Roman" w:hAnsi="Times New Roman"/>
                <w:bCs/>
                <w:color w:val="000000"/>
                <w:szCs w:val="24"/>
              </w:rPr>
              <w:t>0</w:t>
            </w:r>
          </w:p>
        </w:tc>
        <w:tc>
          <w:tcPr>
            <w:tcW w:w="461"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567"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6000</w:t>
            </w:r>
          </w:p>
        </w:tc>
        <w:tc>
          <w:tcPr>
            <w:tcW w:w="821"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395"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12600</w:t>
            </w:r>
          </w:p>
        </w:tc>
      </w:tr>
      <w:tr w:rsidR="009652E6" w:rsidRPr="0079536E" w:rsidTr="00517328">
        <w:trPr>
          <w:trHeight w:val="454"/>
        </w:trPr>
        <w:tc>
          <w:tcPr>
            <w:tcW w:w="5000" w:type="pct"/>
            <w:gridSpan w:val="8"/>
            <w:vAlign w:val="center"/>
          </w:tcPr>
          <w:p w:rsidR="009652E6" w:rsidRPr="0079536E" w:rsidRDefault="009652E6" w:rsidP="00E056F5">
            <w:pPr>
              <w:spacing w:line="276" w:lineRule="auto"/>
              <w:jc w:val="center"/>
              <w:rPr>
                <w:rFonts w:ascii="Times New Roman" w:hAnsi="Times New Roman"/>
                <w:color w:val="000000"/>
                <w:szCs w:val="24"/>
              </w:rPr>
            </w:pPr>
            <w:r w:rsidRPr="0079536E">
              <w:rPr>
                <w:rFonts w:ascii="Times New Roman" w:hAnsi="Times New Roman"/>
                <w:color w:val="000000"/>
                <w:szCs w:val="24"/>
              </w:rPr>
              <w:t>на период 2023-2027 гг.</w:t>
            </w:r>
          </w:p>
        </w:tc>
      </w:tr>
      <w:tr w:rsidR="009652E6" w:rsidRPr="0079536E" w:rsidTr="00517328">
        <w:trPr>
          <w:trHeight w:val="454"/>
        </w:trPr>
        <w:tc>
          <w:tcPr>
            <w:tcW w:w="687"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город Покачи</w:t>
            </w:r>
          </w:p>
        </w:tc>
        <w:tc>
          <w:tcPr>
            <w:tcW w:w="855"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635" w:type="pct"/>
            <w:vAlign w:val="center"/>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7500</w:t>
            </w:r>
          </w:p>
        </w:tc>
        <w:tc>
          <w:tcPr>
            <w:tcW w:w="579"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Pr>
                <w:rFonts w:ascii="Times New Roman" w:hAnsi="Times New Roman"/>
                <w:bCs/>
                <w:color w:val="000000"/>
                <w:szCs w:val="24"/>
              </w:rPr>
              <w:t>0</w:t>
            </w:r>
          </w:p>
        </w:tc>
        <w:tc>
          <w:tcPr>
            <w:tcW w:w="461"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567"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821"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0</w:t>
            </w:r>
          </w:p>
        </w:tc>
        <w:tc>
          <w:tcPr>
            <w:tcW w:w="395" w:type="pct"/>
            <w:shd w:val="clear" w:color="auto" w:fill="auto"/>
            <w:vAlign w:val="center"/>
            <w:hideMark/>
          </w:tcPr>
          <w:p w:rsidR="009652E6" w:rsidRPr="0079536E" w:rsidRDefault="009652E6" w:rsidP="00E056F5">
            <w:pPr>
              <w:spacing w:line="276" w:lineRule="auto"/>
              <w:jc w:val="center"/>
              <w:rPr>
                <w:rFonts w:ascii="Times New Roman" w:hAnsi="Times New Roman"/>
                <w:bCs/>
                <w:color w:val="000000"/>
                <w:szCs w:val="24"/>
              </w:rPr>
            </w:pPr>
            <w:r w:rsidRPr="0079536E">
              <w:rPr>
                <w:rFonts w:ascii="Times New Roman" w:hAnsi="Times New Roman"/>
                <w:bCs/>
                <w:color w:val="000000"/>
                <w:szCs w:val="24"/>
              </w:rPr>
              <w:t>7 500</w:t>
            </w:r>
          </w:p>
        </w:tc>
      </w:tr>
    </w:tbl>
    <w:p w:rsidR="00D50128" w:rsidRPr="00782A2C" w:rsidRDefault="00D50128" w:rsidP="00CB4F83">
      <w:pPr>
        <w:spacing w:after="200" w:line="276" w:lineRule="auto"/>
        <w:ind w:firstLine="567"/>
        <w:jc w:val="both"/>
        <w:rPr>
          <w:rFonts w:ascii="Times New Roman" w:hAnsi="Times New Roman"/>
          <w:szCs w:val="24"/>
        </w:rPr>
      </w:pPr>
    </w:p>
    <w:p w:rsidR="00517328" w:rsidRDefault="00517328" w:rsidP="00986179">
      <w:pPr>
        <w:pStyle w:val="2"/>
        <w:spacing w:line="276" w:lineRule="auto"/>
        <w:ind w:left="993" w:right="194" w:hanging="426"/>
        <w:rPr>
          <w:rFonts w:ascii="Times New Roman" w:hAnsi="Times New Roman"/>
        </w:rPr>
        <w:sectPr w:rsidR="00517328" w:rsidSect="00517328">
          <w:pgSz w:w="16838" w:h="11906" w:orient="landscape"/>
          <w:pgMar w:top="796" w:right="1418"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bookmarkStart w:id="13" w:name="_Toc337658224"/>
      <w:bookmarkStart w:id="14" w:name="_Toc338244331"/>
    </w:p>
    <w:p w:rsidR="00D50128" w:rsidRDefault="009A56D3" w:rsidP="00986179">
      <w:pPr>
        <w:pStyle w:val="2"/>
        <w:spacing w:line="276" w:lineRule="auto"/>
        <w:ind w:left="993" w:right="194" w:hanging="426"/>
        <w:rPr>
          <w:rFonts w:ascii="Times New Roman" w:hAnsi="Times New Roman"/>
        </w:rPr>
      </w:pPr>
      <w:bookmarkStart w:id="15" w:name="_Toc361920629"/>
      <w:r>
        <w:rPr>
          <w:rFonts w:ascii="Times New Roman" w:hAnsi="Times New Roman"/>
        </w:rPr>
        <w:lastRenderedPageBreak/>
        <w:t>о</w:t>
      </w:r>
      <w:r w:rsidRPr="00986179">
        <w:rPr>
          <w:rFonts w:ascii="Times New Roman" w:hAnsi="Times New Roman"/>
        </w:rPr>
        <w:t xml:space="preserve">бъемы </w:t>
      </w:r>
      <w:r w:rsidR="00D50128" w:rsidRPr="00986179">
        <w:rPr>
          <w:rFonts w:ascii="Times New Roman" w:hAnsi="Times New Roman"/>
        </w:rPr>
        <w:t>потребления тепловой энергии (мощности), теплоносителя и приро</w:t>
      </w:r>
      <w:r w:rsidR="00D50128" w:rsidRPr="00986179">
        <w:rPr>
          <w:rFonts w:ascii="Times New Roman" w:hAnsi="Times New Roman"/>
        </w:rPr>
        <w:t>с</w:t>
      </w:r>
      <w:r w:rsidR="00D50128" w:rsidRPr="00986179">
        <w:rPr>
          <w:rFonts w:ascii="Times New Roman" w:hAnsi="Times New Roman"/>
        </w:rPr>
        <w:t>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5"/>
    </w:p>
    <w:p w:rsidR="002B4F9E" w:rsidRPr="006C067B" w:rsidRDefault="002B4F9E" w:rsidP="002B4F9E">
      <w:pPr>
        <w:spacing w:line="276" w:lineRule="auto"/>
        <w:ind w:firstLine="567"/>
        <w:rPr>
          <w:rFonts w:ascii="Times New Roman" w:hAnsi="Times New Roman"/>
        </w:rPr>
      </w:pPr>
      <w:r w:rsidRPr="006C067B">
        <w:rPr>
          <w:rFonts w:ascii="Times New Roman" w:hAnsi="Times New Roman"/>
        </w:rPr>
        <w:t xml:space="preserve">Прирост тепловых нагрузок в сетевой воде в жилищно-коммунальном секторе </w:t>
      </w:r>
      <w:proofErr w:type="gramStart"/>
      <w:r w:rsidRPr="006C067B">
        <w:rPr>
          <w:rFonts w:ascii="Times New Roman" w:hAnsi="Times New Roman"/>
        </w:rPr>
        <w:t>г</w:t>
      </w:r>
      <w:proofErr w:type="gramEnd"/>
      <w:r w:rsidRPr="006C067B">
        <w:rPr>
          <w:rFonts w:ascii="Times New Roman" w:hAnsi="Times New Roman"/>
        </w:rPr>
        <w:t xml:space="preserve">. Покачи намечается в период 2013-2017 гг. в размере </w:t>
      </w:r>
      <w:r>
        <w:rPr>
          <w:rFonts w:ascii="Times New Roman" w:hAnsi="Times New Roman"/>
        </w:rPr>
        <w:t xml:space="preserve">9,5 </w:t>
      </w:r>
      <w:r w:rsidRPr="006C067B">
        <w:rPr>
          <w:rFonts w:ascii="Times New Roman" w:hAnsi="Times New Roman"/>
        </w:rPr>
        <w:t xml:space="preserve">Гкал/ч, в период 2018-2022 гг. – </w:t>
      </w:r>
      <w:r>
        <w:rPr>
          <w:rFonts w:ascii="Times New Roman" w:hAnsi="Times New Roman"/>
        </w:rPr>
        <w:t>0,928</w:t>
      </w:r>
      <w:r w:rsidRPr="006C067B">
        <w:rPr>
          <w:rFonts w:ascii="Times New Roman" w:hAnsi="Times New Roman"/>
        </w:rPr>
        <w:t xml:space="preserve"> Гкал/ч</w:t>
      </w:r>
      <w:r>
        <w:rPr>
          <w:rFonts w:ascii="Times New Roman" w:hAnsi="Times New Roman"/>
        </w:rPr>
        <w:t>.</w:t>
      </w:r>
    </w:p>
    <w:p w:rsidR="002B4F9E" w:rsidRDefault="002B4F9E" w:rsidP="002B4F9E">
      <w:pPr>
        <w:spacing w:line="276" w:lineRule="auto"/>
        <w:ind w:firstLine="567"/>
        <w:rPr>
          <w:rFonts w:ascii="Times New Roman" w:hAnsi="Times New Roman"/>
        </w:rPr>
        <w:sectPr w:rsidR="002B4F9E" w:rsidSect="000E65D4">
          <w:pgSz w:w="11906" w:h="16838"/>
          <w:pgMar w:top="1418" w:right="796"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r w:rsidRPr="006C067B">
        <w:rPr>
          <w:rFonts w:ascii="Times New Roman" w:hAnsi="Times New Roman"/>
        </w:rPr>
        <w:t>Прогноз прироста объемов потребления тепловой энергии с разделением по видам те</w:t>
      </w:r>
      <w:r w:rsidRPr="006C067B">
        <w:rPr>
          <w:rFonts w:ascii="Times New Roman" w:hAnsi="Times New Roman"/>
        </w:rPr>
        <w:t>п</w:t>
      </w:r>
      <w:r w:rsidRPr="00176E87">
        <w:rPr>
          <w:rFonts w:ascii="Times New Roman" w:hAnsi="Times New Roman"/>
        </w:rPr>
        <w:t>лопотребления в зонах действия источников тепла и в каждом расчетном элементе террит</w:t>
      </w:r>
      <w:r w:rsidRPr="00176E87">
        <w:rPr>
          <w:rFonts w:ascii="Times New Roman" w:hAnsi="Times New Roman"/>
        </w:rPr>
        <w:t>о</w:t>
      </w:r>
      <w:r w:rsidRPr="00176E87">
        <w:rPr>
          <w:rFonts w:ascii="Times New Roman" w:hAnsi="Times New Roman"/>
        </w:rPr>
        <w:t>риального деления и индивидуального теплоснабжения на каждом этапе расчетного периода приведены в таблице</w:t>
      </w:r>
    </w:p>
    <w:p w:rsidR="002B4F9E" w:rsidRPr="002B4F9E" w:rsidRDefault="002B4F9E" w:rsidP="002B4F9E">
      <w:pPr>
        <w:pStyle w:val="ac"/>
        <w:keepNext/>
        <w:rPr>
          <w:rFonts w:ascii="Times New Roman" w:hAnsi="Times New Roman"/>
        </w:rPr>
      </w:pPr>
      <w:bookmarkStart w:id="16" w:name="_Toc358624051"/>
      <w:r w:rsidRPr="002B4F9E">
        <w:rPr>
          <w:rFonts w:ascii="Times New Roman" w:hAnsi="Times New Roman"/>
        </w:rPr>
        <w:lastRenderedPageBreak/>
        <w:t xml:space="preserve">Таблица </w:t>
      </w:r>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Pr="002B4F9E">
        <w:rPr>
          <w:rFonts w:ascii="Times New Roman" w:hAnsi="Times New Roman"/>
          <w:noProof/>
        </w:rPr>
        <w:t xml:space="preserve"> - </w:t>
      </w:r>
      <w:r w:rsidRPr="002B4F9E">
        <w:rPr>
          <w:rFonts w:ascii="Times New Roman" w:hAnsi="Times New Roman"/>
          <w:b w:val="0"/>
          <w:noProof/>
        </w:rPr>
        <w:t>Прогноз прироста тепловых нагрузок в сетевой воде с разделением по видам теплопотребления в расчетных элементах территориального деления и в зонах действия источников тепла и индивидуального теплоснабжения</w:t>
      </w:r>
      <w:bookmarkEnd w:id="16"/>
    </w:p>
    <w:tbl>
      <w:tblPr>
        <w:tblStyle w:val="af2"/>
        <w:tblW w:w="5000" w:type="pct"/>
        <w:tblLook w:val="04A0"/>
      </w:tblPr>
      <w:tblGrid>
        <w:gridCol w:w="1457"/>
        <w:gridCol w:w="756"/>
        <w:gridCol w:w="707"/>
        <w:gridCol w:w="756"/>
        <w:gridCol w:w="792"/>
        <w:gridCol w:w="756"/>
        <w:gridCol w:w="711"/>
        <w:gridCol w:w="756"/>
        <w:gridCol w:w="783"/>
        <w:gridCol w:w="636"/>
        <w:gridCol w:w="636"/>
        <w:gridCol w:w="575"/>
        <w:gridCol w:w="821"/>
        <w:gridCol w:w="636"/>
        <w:gridCol w:w="636"/>
        <w:gridCol w:w="575"/>
        <w:gridCol w:w="813"/>
        <w:gridCol w:w="756"/>
        <w:gridCol w:w="712"/>
        <w:gridCol w:w="756"/>
        <w:gridCol w:w="827"/>
        <w:gridCol w:w="678"/>
        <w:gridCol w:w="636"/>
        <w:gridCol w:w="712"/>
        <w:gridCol w:w="827"/>
        <w:gridCol w:w="636"/>
        <w:gridCol w:w="636"/>
        <w:gridCol w:w="572"/>
        <w:gridCol w:w="644"/>
      </w:tblGrid>
      <w:tr w:rsidR="002B4F9E" w:rsidRPr="00027A35" w:rsidTr="002B4F9E">
        <w:tc>
          <w:tcPr>
            <w:tcW w:w="344" w:type="pct"/>
            <w:vMerge w:val="restart"/>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Элементы расчетного деления</w:t>
            </w:r>
          </w:p>
        </w:tc>
        <w:tc>
          <w:tcPr>
            <w:tcW w:w="4656" w:type="pct"/>
            <w:gridSpan w:val="28"/>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Прирост тепловой нагрузки в сетевой воде, Гкал/</w:t>
            </w:r>
            <w:proofErr w:type="gramStart"/>
            <w:r w:rsidRPr="00027A35">
              <w:rPr>
                <w:rFonts w:ascii="Times New Roman" w:hAnsi="Times New Roman"/>
                <w:b/>
                <w:szCs w:val="24"/>
              </w:rPr>
              <w:t>ч</w:t>
            </w:r>
            <w:proofErr w:type="gramEnd"/>
          </w:p>
        </w:tc>
      </w:tr>
      <w:tr w:rsidR="002B4F9E" w:rsidRPr="00027A35" w:rsidTr="002B4F9E">
        <w:tc>
          <w:tcPr>
            <w:tcW w:w="344" w:type="pct"/>
            <w:vMerge/>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p>
        </w:tc>
        <w:tc>
          <w:tcPr>
            <w:tcW w:w="4656" w:type="pct"/>
            <w:gridSpan w:val="28"/>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Периоды</w:t>
            </w:r>
            <w:r w:rsidR="00623F5E">
              <w:rPr>
                <w:rFonts w:ascii="Times New Roman" w:hAnsi="Times New Roman"/>
                <w:b/>
                <w:szCs w:val="24"/>
              </w:rPr>
              <w:t xml:space="preserve">, </w:t>
            </w:r>
            <w:proofErr w:type="spellStart"/>
            <w:proofErr w:type="gramStart"/>
            <w:r w:rsidR="00623F5E">
              <w:rPr>
                <w:rFonts w:ascii="Times New Roman" w:hAnsi="Times New Roman"/>
                <w:b/>
                <w:szCs w:val="24"/>
              </w:rPr>
              <w:t>гг</w:t>
            </w:r>
            <w:proofErr w:type="spellEnd"/>
            <w:proofErr w:type="gramEnd"/>
          </w:p>
        </w:tc>
      </w:tr>
      <w:tr w:rsidR="002B4F9E" w:rsidRPr="00027A35" w:rsidTr="002B0C2C">
        <w:tc>
          <w:tcPr>
            <w:tcW w:w="344" w:type="pct"/>
            <w:vMerge/>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p>
        </w:tc>
        <w:tc>
          <w:tcPr>
            <w:tcW w:w="710" w:type="pct"/>
            <w:gridSpan w:val="4"/>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2013</w:t>
            </w:r>
          </w:p>
        </w:tc>
        <w:tc>
          <w:tcPr>
            <w:tcW w:w="709" w:type="pct"/>
            <w:gridSpan w:val="4"/>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2014</w:t>
            </w:r>
          </w:p>
        </w:tc>
        <w:tc>
          <w:tcPr>
            <w:tcW w:w="629" w:type="pct"/>
            <w:gridSpan w:val="4"/>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2015</w:t>
            </w:r>
          </w:p>
        </w:tc>
        <w:tc>
          <w:tcPr>
            <w:tcW w:w="628" w:type="pct"/>
            <w:gridSpan w:val="4"/>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2016</w:t>
            </w:r>
          </w:p>
        </w:tc>
        <w:tc>
          <w:tcPr>
            <w:tcW w:w="719" w:type="pct"/>
            <w:gridSpan w:val="4"/>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2017</w:t>
            </w:r>
          </w:p>
        </w:tc>
        <w:tc>
          <w:tcPr>
            <w:tcW w:w="673" w:type="pct"/>
            <w:gridSpan w:val="4"/>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2018-2022</w:t>
            </w:r>
          </w:p>
        </w:tc>
        <w:tc>
          <w:tcPr>
            <w:tcW w:w="588" w:type="pct"/>
            <w:gridSpan w:val="4"/>
            <w:tcBorders>
              <w:left w:val="single" w:sz="18" w:space="0" w:color="auto"/>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2023-2027</w:t>
            </w:r>
          </w:p>
        </w:tc>
      </w:tr>
      <w:tr w:rsidR="002B4F9E" w:rsidRPr="00027A35" w:rsidTr="002B0C2C">
        <w:trPr>
          <w:trHeight w:val="276"/>
        </w:trPr>
        <w:tc>
          <w:tcPr>
            <w:tcW w:w="344" w:type="pct"/>
            <w:vMerge/>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p>
        </w:tc>
        <w:tc>
          <w:tcPr>
            <w:tcW w:w="178" w:type="pct"/>
            <w:vMerge w:val="restart"/>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итого</w:t>
            </w:r>
          </w:p>
        </w:tc>
        <w:tc>
          <w:tcPr>
            <w:tcW w:w="532" w:type="pct"/>
            <w:gridSpan w:val="3"/>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в том числе:</w:t>
            </w:r>
          </w:p>
        </w:tc>
        <w:tc>
          <w:tcPr>
            <w:tcW w:w="178" w:type="pct"/>
            <w:vMerge w:val="restart"/>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итого</w:t>
            </w:r>
          </w:p>
        </w:tc>
        <w:tc>
          <w:tcPr>
            <w:tcW w:w="531" w:type="pct"/>
            <w:gridSpan w:val="3"/>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в том числе:</w:t>
            </w:r>
          </w:p>
        </w:tc>
        <w:tc>
          <w:tcPr>
            <w:tcW w:w="150" w:type="pct"/>
            <w:vMerge w:val="restart"/>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итого</w:t>
            </w:r>
          </w:p>
        </w:tc>
        <w:tc>
          <w:tcPr>
            <w:tcW w:w="479" w:type="pct"/>
            <w:gridSpan w:val="3"/>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в том числе:</w:t>
            </w:r>
          </w:p>
        </w:tc>
        <w:tc>
          <w:tcPr>
            <w:tcW w:w="150" w:type="pct"/>
            <w:vMerge w:val="restart"/>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итого</w:t>
            </w:r>
          </w:p>
        </w:tc>
        <w:tc>
          <w:tcPr>
            <w:tcW w:w="477" w:type="pct"/>
            <w:gridSpan w:val="3"/>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в том числе:</w:t>
            </w:r>
          </w:p>
        </w:tc>
        <w:tc>
          <w:tcPr>
            <w:tcW w:w="178" w:type="pct"/>
            <w:vMerge w:val="restart"/>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итого</w:t>
            </w:r>
          </w:p>
        </w:tc>
        <w:tc>
          <w:tcPr>
            <w:tcW w:w="540" w:type="pct"/>
            <w:gridSpan w:val="3"/>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в том числе:</w:t>
            </w:r>
          </w:p>
        </w:tc>
        <w:tc>
          <w:tcPr>
            <w:tcW w:w="160" w:type="pct"/>
            <w:vMerge w:val="restart"/>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итого</w:t>
            </w:r>
          </w:p>
        </w:tc>
        <w:tc>
          <w:tcPr>
            <w:tcW w:w="513" w:type="pct"/>
            <w:gridSpan w:val="3"/>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в том числе:</w:t>
            </w:r>
          </w:p>
        </w:tc>
        <w:tc>
          <w:tcPr>
            <w:tcW w:w="150" w:type="pct"/>
            <w:vMerge w:val="restart"/>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итого</w:t>
            </w:r>
          </w:p>
        </w:tc>
        <w:tc>
          <w:tcPr>
            <w:tcW w:w="438" w:type="pct"/>
            <w:gridSpan w:val="3"/>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r w:rsidRPr="00027A35">
              <w:rPr>
                <w:rFonts w:ascii="Times New Roman" w:hAnsi="Times New Roman"/>
                <w:b/>
                <w:szCs w:val="24"/>
              </w:rPr>
              <w:t>в том числе:</w:t>
            </w:r>
          </w:p>
        </w:tc>
      </w:tr>
      <w:tr w:rsidR="002B4F9E" w:rsidRPr="00027A35" w:rsidTr="002B0C2C">
        <w:trPr>
          <w:trHeight w:val="1998"/>
        </w:trPr>
        <w:tc>
          <w:tcPr>
            <w:tcW w:w="344" w:type="pct"/>
            <w:vMerge/>
            <w:tcBorders>
              <w:right w:val="single" w:sz="18" w:space="0" w:color="auto"/>
            </w:tcBorders>
            <w:vAlign w:val="center"/>
          </w:tcPr>
          <w:p w:rsidR="002B4F9E" w:rsidRPr="00027A35" w:rsidRDefault="002B4F9E" w:rsidP="00E056F5">
            <w:pPr>
              <w:spacing w:line="276" w:lineRule="auto"/>
              <w:jc w:val="center"/>
              <w:rPr>
                <w:rFonts w:ascii="Times New Roman" w:hAnsi="Times New Roman"/>
                <w:b/>
                <w:szCs w:val="24"/>
              </w:rPr>
            </w:pPr>
          </w:p>
        </w:tc>
        <w:tc>
          <w:tcPr>
            <w:tcW w:w="178" w:type="pct"/>
            <w:vMerge/>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p>
        </w:tc>
        <w:tc>
          <w:tcPr>
            <w:tcW w:w="167"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отопление</w:t>
            </w:r>
          </w:p>
        </w:tc>
        <w:tc>
          <w:tcPr>
            <w:tcW w:w="178"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вентиляция</w:t>
            </w:r>
          </w:p>
        </w:tc>
        <w:tc>
          <w:tcPr>
            <w:tcW w:w="187" w:type="pct"/>
            <w:tcBorders>
              <w:righ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ГВС (среднеч</w:t>
            </w:r>
            <w:r w:rsidRPr="00027A35">
              <w:rPr>
                <w:rFonts w:ascii="Times New Roman" w:hAnsi="Times New Roman"/>
                <w:b/>
                <w:szCs w:val="24"/>
              </w:rPr>
              <w:t>а</w:t>
            </w:r>
            <w:r w:rsidRPr="00027A35">
              <w:rPr>
                <w:rFonts w:ascii="Times New Roman" w:hAnsi="Times New Roman"/>
                <w:b/>
                <w:szCs w:val="24"/>
              </w:rPr>
              <w:t>совое)</w:t>
            </w:r>
          </w:p>
        </w:tc>
        <w:tc>
          <w:tcPr>
            <w:tcW w:w="178" w:type="pct"/>
            <w:vMerge/>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p>
        </w:tc>
        <w:tc>
          <w:tcPr>
            <w:tcW w:w="168"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отопление</w:t>
            </w:r>
          </w:p>
        </w:tc>
        <w:tc>
          <w:tcPr>
            <w:tcW w:w="178"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вентиляция</w:t>
            </w:r>
          </w:p>
        </w:tc>
        <w:tc>
          <w:tcPr>
            <w:tcW w:w="185" w:type="pct"/>
            <w:tcBorders>
              <w:righ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ГВС (среднеч</w:t>
            </w:r>
            <w:r w:rsidRPr="00027A35">
              <w:rPr>
                <w:rFonts w:ascii="Times New Roman" w:hAnsi="Times New Roman"/>
                <w:b/>
                <w:szCs w:val="24"/>
              </w:rPr>
              <w:t>а</w:t>
            </w:r>
            <w:r w:rsidRPr="00027A35">
              <w:rPr>
                <w:rFonts w:ascii="Times New Roman" w:hAnsi="Times New Roman"/>
                <w:b/>
                <w:szCs w:val="24"/>
              </w:rPr>
              <w:t>совое)</w:t>
            </w:r>
          </w:p>
        </w:tc>
        <w:tc>
          <w:tcPr>
            <w:tcW w:w="150" w:type="pct"/>
            <w:vMerge/>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p>
        </w:tc>
        <w:tc>
          <w:tcPr>
            <w:tcW w:w="150"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отопление</w:t>
            </w:r>
          </w:p>
        </w:tc>
        <w:tc>
          <w:tcPr>
            <w:tcW w:w="136"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вентиляция</w:t>
            </w:r>
          </w:p>
        </w:tc>
        <w:tc>
          <w:tcPr>
            <w:tcW w:w="194" w:type="pct"/>
            <w:tcBorders>
              <w:righ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ГВС (среднеч</w:t>
            </w:r>
            <w:r w:rsidRPr="00027A35">
              <w:rPr>
                <w:rFonts w:ascii="Times New Roman" w:hAnsi="Times New Roman"/>
                <w:b/>
                <w:szCs w:val="24"/>
              </w:rPr>
              <w:t>а</w:t>
            </w:r>
            <w:r w:rsidRPr="00027A35">
              <w:rPr>
                <w:rFonts w:ascii="Times New Roman" w:hAnsi="Times New Roman"/>
                <w:b/>
                <w:szCs w:val="24"/>
              </w:rPr>
              <w:t>совое)</w:t>
            </w:r>
          </w:p>
        </w:tc>
        <w:tc>
          <w:tcPr>
            <w:tcW w:w="150" w:type="pct"/>
            <w:vMerge/>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p>
        </w:tc>
        <w:tc>
          <w:tcPr>
            <w:tcW w:w="150"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отопление</w:t>
            </w:r>
          </w:p>
        </w:tc>
        <w:tc>
          <w:tcPr>
            <w:tcW w:w="136"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вентиляция</w:t>
            </w:r>
          </w:p>
        </w:tc>
        <w:tc>
          <w:tcPr>
            <w:tcW w:w="192" w:type="pct"/>
            <w:tcBorders>
              <w:righ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ГВС (среднеч</w:t>
            </w:r>
            <w:r w:rsidRPr="00027A35">
              <w:rPr>
                <w:rFonts w:ascii="Times New Roman" w:hAnsi="Times New Roman"/>
                <w:b/>
                <w:szCs w:val="24"/>
              </w:rPr>
              <w:t>а</w:t>
            </w:r>
            <w:r w:rsidRPr="00027A35">
              <w:rPr>
                <w:rFonts w:ascii="Times New Roman" w:hAnsi="Times New Roman"/>
                <w:b/>
                <w:szCs w:val="24"/>
              </w:rPr>
              <w:t>совое)</w:t>
            </w:r>
          </w:p>
        </w:tc>
        <w:tc>
          <w:tcPr>
            <w:tcW w:w="178" w:type="pct"/>
            <w:vMerge/>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p>
        </w:tc>
        <w:tc>
          <w:tcPr>
            <w:tcW w:w="168"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отопление</w:t>
            </w:r>
          </w:p>
        </w:tc>
        <w:tc>
          <w:tcPr>
            <w:tcW w:w="178"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вентиляция</w:t>
            </w:r>
          </w:p>
        </w:tc>
        <w:tc>
          <w:tcPr>
            <w:tcW w:w="194" w:type="pct"/>
            <w:tcBorders>
              <w:righ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ГВС (среднеч</w:t>
            </w:r>
            <w:r w:rsidRPr="00027A35">
              <w:rPr>
                <w:rFonts w:ascii="Times New Roman" w:hAnsi="Times New Roman"/>
                <w:b/>
                <w:szCs w:val="24"/>
              </w:rPr>
              <w:t>а</w:t>
            </w:r>
            <w:r w:rsidRPr="00027A35">
              <w:rPr>
                <w:rFonts w:ascii="Times New Roman" w:hAnsi="Times New Roman"/>
                <w:b/>
                <w:szCs w:val="24"/>
              </w:rPr>
              <w:t>совое)</w:t>
            </w:r>
          </w:p>
        </w:tc>
        <w:tc>
          <w:tcPr>
            <w:tcW w:w="160" w:type="pct"/>
            <w:vMerge/>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p>
        </w:tc>
        <w:tc>
          <w:tcPr>
            <w:tcW w:w="150"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отопление</w:t>
            </w:r>
          </w:p>
        </w:tc>
        <w:tc>
          <w:tcPr>
            <w:tcW w:w="168"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вентиляция</w:t>
            </w:r>
          </w:p>
        </w:tc>
        <w:tc>
          <w:tcPr>
            <w:tcW w:w="195" w:type="pct"/>
            <w:tcBorders>
              <w:righ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ГВС (среднеч</w:t>
            </w:r>
            <w:r w:rsidRPr="00027A35">
              <w:rPr>
                <w:rFonts w:ascii="Times New Roman" w:hAnsi="Times New Roman"/>
                <w:b/>
                <w:szCs w:val="24"/>
              </w:rPr>
              <w:t>а</w:t>
            </w:r>
            <w:r w:rsidRPr="00027A35">
              <w:rPr>
                <w:rFonts w:ascii="Times New Roman" w:hAnsi="Times New Roman"/>
                <w:b/>
                <w:szCs w:val="24"/>
              </w:rPr>
              <w:t>совое)</w:t>
            </w:r>
          </w:p>
        </w:tc>
        <w:tc>
          <w:tcPr>
            <w:tcW w:w="150" w:type="pct"/>
            <w:vMerge/>
            <w:tcBorders>
              <w:lef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p>
        </w:tc>
        <w:tc>
          <w:tcPr>
            <w:tcW w:w="150"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отопление</w:t>
            </w:r>
          </w:p>
        </w:tc>
        <w:tc>
          <w:tcPr>
            <w:tcW w:w="135" w:type="pct"/>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вентиляция</w:t>
            </w:r>
          </w:p>
        </w:tc>
        <w:tc>
          <w:tcPr>
            <w:tcW w:w="153" w:type="pct"/>
            <w:tcBorders>
              <w:right w:val="single" w:sz="18" w:space="0" w:color="auto"/>
            </w:tcBorders>
            <w:textDirection w:val="btLr"/>
            <w:vAlign w:val="center"/>
          </w:tcPr>
          <w:p w:rsidR="002B4F9E" w:rsidRPr="00027A35" w:rsidRDefault="002B4F9E" w:rsidP="00E056F5">
            <w:pPr>
              <w:spacing w:line="276" w:lineRule="auto"/>
              <w:ind w:left="113" w:right="113"/>
              <w:jc w:val="center"/>
              <w:rPr>
                <w:rFonts w:ascii="Times New Roman" w:hAnsi="Times New Roman"/>
                <w:b/>
                <w:szCs w:val="24"/>
              </w:rPr>
            </w:pPr>
            <w:r w:rsidRPr="00027A35">
              <w:rPr>
                <w:rFonts w:ascii="Times New Roman" w:hAnsi="Times New Roman"/>
                <w:b/>
                <w:szCs w:val="24"/>
              </w:rPr>
              <w:t>ГВС (среднеч</w:t>
            </w:r>
            <w:r w:rsidRPr="00027A35">
              <w:rPr>
                <w:rFonts w:ascii="Times New Roman" w:hAnsi="Times New Roman"/>
                <w:b/>
                <w:szCs w:val="24"/>
              </w:rPr>
              <w:t>а</w:t>
            </w:r>
            <w:r w:rsidRPr="00027A35">
              <w:rPr>
                <w:rFonts w:ascii="Times New Roman" w:hAnsi="Times New Roman"/>
                <w:b/>
                <w:szCs w:val="24"/>
              </w:rPr>
              <w:t>совое)</w:t>
            </w:r>
          </w:p>
        </w:tc>
      </w:tr>
      <w:tr w:rsidR="002B0C2C" w:rsidRPr="00027A35" w:rsidTr="002B0C2C">
        <w:tc>
          <w:tcPr>
            <w:tcW w:w="344" w:type="pct"/>
            <w:tcBorders>
              <w:right w:val="single" w:sz="18" w:space="0" w:color="auto"/>
            </w:tcBorders>
            <w:vAlign w:val="center"/>
          </w:tcPr>
          <w:p w:rsidR="002B0C2C" w:rsidRPr="00027A35" w:rsidRDefault="002B0C2C" w:rsidP="00E056F5">
            <w:pPr>
              <w:spacing w:line="276" w:lineRule="auto"/>
              <w:jc w:val="center"/>
              <w:rPr>
                <w:rFonts w:ascii="Times New Roman" w:hAnsi="Times New Roman"/>
                <w:szCs w:val="24"/>
              </w:rPr>
            </w:pPr>
            <w:r>
              <w:rPr>
                <w:rFonts w:ascii="Times New Roman" w:hAnsi="Times New Roman"/>
                <w:szCs w:val="24"/>
              </w:rPr>
              <w:t>1 микр</w:t>
            </w:r>
            <w:r>
              <w:rPr>
                <w:rFonts w:ascii="Times New Roman" w:hAnsi="Times New Roman"/>
                <w:szCs w:val="24"/>
              </w:rPr>
              <w:t>о</w:t>
            </w:r>
            <w:r>
              <w:rPr>
                <w:rFonts w:ascii="Times New Roman" w:hAnsi="Times New Roman"/>
                <w:szCs w:val="24"/>
              </w:rPr>
              <w:t>район</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7"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7"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2,765</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1,56</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0,221</w:t>
            </w:r>
          </w:p>
        </w:tc>
        <w:tc>
          <w:tcPr>
            <w:tcW w:w="18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0,52</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2"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5"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3"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r>
      <w:tr w:rsidR="002B0C2C" w:rsidRPr="00027A35" w:rsidTr="002B0C2C">
        <w:tc>
          <w:tcPr>
            <w:tcW w:w="344" w:type="pct"/>
            <w:tcBorders>
              <w:right w:val="single" w:sz="18" w:space="0" w:color="auto"/>
            </w:tcBorders>
            <w:vAlign w:val="center"/>
          </w:tcPr>
          <w:p w:rsidR="002B0C2C" w:rsidRPr="00027A35" w:rsidRDefault="002B0C2C" w:rsidP="00E056F5">
            <w:pPr>
              <w:spacing w:line="276" w:lineRule="auto"/>
              <w:jc w:val="center"/>
              <w:rPr>
                <w:rFonts w:ascii="Times New Roman" w:hAnsi="Times New Roman"/>
                <w:szCs w:val="24"/>
              </w:rPr>
            </w:pPr>
            <w:r w:rsidRPr="00027A35">
              <w:rPr>
                <w:rFonts w:ascii="Times New Roman" w:hAnsi="Times New Roman"/>
                <w:szCs w:val="24"/>
              </w:rPr>
              <w:t>2 микр</w:t>
            </w:r>
            <w:r w:rsidRPr="00027A35">
              <w:rPr>
                <w:rFonts w:ascii="Times New Roman" w:hAnsi="Times New Roman"/>
                <w:szCs w:val="24"/>
              </w:rPr>
              <w:t>о</w:t>
            </w:r>
            <w:r w:rsidRPr="00027A35">
              <w:rPr>
                <w:rFonts w:ascii="Times New Roman" w:hAnsi="Times New Roman"/>
                <w:szCs w:val="24"/>
              </w:rPr>
              <w:t>район</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0,05</w:t>
            </w:r>
          </w:p>
        </w:tc>
        <w:tc>
          <w:tcPr>
            <w:tcW w:w="167"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0,04</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7"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0,01</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0,17</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0,13</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2"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0,04</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0,05</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0,04</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0,01</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5"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3"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r>
      <w:tr w:rsidR="002B0C2C" w:rsidRPr="00027A35" w:rsidTr="002B0C2C">
        <w:tc>
          <w:tcPr>
            <w:tcW w:w="344" w:type="pct"/>
            <w:tcBorders>
              <w:right w:val="single" w:sz="18" w:space="0" w:color="auto"/>
            </w:tcBorders>
            <w:vAlign w:val="center"/>
          </w:tcPr>
          <w:p w:rsidR="002B0C2C" w:rsidRPr="00027A35" w:rsidRDefault="002B0C2C" w:rsidP="00E056F5">
            <w:pPr>
              <w:spacing w:line="276" w:lineRule="auto"/>
              <w:jc w:val="center"/>
              <w:rPr>
                <w:rFonts w:ascii="Times New Roman" w:hAnsi="Times New Roman"/>
                <w:szCs w:val="24"/>
              </w:rPr>
            </w:pPr>
            <w:r w:rsidRPr="00027A35">
              <w:rPr>
                <w:rFonts w:ascii="Times New Roman" w:hAnsi="Times New Roman"/>
                <w:szCs w:val="24"/>
              </w:rPr>
              <w:t>3 микр</w:t>
            </w:r>
            <w:r w:rsidRPr="00027A35">
              <w:rPr>
                <w:rFonts w:ascii="Times New Roman" w:hAnsi="Times New Roman"/>
                <w:szCs w:val="24"/>
              </w:rPr>
              <w:t>о</w:t>
            </w:r>
            <w:r w:rsidRPr="00027A35">
              <w:rPr>
                <w:rFonts w:ascii="Times New Roman" w:hAnsi="Times New Roman"/>
                <w:szCs w:val="24"/>
              </w:rPr>
              <w:t>район</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0,035</w:t>
            </w:r>
          </w:p>
        </w:tc>
        <w:tc>
          <w:tcPr>
            <w:tcW w:w="167"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0,02</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0,005</w:t>
            </w:r>
          </w:p>
        </w:tc>
        <w:tc>
          <w:tcPr>
            <w:tcW w:w="187"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0,01</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2"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1,11</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0,75</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0,15</w:t>
            </w:r>
          </w:p>
        </w:tc>
        <w:tc>
          <w:tcPr>
            <w:tcW w:w="19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0,21</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5"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3"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r>
      <w:tr w:rsidR="002B0C2C" w:rsidRPr="00027A35" w:rsidTr="002B0C2C">
        <w:tc>
          <w:tcPr>
            <w:tcW w:w="344" w:type="pct"/>
            <w:tcBorders>
              <w:right w:val="single" w:sz="18" w:space="0" w:color="auto"/>
            </w:tcBorders>
            <w:vAlign w:val="center"/>
          </w:tcPr>
          <w:p w:rsidR="002B0C2C" w:rsidRPr="00027A35" w:rsidRDefault="002B0C2C" w:rsidP="00E056F5">
            <w:pPr>
              <w:spacing w:line="276" w:lineRule="auto"/>
              <w:jc w:val="center"/>
              <w:rPr>
                <w:rFonts w:ascii="Times New Roman" w:hAnsi="Times New Roman"/>
                <w:szCs w:val="24"/>
              </w:rPr>
            </w:pPr>
            <w:r w:rsidRPr="00027A35">
              <w:rPr>
                <w:rFonts w:ascii="Times New Roman" w:hAnsi="Times New Roman"/>
                <w:szCs w:val="24"/>
              </w:rPr>
              <w:t>4 микр</w:t>
            </w:r>
            <w:r w:rsidRPr="00027A35">
              <w:rPr>
                <w:rFonts w:ascii="Times New Roman" w:hAnsi="Times New Roman"/>
                <w:szCs w:val="24"/>
              </w:rPr>
              <w:t>о</w:t>
            </w:r>
            <w:r w:rsidRPr="00027A35">
              <w:rPr>
                <w:rFonts w:ascii="Times New Roman" w:hAnsi="Times New Roman"/>
                <w:szCs w:val="24"/>
              </w:rPr>
              <w:t>район</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7"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7"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2,74</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2,14</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0,6</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3,68</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2,88</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0,8</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2"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0,463</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0,31</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0,063</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5"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3"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r>
      <w:tr w:rsidR="002B0C2C" w:rsidRPr="00027A35" w:rsidTr="002B0C2C">
        <w:tc>
          <w:tcPr>
            <w:tcW w:w="344" w:type="pct"/>
            <w:tcBorders>
              <w:right w:val="single" w:sz="18" w:space="0" w:color="auto"/>
            </w:tcBorders>
            <w:vAlign w:val="center"/>
          </w:tcPr>
          <w:p w:rsidR="002B0C2C" w:rsidRPr="00027A35" w:rsidRDefault="002B0C2C" w:rsidP="00E056F5">
            <w:pPr>
              <w:spacing w:line="276" w:lineRule="auto"/>
              <w:jc w:val="center"/>
              <w:rPr>
                <w:rFonts w:ascii="Times New Roman" w:hAnsi="Times New Roman"/>
                <w:szCs w:val="24"/>
              </w:rPr>
            </w:pPr>
            <w:r w:rsidRPr="00027A35">
              <w:rPr>
                <w:rFonts w:ascii="Times New Roman" w:hAnsi="Times New Roman"/>
                <w:szCs w:val="24"/>
              </w:rPr>
              <w:t>7 микр</w:t>
            </w:r>
            <w:r w:rsidRPr="00027A35">
              <w:rPr>
                <w:rFonts w:ascii="Times New Roman" w:hAnsi="Times New Roman"/>
                <w:szCs w:val="24"/>
              </w:rPr>
              <w:t>о</w:t>
            </w:r>
            <w:r w:rsidRPr="00027A35">
              <w:rPr>
                <w:rFonts w:ascii="Times New Roman" w:hAnsi="Times New Roman"/>
                <w:szCs w:val="24"/>
              </w:rPr>
              <w:t>район</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7"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7"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2"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1,53</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1,31</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0,22</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5"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3"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r>
      <w:tr w:rsidR="002B0C2C" w:rsidRPr="00027A35" w:rsidTr="002B0C2C">
        <w:tc>
          <w:tcPr>
            <w:tcW w:w="344" w:type="pct"/>
            <w:tcBorders>
              <w:right w:val="single" w:sz="18" w:space="0" w:color="auto"/>
            </w:tcBorders>
            <w:vAlign w:val="center"/>
          </w:tcPr>
          <w:p w:rsidR="002B0C2C" w:rsidRPr="00027A35" w:rsidRDefault="002B0C2C" w:rsidP="00E056F5">
            <w:pPr>
              <w:spacing w:line="276" w:lineRule="auto"/>
              <w:jc w:val="center"/>
              <w:rPr>
                <w:rFonts w:ascii="Times New Roman" w:hAnsi="Times New Roman"/>
                <w:szCs w:val="24"/>
              </w:rPr>
            </w:pPr>
            <w:r w:rsidRPr="00027A35">
              <w:rPr>
                <w:rFonts w:ascii="Times New Roman" w:hAnsi="Times New Roman"/>
                <w:szCs w:val="24"/>
              </w:rPr>
              <w:t>8 микр</w:t>
            </w:r>
            <w:r w:rsidRPr="00027A35">
              <w:rPr>
                <w:rFonts w:ascii="Times New Roman" w:hAnsi="Times New Roman"/>
                <w:szCs w:val="24"/>
              </w:rPr>
              <w:t>о</w:t>
            </w:r>
            <w:r w:rsidRPr="00027A35">
              <w:rPr>
                <w:rFonts w:ascii="Times New Roman" w:hAnsi="Times New Roman"/>
                <w:szCs w:val="24"/>
              </w:rPr>
              <w:t>район</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7"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7"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2"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1,82</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1,56</w:t>
            </w:r>
          </w:p>
        </w:tc>
        <w:tc>
          <w:tcPr>
            <w:tcW w:w="135"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3"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0,26</w:t>
            </w:r>
          </w:p>
        </w:tc>
      </w:tr>
      <w:tr w:rsidR="002B0C2C" w:rsidRPr="00027A35" w:rsidTr="002B0C2C">
        <w:tc>
          <w:tcPr>
            <w:tcW w:w="344" w:type="pct"/>
            <w:tcBorders>
              <w:right w:val="single" w:sz="18" w:space="0" w:color="auto"/>
            </w:tcBorders>
            <w:vAlign w:val="center"/>
          </w:tcPr>
          <w:p w:rsidR="002B0C2C" w:rsidRPr="00027A35" w:rsidRDefault="002B0C2C" w:rsidP="00E056F5">
            <w:pPr>
              <w:spacing w:line="276" w:lineRule="auto"/>
              <w:jc w:val="center"/>
              <w:rPr>
                <w:rFonts w:ascii="Times New Roman" w:hAnsi="Times New Roman"/>
                <w:szCs w:val="24"/>
              </w:rPr>
            </w:pPr>
            <w:r w:rsidRPr="00027A35">
              <w:rPr>
                <w:rFonts w:ascii="Times New Roman" w:hAnsi="Times New Roman"/>
                <w:szCs w:val="24"/>
              </w:rPr>
              <w:t>п. Пионе</w:t>
            </w:r>
            <w:r w:rsidRPr="00027A35">
              <w:rPr>
                <w:rFonts w:ascii="Times New Roman" w:hAnsi="Times New Roman"/>
                <w:szCs w:val="24"/>
              </w:rPr>
              <w:t>р</w:t>
            </w:r>
            <w:r w:rsidRPr="00027A35">
              <w:rPr>
                <w:rFonts w:ascii="Times New Roman" w:hAnsi="Times New Roman"/>
                <w:szCs w:val="24"/>
              </w:rPr>
              <w:t>ный</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2,05</w:t>
            </w:r>
          </w:p>
        </w:tc>
        <w:tc>
          <w:tcPr>
            <w:tcW w:w="167"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1,76</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87"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0,29</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1,088</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0,92</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0,008</w:t>
            </w:r>
          </w:p>
        </w:tc>
        <w:tc>
          <w:tcPr>
            <w:tcW w:w="18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0,16</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6"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2"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7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68"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9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0"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35" w:type="pct"/>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c>
          <w:tcPr>
            <w:tcW w:w="153"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rPr>
              <w:t>0</w:t>
            </w:r>
          </w:p>
        </w:tc>
      </w:tr>
      <w:tr w:rsidR="002B0C2C" w:rsidRPr="00615DD9" w:rsidTr="002B0C2C">
        <w:tc>
          <w:tcPr>
            <w:tcW w:w="344" w:type="pct"/>
            <w:tcBorders>
              <w:right w:val="single" w:sz="18" w:space="0" w:color="auto"/>
            </w:tcBorders>
            <w:vAlign w:val="center"/>
          </w:tcPr>
          <w:p w:rsidR="002B0C2C" w:rsidRPr="00615DD9" w:rsidRDefault="002B0C2C" w:rsidP="00E056F5">
            <w:pPr>
              <w:spacing w:line="276" w:lineRule="auto"/>
              <w:jc w:val="center"/>
              <w:rPr>
                <w:rFonts w:ascii="Times New Roman" w:hAnsi="Times New Roman"/>
                <w:b/>
                <w:szCs w:val="24"/>
              </w:rPr>
            </w:pPr>
            <w:r w:rsidRPr="00615DD9">
              <w:rPr>
                <w:rFonts w:ascii="Times New Roman" w:hAnsi="Times New Roman"/>
                <w:b/>
                <w:szCs w:val="24"/>
              </w:rPr>
              <w:t>Итого:</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2,135</w:t>
            </w:r>
          </w:p>
        </w:tc>
        <w:tc>
          <w:tcPr>
            <w:tcW w:w="167"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1,82</w:t>
            </w:r>
          </w:p>
        </w:tc>
        <w:tc>
          <w:tcPr>
            <w:tcW w:w="178"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0,005</w:t>
            </w:r>
          </w:p>
        </w:tc>
        <w:tc>
          <w:tcPr>
            <w:tcW w:w="187"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0,31</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6,593</w:t>
            </w:r>
          </w:p>
        </w:tc>
        <w:tc>
          <w:tcPr>
            <w:tcW w:w="168"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4,62</w:t>
            </w:r>
          </w:p>
        </w:tc>
        <w:tc>
          <w:tcPr>
            <w:tcW w:w="178"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0,229</w:t>
            </w:r>
          </w:p>
        </w:tc>
        <w:tc>
          <w:tcPr>
            <w:tcW w:w="18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1,28</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3,68</w:t>
            </w:r>
          </w:p>
        </w:tc>
        <w:tc>
          <w:tcPr>
            <w:tcW w:w="150"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2,88</w:t>
            </w:r>
          </w:p>
        </w:tc>
        <w:tc>
          <w:tcPr>
            <w:tcW w:w="136"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0,8</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0,17</w:t>
            </w:r>
          </w:p>
        </w:tc>
        <w:tc>
          <w:tcPr>
            <w:tcW w:w="150"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0,13</w:t>
            </w:r>
          </w:p>
        </w:tc>
        <w:tc>
          <w:tcPr>
            <w:tcW w:w="136"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w:t>
            </w:r>
          </w:p>
        </w:tc>
        <w:tc>
          <w:tcPr>
            <w:tcW w:w="192"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0,04</w:t>
            </w:r>
          </w:p>
        </w:tc>
        <w:tc>
          <w:tcPr>
            <w:tcW w:w="178"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0,463</w:t>
            </w:r>
          </w:p>
        </w:tc>
        <w:tc>
          <w:tcPr>
            <w:tcW w:w="168"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0,31</w:t>
            </w:r>
          </w:p>
        </w:tc>
        <w:tc>
          <w:tcPr>
            <w:tcW w:w="178"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0,063</w:t>
            </w:r>
          </w:p>
        </w:tc>
        <w:tc>
          <w:tcPr>
            <w:tcW w:w="194"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w:t>
            </w:r>
          </w:p>
        </w:tc>
        <w:tc>
          <w:tcPr>
            <w:tcW w:w="16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2,69</w:t>
            </w:r>
          </w:p>
        </w:tc>
        <w:tc>
          <w:tcPr>
            <w:tcW w:w="150"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2,1</w:t>
            </w:r>
          </w:p>
        </w:tc>
        <w:tc>
          <w:tcPr>
            <w:tcW w:w="168"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0,15</w:t>
            </w:r>
          </w:p>
        </w:tc>
        <w:tc>
          <w:tcPr>
            <w:tcW w:w="195"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0,44</w:t>
            </w:r>
          </w:p>
        </w:tc>
        <w:tc>
          <w:tcPr>
            <w:tcW w:w="150" w:type="pct"/>
            <w:tcBorders>
              <w:lef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1,82</w:t>
            </w:r>
          </w:p>
        </w:tc>
        <w:tc>
          <w:tcPr>
            <w:tcW w:w="150"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1,56</w:t>
            </w:r>
          </w:p>
        </w:tc>
        <w:tc>
          <w:tcPr>
            <w:tcW w:w="135" w:type="pct"/>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w:t>
            </w:r>
          </w:p>
        </w:tc>
        <w:tc>
          <w:tcPr>
            <w:tcW w:w="153" w:type="pct"/>
            <w:tcBorders>
              <w:right w:val="single" w:sz="18" w:space="0" w:color="auto"/>
            </w:tcBorders>
            <w:vAlign w:val="center"/>
          </w:tcPr>
          <w:p w:rsidR="002B0C2C" w:rsidRPr="002B0C2C" w:rsidRDefault="002B0C2C" w:rsidP="002B0C2C">
            <w:pPr>
              <w:spacing w:line="276" w:lineRule="auto"/>
              <w:jc w:val="center"/>
              <w:rPr>
                <w:rFonts w:ascii="Times New Roman" w:hAnsi="Times New Roman"/>
                <w:b/>
                <w:bCs/>
                <w:color w:val="000000"/>
                <w:szCs w:val="24"/>
              </w:rPr>
            </w:pPr>
            <w:r w:rsidRPr="002B0C2C">
              <w:rPr>
                <w:rFonts w:ascii="Times New Roman" w:hAnsi="Times New Roman"/>
                <w:b/>
                <w:bCs/>
                <w:color w:val="000000"/>
              </w:rPr>
              <w:t>0,26</w:t>
            </w:r>
          </w:p>
        </w:tc>
      </w:tr>
    </w:tbl>
    <w:p w:rsidR="002B4F9E" w:rsidRDefault="002B4F9E" w:rsidP="002B4F9E">
      <w:pPr>
        <w:sectPr w:rsidR="002B4F9E" w:rsidSect="002B4F9E">
          <w:footerReference w:type="first" r:id="rId11"/>
          <w:pgSz w:w="23814" w:h="16839" w:orient="landscape" w:code="8"/>
          <w:pgMar w:top="796" w:right="1418"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p>
    <w:p w:rsidR="00D50128" w:rsidRPr="00986179" w:rsidRDefault="009A56D3" w:rsidP="00986179">
      <w:pPr>
        <w:pStyle w:val="2"/>
        <w:spacing w:line="276" w:lineRule="auto"/>
        <w:ind w:left="993" w:right="194" w:hanging="426"/>
        <w:rPr>
          <w:rFonts w:ascii="Times New Roman" w:hAnsi="Times New Roman"/>
        </w:rPr>
      </w:pPr>
      <w:bookmarkStart w:id="17" w:name="_Toc345662863"/>
      <w:bookmarkStart w:id="18" w:name="_Toc345671421"/>
      <w:bookmarkStart w:id="19" w:name="_Toc361920630"/>
      <w:bookmarkEnd w:id="13"/>
      <w:bookmarkEnd w:id="14"/>
      <w:r w:rsidRPr="00EB70D2">
        <w:rPr>
          <w:rFonts w:ascii="Times New Roman" w:hAnsi="Times New Roman"/>
        </w:rPr>
        <w:lastRenderedPageBreak/>
        <w:t xml:space="preserve">потребление </w:t>
      </w:r>
      <w:bookmarkEnd w:id="17"/>
      <w:bookmarkEnd w:id="18"/>
      <w:r w:rsidR="00D50128" w:rsidRPr="00986179">
        <w:rPr>
          <w:rFonts w:ascii="Times New Roman" w:hAnsi="Times New Roman"/>
        </w:rPr>
        <w:t>тепловой энергии (мощности) и теплоносителя объектами, ра</w:t>
      </w:r>
      <w:r w:rsidR="00D50128" w:rsidRPr="00986179">
        <w:rPr>
          <w:rFonts w:ascii="Times New Roman" w:hAnsi="Times New Roman"/>
        </w:rPr>
        <w:t>с</w:t>
      </w:r>
      <w:r w:rsidR="00D50128" w:rsidRPr="00986179">
        <w:rPr>
          <w:rFonts w:ascii="Times New Roman" w:hAnsi="Times New Roman"/>
        </w:rPr>
        <w:t>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w:t>
      </w:r>
      <w:r w:rsidR="00D50128" w:rsidRPr="00986179">
        <w:rPr>
          <w:rFonts w:ascii="Times New Roman" w:hAnsi="Times New Roman"/>
        </w:rPr>
        <w:t>а</w:t>
      </w:r>
      <w:r w:rsidR="00D50128" w:rsidRPr="00986179">
        <w:rPr>
          <w:rFonts w:ascii="Times New Roman" w:hAnsi="Times New Roman"/>
        </w:rPr>
        <w:t>ми с разделением по видам теплопотребления и по видам теплоносителя (г</w:t>
      </w:r>
      <w:r w:rsidR="00D50128" w:rsidRPr="00986179">
        <w:rPr>
          <w:rFonts w:ascii="Times New Roman" w:hAnsi="Times New Roman"/>
        </w:rPr>
        <w:t>о</w:t>
      </w:r>
      <w:r w:rsidR="00D50128" w:rsidRPr="00986179">
        <w:rPr>
          <w:rFonts w:ascii="Times New Roman" w:hAnsi="Times New Roman"/>
        </w:rPr>
        <w:t>рячая вода и пар) на каждом этапе.</w:t>
      </w:r>
      <w:bookmarkEnd w:id="19"/>
    </w:p>
    <w:bookmarkEnd w:id="4"/>
    <w:p w:rsidR="003545B8" w:rsidRPr="008F1D71" w:rsidRDefault="003545B8" w:rsidP="003545B8">
      <w:pPr>
        <w:spacing w:line="276" w:lineRule="auto"/>
        <w:ind w:firstLine="567"/>
      </w:pPr>
      <w:r>
        <w:rPr>
          <w:rFonts w:ascii="Times New Roman" w:hAnsi="Times New Roman"/>
        </w:rPr>
        <w:t xml:space="preserve">Согласно данным, предоставленным Управлением </w:t>
      </w:r>
      <w:r w:rsidRPr="00576630">
        <w:rPr>
          <w:rFonts w:ascii="Times New Roman" w:eastAsiaTheme="minorEastAsia" w:hAnsi="Times New Roman"/>
          <w:szCs w:val="24"/>
        </w:rPr>
        <w:t>архитектуры и градостроительства</w:t>
      </w:r>
      <w:r>
        <w:rPr>
          <w:rFonts w:ascii="Times New Roman" w:eastAsiaTheme="minorEastAsia" w:hAnsi="Times New Roman"/>
          <w:szCs w:val="24"/>
        </w:rPr>
        <w:t xml:space="preserve"> г. Покачи</w:t>
      </w:r>
      <w:r>
        <w:rPr>
          <w:rFonts w:ascii="Times New Roman" w:hAnsi="Times New Roman"/>
        </w:rPr>
        <w:t>, до 2027</w:t>
      </w:r>
      <w:r w:rsidRPr="00467242">
        <w:rPr>
          <w:rFonts w:ascii="Times New Roman" w:hAnsi="Times New Roman"/>
        </w:rPr>
        <w:t xml:space="preserve"> года ввод </w:t>
      </w:r>
      <w:r>
        <w:rPr>
          <w:rFonts w:ascii="Times New Roman" w:hAnsi="Times New Roman"/>
        </w:rPr>
        <w:t xml:space="preserve">новых </w:t>
      </w:r>
      <w:r w:rsidRPr="00467242">
        <w:rPr>
          <w:rFonts w:ascii="Times New Roman" w:hAnsi="Times New Roman"/>
        </w:rPr>
        <w:t>промышленных объектов не планируется.</w:t>
      </w:r>
      <w:r w:rsidRPr="00C07F18">
        <w:rPr>
          <w:rFonts w:ascii="Times New Roman" w:hAnsi="Times New Roman"/>
        </w:rPr>
        <w:t xml:space="preserve">Для </w:t>
      </w:r>
      <w:r>
        <w:rPr>
          <w:rFonts w:ascii="Times New Roman" w:hAnsi="Times New Roman"/>
        </w:rPr>
        <w:t>действу</w:t>
      </w:r>
      <w:r>
        <w:rPr>
          <w:rFonts w:ascii="Times New Roman" w:hAnsi="Times New Roman"/>
        </w:rPr>
        <w:t>ю</w:t>
      </w:r>
      <w:r>
        <w:rPr>
          <w:rFonts w:ascii="Times New Roman" w:hAnsi="Times New Roman"/>
        </w:rPr>
        <w:t xml:space="preserve">щих </w:t>
      </w:r>
      <w:r w:rsidRPr="00C07F18">
        <w:rPr>
          <w:rFonts w:ascii="Times New Roman" w:hAnsi="Times New Roman"/>
        </w:rPr>
        <w:t>промышленных предприятий сохраняет</w:t>
      </w:r>
      <w:r>
        <w:rPr>
          <w:rFonts w:ascii="Times New Roman" w:hAnsi="Times New Roman"/>
        </w:rPr>
        <w:t>ся</w:t>
      </w:r>
      <w:r w:rsidR="00E14A93">
        <w:rPr>
          <w:rFonts w:ascii="Times New Roman" w:hAnsi="Times New Roman"/>
        </w:rPr>
        <w:t>базовый</w:t>
      </w:r>
      <w:r w:rsidRPr="00C07F18">
        <w:rPr>
          <w:rFonts w:ascii="Times New Roman" w:hAnsi="Times New Roman"/>
        </w:rPr>
        <w:t xml:space="preserve"> уровень тепловых нагрузок.</w:t>
      </w:r>
    </w:p>
    <w:p w:rsidR="00D50128" w:rsidRPr="00EB70D2" w:rsidRDefault="00D50128" w:rsidP="00B43208">
      <w:pPr>
        <w:pStyle w:val="81"/>
        <w:suppressAutoHyphens/>
        <w:spacing w:before="120"/>
        <w:ind w:left="0" w:firstLine="709"/>
        <w:jc w:val="both"/>
        <w:rPr>
          <w:rFonts w:ascii="Times New Roman" w:hAnsi="Times New Roman"/>
          <w:szCs w:val="24"/>
        </w:rPr>
      </w:pPr>
      <w:r w:rsidRPr="00EB70D2">
        <w:rPr>
          <w:rFonts w:ascii="Times New Roman" w:hAnsi="Times New Roman"/>
          <w:szCs w:val="24"/>
        </w:rPr>
        <w:br w:type="page"/>
      </w:r>
    </w:p>
    <w:p w:rsidR="00D50128" w:rsidRPr="00EB70D2" w:rsidRDefault="00D50128" w:rsidP="00B43208">
      <w:pPr>
        <w:suppressAutoHyphens/>
        <w:rPr>
          <w:rFonts w:ascii="Times New Roman" w:hAnsi="Times New Roman"/>
        </w:rPr>
        <w:sectPr w:rsidR="00D50128" w:rsidRPr="00EB70D2" w:rsidSect="00E056F5">
          <w:headerReference w:type="default" r:id="rId12"/>
          <w:pgSz w:w="11906" w:h="16838" w:code="9"/>
          <w:pgMar w:top="1701" w:right="851" w:bottom="737" w:left="1134" w:header="709" w:footer="709" w:gutter="284"/>
          <w:pgBorders w:offsetFrom="page">
            <w:top w:val="single" w:sz="4" w:space="24" w:color="auto"/>
            <w:left w:val="single" w:sz="4" w:space="31" w:color="auto"/>
            <w:bottom w:val="single" w:sz="4" w:space="24" w:color="auto"/>
            <w:right w:val="single" w:sz="4" w:space="24" w:color="auto"/>
          </w:pgBorders>
          <w:cols w:space="708"/>
          <w:docGrid w:linePitch="360"/>
        </w:sectPr>
      </w:pPr>
    </w:p>
    <w:p w:rsidR="00D50128" w:rsidRPr="00EB70D2" w:rsidRDefault="00D50128" w:rsidP="009E5F98">
      <w:pPr>
        <w:pStyle w:val="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lang/>
        </w:rPr>
      </w:pPr>
      <w:bookmarkStart w:id="20" w:name="_Toc345671422"/>
      <w:bookmarkStart w:id="21" w:name="_Toc361920631"/>
      <w:bookmarkStart w:id="22" w:name="_Toc337658231"/>
      <w:bookmarkStart w:id="23" w:name="_Toc338244338"/>
      <w:r w:rsidRPr="00EB70D2">
        <w:rPr>
          <w:rFonts w:ascii="Times New Roman" w:hAnsi="Times New Roman"/>
          <w:bCs/>
          <w:kern w:val="32"/>
          <w:szCs w:val="28"/>
          <w:lang/>
        </w:rPr>
        <w:lastRenderedPageBreak/>
        <w:t xml:space="preserve">Раздел 2. </w:t>
      </w:r>
      <w:bookmarkEnd w:id="20"/>
      <w:r w:rsidR="00806DA8" w:rsidRPr="00806DA8">
        <w:rPr>
          <w:rFonts w:ascii="Times New Roman" w:hAnsi="Times New Roman"/>
          <w:bCs/>
          <w:kern w:val="32"/>
          <w:szCs w:val="28"/>
          <w:lang/>
        </w:rPr>
        <w:t>Перспективные балансы располагаемой тепловой мощности источников тепловой энергии и тепловой нагрузки потребителей</w:t>
      </w:r>
      <w:bookmarkEnd w:id="21"/>
    </w:p>
    <w:p w:rsidR="00D50128" w:rsidRPr="00986179" w:rsidRDefault="009A56D3" w:rsidP="00986179">
      <w:pPr>
        <w:pStyle w:val="2"/>
        <w:spacing w:line="276" w:lineRule="auto"/>
        <w:ind w:left="993" w:right="194" w:hanging="426"/>
        <w:rPr>
          <w:rFonts w:ascii="Times New Roman" w:hAnsi="Times New Roman"/>
        </w:rPr>
      </w:pPr>
      <w:bookmarkStart w:id="24" w:name="_Toc361920632"/>
      <w:r w:rsidRPr="00986179">
        <w:rPr>
          <w:rFonts w:ascii="Times New Roman" w:hAnsi="Times New Roman"/>
        </w:rPr>
        <w:t xml:space="preserve">радиус </w:t>
      </w:r>
      <w:r w:rsidR="00D50128" w:rsidRPr="00986179">
        <w:rPr>
          <w:rFonts w:ascii="Times New Roman" w:hAnsi="Times New Roman"/>
        </w:rPr>
        <w:t>эффективного теплоснабжения, позволяющий определить условия, при которых подключение новых или увеличивающих тепловую нагрузку т</w:t>
      </w:r>
      <w:r w:rsidR="00D50128" w:rsidRPr="00986179">
        <w:rPr>
          <w:rFonts w:ascii="Times New Roman" w:hAnsi="Times New Roman"/>
        </w:rPr>
        <w:t>е</w:t>
      </w:r>
      <w:r w:rsidR="00D50128" w:rsidRPr="00986179">
        <w:rPr>
          <w:rFonts w:ascii="Times New Roman" w:hAnsi="Times New Roman"/>
        </w:rPr>
        <w:t>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w:t>
      </w:r>
      <w:r w:rsidR="00D50128" w:rsidRPr="00986179">
        <w:rPr>
          <w:rFonts w:ascii="Times New Roman" w:hAnsi="Times New Roman"/>
        </w:rPr>
        <w:t>е</w:t>
      </w:r>
      <w:r w:rsidR="00D50128" w:rsidRPr="00986179">
        <w:rPr>
          <w:rFonts w:ascii="Times New Roman" w:hAnsi="Times New Roman"/>
        </w:rPr>
        <w:t>пловой энергии</w:t>
      </w:r>
      <w:bookmarkEnd w:id="24"/>
    </w:p>
    <w:p w:rsidR="003545B8" w:rsidRPr="00DC4294" w:rsidRDefault="003545B8" w:rsidP="006E6BCD">
      <w:pPr>
        <w:pStyle w:val="TitleProject"/>
        <w:ind w:firstLine="425"/>
        <w:jc w:val="left"/>
        <w:rPr>
          <w:rFonts w:ascii="Times New Roman" w:hAnsi="Times New Roman"/>
          <w:sz w:val="24"/>
          <w:szCs w:val="24"/>
        </w:rPr>
      </w:pPr>
      <w:bookmarkStart w:id="25" w:name="_Toc345670822"/>
    </w:p>
    <w:p w:rsidR="00DC4294" w:rsidRPr="00576630" w:rsidRDefault="00DC4294" w:rsidP="00DC4294">
      <w:pPr>
        <w:spacing w:line="276" w:lineRule="auto"/>
        <w:ind w:firstLine="709"/>
        <w:jc w:val="both"/>
        <w:rPr>
          <w:rFonts w:ascii="Times New Roman" w:eastAsiaTheme="minorHAnsi" w:hAnsi="Times New Roman"/>
          <w:szCs w:val="24"/>
          <w:lang w:eastAsia="en-US"/>
        </w:rPr>
      </w:pPr>
      <w:r w:rsidRPr="00576630">
        <w:rPr>
          <w:rFonts w:ascii="Times New Roman" w:eastAsiaTheme="minorHAnsi" w:hAnsi="Times New Roman"/>
          <w:szCs w:val="24"/>
          <w:lang w:eastAsia="en-US"/>
        </w:rPr>
        <w:t>Подключение дополнительной тепловой нагрузки с увеличением радиуса действия и</w:t>
      </w:r>
      <w:r w:rsidRPr="00576630">
        <w:rPr>
          <w:rFonts w:ascii="Times New Roman" w:eastAsiaTheme="minorHAnsi" w:hAnsi="Times New Roman"/>
          <w:szCs w:val="24"/>
          <w:lang w:eastAsia="en-US"/>
        </w:rPr>
        <w:t>с</w:t>
      </w:r>
      <w:r w:rsidRPr="00576630">
        <w:rPr>
          <w:rFonts w:ascii="Times New Roman" w:eastAsiaTheme="minorHAnsi" w:hAnsi="Times New Roman"/>
          <w:szCs w:val="24"/>
          <w:lang w:eastAsia="en-US"/>
        </w:rPr>
        <w:t>точника тепловой энергии приводит к возрастанию затрат на производство и транспорт тепл</w:t>
      </w:r>
      <w:r w:rsidRPr="00576630">
        <w:rPr>
          <w:rFonts w:ascii="Times New Roman" w:eastAsiaTheme="minorHAnsi" w:hAnsi="Times New Roman"/>
          <w:szCs w:val="24"/>
          <w:lang w:eastAsia="en-US"/>
        </w:rPr>
        <w:t>о</w:t>
      </w:r>
      <w:r w:rsidRPr="00576630">
        <w:rPr>
          <w:rFonts w:ascii="Times New Roman" w:eastAsiaTheme="minorHAnsi" w:hAnsi="Times New Roman"/>
          <w:szCs w:val="24"/>
          <w:lang w:eastAsia="en-US"/>
        </w:rPr>
        <w:t>вой энергии и одновременно к увеличению доходов от дополнительного объема ее реализ</w:t>
      </w:r>
      <w:r w:rsidRPr="00576630">
        <w:rPr>
          <w:rFonts w:ascii="Times New Roman" w:eastAsiaTheme="minorHAnsi" w:hAnsi="Times New Roman"/>
          <w:szCs w:val="24"/>
          <w:lang w:eastAsia="en-US"/>
        </w:rPr>
        <w:t>а</w:t>
      </w:r>
      <w:r w:rsidRPr="00576630">
        <w:rPr>
          <w:rFonts w:ascii="Times New Roman" w:eastAsiaTheme="minorHAnsi" w:hAnsi="Times New Roman"/>
          <w:szCs w:val="24"/>
          <w:lang w:eastAsia="en-US"/>
        </w:rPr>
        <w:t>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w:t>
      </w:r>
      <w:r w:rsidRPr="00576630">
        <w:rPr>
          <w:rFonts w:ascii="Times New Roman" w:eastAsiaTheme="minorHAnsi" w:hAnsi="Times New Roman"/>
          <w:szCs w:val="24"/>
          <w:lang w:eastAsia="en-US"/>
        </w:rPr>
        <w:t>е</w:t>
      </w:r>
      <w:r w:rsidRPr="00576630">
        <w:rPr>
          <w:rFonts w:ascii="Times New Roman" w:eastAsiaTheme="minorHAnsi" w:hAnsi="Times New Roman"/>
          <w:szCs w:val="24"/>
          <w:lang w:eastAsia="en-US"/>
        </w:rPr>
        <w:t xml:space="preserve">пловой энергии это означает, что удельные затраты (на единицу отпущенной потребителям тепловой энергии) являются минимальными. </w:t>
      </w:r>
    </w:p>
    <w:p w:rsidR="00DC4294" w:rsidRDefault="00DC4294" w:rsidP="00DC4294">
      <w:pPr>
        <w:spacing w:line="276" w:lineRule="auto"/>
        <w:ind w:firstLine="709"/>
        <w:rPr>
          <w:rFonts w:ascii="Times New Roman" w:eastAsiaTheme="minorHAnsi" w:hAnsi="Times New Roman"/>
          <w:szCs w:val="24"/>
          <w:lang w:eastAsia="en-US"/>
        </w:rPr>
      </w:pPr>
      <w:r w:rsidRPr="009F4260">
        <w:rPr>
          <w:rFonts w:ascii="Times New Roman" w:eastAsiaTheme="minorHAnsi" w:hAnsi="Times New Roman"/>
          <w:szCs w:val="24"/>
          <w:lang w:eastAsia="en-US"/>
        </w:rPr>
        <w:t>Перспективный радиус эффективного теплоснабжения определен для всех рассматр</w:t>
      </w:r>
      <w:r w:rsidRPr="009F4260">
        <w:rPr>
          <w:rFonts w:ascii="Times New Roman" w:eastAsiaTheme="minorHAnsi" w:hAnsi="Times New Roman"/>
          <w:szCs w:val="24"/>
          <w:lang w:eastAsia="en-US"/>
        </w:rPr>
        <w:t>и</w:t>
      </w:r>
      <w:r w:rsidRPr="009F4260">
        <w:rPr>
          <w:rFonts w:ascii="Times New Roman" w:eastAsiaTheme="minorHAnsi" w:hAnsi="Times New Roman"/>
          <w:szCs w:val="24"/>
          <w:lang w:eastAsia="en-US"/>
        </w:rPr>
        <w:t>ваемых периодов с учетом приростов тепловой нагрузки и расширения зон действия источн</w:t>
      </w:r>
      <w:r w:rsidRPr="009F4260">
        <w:rPr>
          <w:rFonts w:ascii="Times New Roman" w:eastAsiaTheme="minorHAnsi" w:hAnsi="Times New Roman"/>
          <w:szCs w:val="24"/>
          <w:lang w:eastAsia="en-US"/>
        </w:rPr>
        <w:t>и</w:t>
      </w:r>
      <w:r w:rsidRPr="009F4260">
        <w:rPr>
          <w:rFonts w:ascii="Times New Roman" w:eastAsiaTheme="minorHAnsi" w:hAnsi="Times New Roman"/>
          <w:szCs w:val="24"/>
          <w:lang w:eastAsia="en-US"/>
        </w:rPr>
        <w:t xml:space="preserve">ков тепловой энергии. Результаты расчетов представлены  в </w:t>
      </w:r>
      <w:r>
        <w:rPr>
          <w:rFonts w:ascii="Times New Roman" w:eastAsiaTheme="minorHAnsi" w:hAnsi="Times New Roman"/>
          <w:szCs w:val="24"/>
          <w:lang w:eastAsia="en-US"/>
        </w:rPr>
        <w:t>таблице</w:t>
      </w:r>
      <w:r w:rsidR="00FE504A">
        <w:rPr>
          <w:rFonts w:ascii="Times New Roman" w:eastAsiaTheme="minorHAnsi" w:hAnsi="Times New Roman"/>
          <w:szCs w:val="24"/>
          <w:lang w:eastAsia="en-US"/>
        </w:rPr>
        <w:fldChar w:fldCharType="begin"/>
      </w:r>
      <w:r w:rsidR="00A7244B">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"OLE_LINK13" \a \t  \* MERGEFORMAT </w:instrText>
      </w:r>
      <w:r w:rsidR="00FE504A">
        <w:rPr>
          <w:rFonts w:ascii="Times New Roman" w:eastAsiaTheme="minorHAnsi" w:hAnsi="Times New Roman"/>
          <w:szCs w:val="24"/>
          <w:lang w:eastAsia="en-US"/>
        </w:rPr>
        <w:fldChar w:fldCharType="separate"/>
      </w:r>
      <w:r w:rsidR="00A7244B" w:rsidRPr="00A7244B">
        <w:rPr>
          <w:rFonts w:ascii="Times New Roman" w:eastAsiaTheme="minorHAnsi" w:hAnsi="Times New Roman"/>
          <w:szCs w:val="24"/>
          <w:lang w:eastAsia="en-US"/>
        </w:rPr>
        <w:t xml:space="preserve"> 2.1</w:t>
      </w:r>
      <w:r w:rsidR="00FE504A">
        <w:rPr>
          <w:rFonts w:ascii="Times New Roman" w:eastAsiaTheme="minorHAnsi" w:hAnsi="Times New Roman"/>
          <w:szCs w:val="24"/>
          <w:lang w:eastAsia="en-US"/>
        </w:rPr>
        <w:fldChar w:fldCharType="end"/>
      </w:r>
    </w:p>
    <w:p w:rsidR="00DC4294" w:rsidRPr="00DC4294" w:rsidRDefault="00DC4294" w:rsidP="00DC4294">
      <w:pPr>
        <w:pStyle w:val="ac"/>
        <w:keepNext/>
        <w:rPr>
          <w:rFonts w:ascii="Times New Roman" w:hAnsi="Times New Roman"/>
        </w:rPr>
      </w:pPr>
      <w:bookmarkStart w:id="26" w:name="_Toc358624052"/>
      <w:r w:rsidRPr="00DC4294">
        <w:rPr>
          <w:rFonts w:ascii="Times New Roman" w:hAnsi="Times New Roman"/>
        </w:rPr>
        <w:t>Таблица</w:t>
      </w:r>
      <w:bookmarkStart w:id="27" w:name="OLE_LINK13"/>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27"/>
      <w:r w:rsidRPr="00DC4294">
        <w:rPr>
          <w:rFonts w:ascii="Times New Roman" w:hAnsi="Times New Roman"/>
          <w:noProof/>
        </w:rPr>
        <w:t xml:space="preserve"> - </w:t>
      </w:r>
      <w:r w:rsidRPr="00DC4294">
        <w:rPr>
          <w:rFonts w:ascii="Times New Roman" w:hAnsi="Times New Roman"/>
          <w:b w:val="0"/>
          <w:noProof/>
        </w:rPr>
        <w:t>Эффективный  радиус  теплоснабжения</w:t>
      </w:r>
      <w:bookmarkEnd w:id="26"/>
    </w:p>
    <w:tbl>
      <w:tblPr>
        <w:tblStyle w:val="af2"/>
        <w:tblW w:w="0" w:type="auto"/>
        <w:jc w:val="center"/>
        <w:tblInd w:w="-2498" w:type="dxa"/>
        <w:tblLook w:val="04A0"/>
      </w:tblPr>
      <w:tblGrid>
        <w:gridCol w:w="1298"/>
        <w:gridCol w:w="3104"/>
        <w:gridCol w:w="696"/>
        <w:gridCol w:w="696"/>
        <w:gridCol w:w="696"/>
        <w:gridCol w:w="696"/>
        <w:gridCol w:w="696"/>
        <w:gridCol w:w="994"/>
        <w:gridCol w:w="995"/>
      </w:tblGrid>
      <w:tr w:rsidR="00DC4294" w:rsidRPr="00D058D2" w:rsidTr="00DC4294">
        <w:trPr>
          <w:trHeight w:val="312"/>
          <w:jc w:val="center"/>
        </w:trPr>
        <w:tc>
          <w:tcPr>
            <w:tcW w:w="1298" w:type="dxa"/>
            <w:vMerge w:val="restart"/>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Источник тепловой энергии</w:t>
            </w:r>
          </w:p>
        </w:tc>
        <w:tc>
          <w:tcPr>
            <w:tcW w:w="3104" w:type="dxa"/>
            <w:vMerge w:val="restart"/>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Расстояние от источника до наиболее удаленного потребителя вдоль гла</w:t>
            </w:r>
            <w:r w:rsidRPr="00D058D2">
              <w:rPr>
                <w:rFonts w:ascii="Times New Roman" w:eastAsiaTheme="minorHAnsi" w:hAnsi="Times New Roman"/>
                <w:b/>
                <w:szCs w:val="24"/>
                <w:lang w:eastAsia="en-US"/>
              </w:rPr>
              <w:t>в</w:t>
            </w:r>
            <w:r w:rsidRPr="00D058D2">
              <w:rPr>
                <w:rFonts w:ascii="Times New Roman" w:eastAsiaTheme="minorHAnsi" w:hAnsi="Times New Roman"/>
                <w:b/>
                <w:szCs w:val="24"/>
                <w:lang w:eastAsia="en-US"/>
              </w:rPr>
              <w:t>ной магистрали, 2010 г., м</w:t>
            </w:r>
          </w:p>
        </w:tc>
        <w:tc>
          <w:tcPr>
            <w:tcW w:w="5469" w:type="dxa"/>
            <w:gridSpan w:val="7"/>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 xml:space="preserve">Эффективный радиус теплоснабжения, </w:t>
            </w:r>
            <w:proofErr w:type="gramStart"/>
            <w:r w:rsidRPr="00D058D2">
              <w:rPr>
                <w:rFonts w:ascii="Times New Roman" w:eastAsiaTheme="minorHAnsi" w:hAnsi="Times New Roman"/>
                <w:b/>
                <w:szCs w:val="24"/>
                <w:lang w:eastAsia="en-US"/>
              </w:rPr>
              <w:t>км</w:t>
            </w:r>
            <w:proofErr w:type="gramEnd"/>
          </w:p>
        </w:tc>
      </w:tr>
      <w:tr w:rsidR="00DC4294" w:rsidRPr="00D058D2" w:rsidTr="00DC4294">
        <w:trPr>
          <w:trHeight w:val="141"/>
          <w:jc w:val="center"/>
        </w:trPr>
        <w:tc>
          <w:tcPr>
            <w:tcW w:w="1298" w:type="dxa"/>
            <w:vMerge/>
            <w:vAlign w:val="center"/>
          </w:tcPr>
          <w:p w:rsidR="00DC4294" w:rsidRPr="00D058D2" w:rsidRDefault="00DC4294" w:rsidP="00140DB1">
            <w:pPr>
              <w:spacing w:line="276" w:lineRule="auto"/>
              <w:jc w:val="center"/>
              <w:rPr>
                <w:rFonts w:ascii="Times New Roman" w:eastAsiaTheme="minorHAnsi" w:hAnsi="Times New Roman"/>
                <w:b/>
                <w:szCs w:val="24"/>
                <w:lang w:eastAsia="en-US"/>
              </w:rPr>
            </w:pPr>
          </w:p>
        </w:tc>
        <w:tc>
          <w:tcPr>
            <w:tcW w:w="3104" w:type="dxa"/>
            <w:vMerge/>
            <w:vAlign w:val="center"/>
          </w:tcPr>
          <w:p w:rsidR="00DC4294" w:rsidRPr="00D058D2" w:rsidRDefault="00DC4294" w:rsidP="00140DB1">
            <w:pPr>
              <w:spacing w:line="276" w:lineRule="auto"/>
              <w:jc w:val="center"/>
              <w:rPr>
                <w:rFonts w:ascii="Times New Roman" w:eastAsiaTheme="minorHAnsi" w:hAnsi="Times New Roman"/>
                <w:b/>
                <w:szCs w:val="24"/>
                <w:lang w:eastAsia="en-US"/>
              </w:rPr>
            </w:pPr>
          </w:p>
        </w:tc>
        <w:tc>
          <w:tcPr>
            <w:tcW w:w="696" w:type="dxa"/>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2013</w:t>
            </w:r>
          </w:p>
        </w:tc>
        <w:tc>
          <w:tcPr>
            <w:tcW w:w="696" w:type="dxa"/>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2014</w:t>
            </w:r>
          </w:p>
        </w:tc>
        <w:tc>
          <w:tcPr>
            <w:tcW w:w="696" w:type="dxa"/>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2015</w:t>
            </w:r>
          </w:p>
        </w:tc>
        <w:tc>
          <w:tcPr>
            <w:tcW w:w="696" w:type="dxa"/>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2016</w:t>
            </w:r>
          </w:p>
        </w:tc>
        <w:tc>
          <w:tcPr>
            <w:tcW w:w="696" w:type="dxa"/>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2017</w:t>
            </w:r>
          </w:p>
        </w:tc>
        <w:tc>
          <w:tcPr>
            <w:tcW w:w="994" w:type="dxa"/>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2018-2022</w:t>
            </w:r>
          </w:p>
        </w:tc>
        <w:tc>
          <w:tcPr>
            <w:tcW w:w="995" w:type="dxa"/>
            <w:vAlign w:val="center"/>
          </w:tcPr>
          <w:p w:rsidR="00DC4294" w:rsidRPr="00D058D2" w:rsidRDefault="00DC4294" w:rsidP="00140DB1">
            <w:pPr>
              <w:spacing w:line="276" w:lineRule="auto"/>
              <w:jc w:val="center"/>
              <w:rPr>
                <w:rFonts w:ascii="Times New Roman" w:eastAsiaTheme="minorHAnsi" w:hAnsi="Times New Roman"/>
                <w:b/>
                <w:szCs w:val="24"/>
                <w:lang w:eastAsia="en-US"/>
              </w:rPr>
            </w:pPr>
            <w:r w:rsidRPr="00D058D2">
              <w:rPr>
                <w:rFonts w:ascii="Times New Roman" w:eastAsiaTheme="minorHAnsi" w:hAnsi="Times New Roman"/>
                <w:b/>
                <w:szCs w:val="24"/>
                <w:lang w:eastAsia="en-US"/>
              </w:rPr>
              <w:t>2023-2027</w:t>
            </w:r>
          </w:p>
        </w:tc>
      </w:tr>
      <w:tr w:rsidR="008B2BC1" w:rsidTr="00DC4294">
        <w:trPr>
          <w:trHeight w:val="608"/>
          <w:jc w:val="center"/>
        </w:trPr>
        <w:tc>
          <w:tcPr>
            <w:tcW w:w="1298" w:type="dxa"/>
            <w:vAlign w:val="center"/>
          </w:tcPr>
          <w:p w:rsidR="008B2BC1" w:rsidRDefault="008B2BC1" w:rsidP="00140DB1">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Городская котельная</w:t>
            </w:r>
          </w:p>
        </w:tc>
        <w:tc>
          <w:tcPr>
            <w:tcW w:w="3104" w:type="dxa"/>
            <w:vAlign w:val="center"/>
          </w:tcPr>
          <w:p w:rsidR="008B2BC1" w:rsidRDefault="008B2BC1" w:rsidP="00140DB1">
            <w:pPr>
              <w:spacing w:line="276" w:lineRule="auto"/>
              <w:jc w:val="center"/>
              <w:rPr>
                <w:rFonts w:ascii="Times New Roman" w:eastAsiaTheme="minorHAnsi" w:hAnsi="Times New Roman"/>
                <w:szCs w:val="24"/>
                <w:lang w:eastAsia="en-US"/>
              </w:rPr>
            </w:pPr>
            <w:r w:rsidRPr="00731560">
              <w:rPr>
                <w:rFonts w:ascii="Times New Roman" w:eastAsiaTheme="minorHAnsi" w:hAnsi="Times New Roman"/>
                <w:szCs w:val="24"/>
                <w:lang w:eastAsia="en-US"/>
              </w:rPr>
              <w:t>3483,59</w:t>
            </w:r>
          </w:p>
        </w:tc>
        <w:tc>
          <w:tcPr>
            <w:tcW w:w="696" w:type="dxa"/>
            <w:vAlign w:val="center"/>
          </w:tcPr>
          <w:p w:rsidR="008B2BC1" w:rsidRPr="00645B6F" w:rsidRDefault="008B2BC1" w:rsidP="00750FF5">
            <w:pPr>
              <w:spacing w:line="276" w:lineRule="auto"/>
              <w:jc w:val="center"/>
              <w:rPr>
                <w:rFonts w:ascii="Times New Roman" w:eastAsiaTheme="minorHAnsi" w:hAnsi="Times New Roman"/>
                <w:szCs w:val="24"/>
                <w:lang w:eastAsia="en-US"/>
              </w:rPr>
            </w:pPr>
            <w:r w:rsidRPr="00393EBE">
              <w:rPr>
                <w:rFonts w:ascii="Times New Roman" w:eastAsiaTheme="minorHAnsi" w:hAnsi="Times New Roman"/>
                <w:szCs w:val="24"/>
                <w:lang w:eastAsia="en-US"/>
              </w:rPr>
              <w:t>5,82</w:t>
            </w:r>
          </w:p>
        </w:tc>
        <w:tc>
          <w:tcPr>
            <w:tcW w:w="696" w:type="dxa"/>
            <w:vAlign w:val="center"/>
          </w:tcPr>
          <w:p w:rsidR="008B2BC1" w:rsidRDefault="008B2BC1" w:rsidP="00750FF5">
            <w:pPr>
              <w:spacing w:line="276" w:lineRule="auto"/>
              <w:jc w:val="center"/>
              <w:rPr>
                <w:rFonts w:ascii="Times New Roman" w:eastAsiaTheme="minorHAnsi" w:hAnsi="Times New Roman"/>
                <w:szCs w:val="24"/>
                <w:lang w:eastAsia="en-US"/>
              </w:rPr>
            </w:pPr>
            <w:r w:rsidRPr="00393EBE">
              <w:rPr>
                <w:rFonts w:ascii="Times New Roman" w:eastAsiaTheme="minorHAnsi" w:hAnsi="Times New Roman"/>
                <w:szCs w:val="24"/>
                <w:lang w:eastAsia="en-US"/>
              </w:rPr>
              <w:t>5,75</w:t>
            </w:r>
          </w:p>
        </w:tc>
        <w:tc>
          <w:tcPr>
            <w:tcW w:w="696" w:type="dxa"/>
            <w:vAlign w:val="center"/>
          </w:tcPr>
          <w:p w:rsidR="008B2BC1" w:rsidRDefault="008B2BC1" w:rsidP="00750FF5">
            <w:pPr>
              <w:spacing w:line="276" w:lineRule="auto"/>
              <w:jc w:val="center"/>
              <w:rPr>
                <w:rFonts w:ascii="Times New Roman" w:eastAsiaTheme="minorHAnsi" w:hAnsi="Times New Roman"/>
                <w:szCs w:val="24"/>
                <w:lang w:eastAsia="en-US"/>
              </w:rPr>
            </w:pPr>
            <w:r w:rsidRPr="00393EBE">
              <w:rPr>
                <w:rFonts w:ascii="Times New Roman" w:eastAsiaTheme="minorHAnsi" w:hAnsi="Times New Roman"/>
                <w:szCs w:val="24"/>
                <w:lang w:eastAsia="en-US"/>
              </w:rPr>
              <w:t>5,64</w:t>
            </w:r>
          </w:p>
        </w:tc>
        <w:tc>
          <w:tcPr>
            <w:tcW w:w="696" w:type="dxa"/>
            <w:vAlign w:val="center"/>
          </w:tcPr>
          <w:p w:rsidR="008B2BC1" w:rsidRDefault="008B2BC1" w:rsidP="00750FF5">
            <w:pPr>
              <w:spacing w:line="276" w:lineRule="auto"/>
              <w:jc w:val="center"/>
              <w:rPr>
                <w:rFonts w:ascii="Times New Roman" w:eastAsiaTheme="minorHAnsi" w:hAnsi="Times New Roman"/>
                <w:szCs w:val="24"/>
                <w:lang w:eastAsia="en-US"/>
              </w:rPr>
            </w:pPr>
            <w:r w:rsidRPr="00393EBE">
              <w:rPr>
                <w:rFonts w:ascii="Times New Roman" w:eastAsiaTheme="minorHAnsi" w:hAnsi="Times New Roman"/>
                <w:szCs w:val="24"/>
                <w:lang w:eastAsia="en-US"/>
              </w:rPr>
              <w:t>5,63</w:t>
            </w:r>
          </w:p>
        </w:tc>
        <w:tc>
          <w:tcPr>
            <w:tcW w:w="696" w:type="dxa"/>
            <w:vAlign w:val="center"/>
          </w:tcPr>
          <w:p w:rsidR="008B2BC1" w:rsidRDefault="008B2BC1" w:rsidP="00750FF5">
            <w:pPr>
              <w:spacing w:line="276" w:lineRule="auto"/>
              <w:jc w:val="center"/>
              <w:rPr>
                <w:rFonts w:ascii="Times New Roman" w:eastAsiaTheme="minorHAnsi" w:hAnsi="Times New Roman"/>
                <w:szCs w:val="24"/>
                <w:lang w:eastAsia="en-US"/>
              </w:rPr>
            </w:pPr>
            <w:r w:rsidRPr="00393EBE">
              <w:rPr>
                <w:rFonts w:ascii="Times New Roman" w:eastAsiaTheme="minorHAnsi" w:hAnsi="Times New Roman"/>
                <w:szCs w:val="24"/>
                <w:lang w:eastAsia="en-US"/>
              </w:rPr>
              <w:t>5,41</w:t>
            </w:r>
          </w:p>
        </w:tc>
        <w:tc>
          <w:tcPr>
            <w:tcW w:w="994" w:type="dxa"/>
            <w:vAlign w:val="center"/>
          </w:tcPr>
          <w:p w:rsidR="008B2BC1" w:rsidRDefault="008B2BC1" w:rsidP="00750FF5">
            <w:pPr>
              <w:spacing w:line="276" w:lineRule="auto"/>
              <w:jc w:val="center"/>
              <w:rPr>
                <w:rFonts w:ascii="Times New Roman" w:eastAsiaTheme="minorHAnsi" w:hAnsi="Times New Roman"/>
                <w:szCs w:val="24"/>
                <w:lang w:eastAsia="en-US"/>
              </w:rPr>
            </w:pPr>
            <w:r w:rsidRPr="00393EBE">
              <w:rPr>
                <w:rFonts w:ascii="Times New Roman" w:eastAsiaTheme="minorHAnsi" w:hAnsi="Times New Roman"/>
                <w:szCs w:val="24"/>
                <w:lang w:eastAsia="en-US"/>
              </w:rPr>
              <w:t>5,18</w:t>
            </w:r>
          </w:p>
        </w:tc>
        <w:tc>
          <w:tcPr>
            <w:tcW w:w="995" w:type="dxa"/>
            <w:vAlign w:val="center"/>
          </w:tcPr>
          <w:p w:rsidR="008B2BC1" w:rsidRDefault="008B2BC1" w:rsidP="00750FF5">
            <w:pPr>
              <w:spacing w:line="276" w:lineRule="auto"/>
              <w:jc w:val="center"/>
              <w:rPr>
                <w:rFonts w:ascii="Times New Roman" w:eastAsiaTheme="minorHAnsi" w:hAnsi="Times New Roman"/>
                <w:szCs w:val="24"/>
                <w:lang w:eastAsia="en-US"/>
              </w:rPr>
            </w:pPr>
            <w:r w:rsidRPr="00393EBE">
              <w:rPr>
                <w:rFonts w:ascii="Times New Roman" w:eastAsiaTheme="minorHAnsi" w:hAnsi="Times New Roman"/>
                <w:szCs w:val="24"/>
                <w:lang w:eastAsia="en-US"/>
              </w:rPr>
              <w:t>5,18</w:t>
            </w:r>
          </w:p>
        </w:tc>
      </w:tr>
      <w:tr w:rsidR="00DC4294" w:rsidTr="00DC4294">
        <w:trPr>
          <w:trHeight w:val="624"/>
          <w:jc w:val="center"/>
        </w:trPr>
        <w:tc>
          <w:tcPr>
            <w:tcW w:w="1298" w:type="dxa"/>
            <w:vAlign w:val="center"/>
          </w:tcPr>
          <w:p w:rsidR="00DC4294" w:rsidRDefault="00DC4294" w:rsidP="00140DB1">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Котельная №1</w:t>
            </w:r>
          </w:p>
        </w:tc>
        <w:tc>
          <w:tcPr>
            <w:tcW w:w="3104" w:type="dxa"/>
            <w:vAlign w:val="center"/>
          </w:tcPr>
          <w:p w:rsidR="00DC4294" w:rsidRDefault="00DC4294" w:rsidP="00140DB1">
            <w:pPr>
              <w:spacing w:line="276" w:lineRule="auto"/>
              <w:jc w:val="center"/>
              <w:rPr>
                <w:rFonts w:ascii="Times New Roman" w:eastAsiaTheme="minorHAnsi" w:hAnsi="Times New Roman"/>
                <w:szCs w:val="24"/>
                <w:lang w:eastAsia="en-US"/>
              </w:rPr>
            </w:pPr>
            <w:r w:rsidRPr="00731560">
              <w:rPr>
                <w:rFonts w:ascii="Times New Roman" w:eastAsiaTheme="minorHAnsi" w:hAnsi="Times New Roman"/>
                <w:szCs w:val="24"/>
                <w:lang w:eastAsia="en-US"/>
              </w:rPr>
              <w:t>3668,92</w:t>
            </w:r>
          </w:p>
        </w:tc>
        <w:tc>
          <w:tcPr>
            <w:tcW w:w="5469" w:type="dxa"/>
            <w:gridSpan w:val="7"/>
            <w:vAlign w:val="center"/>
          </w:tcPr>
          <w:p w:rsidR="00DC4294" w:rsidRDefault="00DC4294" w:rsidP="00140DB1">
            <w:pPr>
              <w:spacing w:line="276" w:lineRule="auto"/>
              <w:jc w:val="center"/>
              <w:rPr>
                <w:rFonts w:ascii="Times New Roman" w:eastAsiaTheme="minorHAnsi" w:hAnsi="Times New Roman"/>
                <w:szCs w:val="24"/>
                <w:lang w:eastAsia="en-US"/>
              </w:rPr>
            </w:pPr>
            <w:r w:rsidRPr="00645B6F">
              <w:rPr>
                <w:rFonts w:ascii="Times New Roman" w:eastAsiaTheme="minorHAnsi" w:hAnsi="Times New Roman"/>
                <w:szCs w:val="24"/>
                <w:lang w:eastAsia="en-US"/>
              </w:rPr>
              <w:t>7,44</w:t>
            </w:r>
          </w:p>
        </w:tc>
      </w:tr>
    </w:tbl>
    <w:p w:rsidR="00DC4294" w:rsidRDefault="00DC4294" w:rsidP="00DC4294">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 xml:space="preserve">Для котельной №1 ТПП «Покачевнефтегаз» эффективный радиус теплоснабжения не изменяется с 2014 года по причине отсутствия приростов </w:t>
      </w:r>
      <w:r w:rsidRPr="00645B6F">
        <w:rPr>
          <w:rFonts w:ascii="Times New Roman" w:eastAsiaTheme="minorHAnsi" w:hAnsi="Times New Roman"/>
          <w:szCs w:val="24"/>
          <w:lang w:eastAsia="en-US"/>
        </w:rPr>
        <w:t>тепловой нагрузки в зон</w:t>
      </w:r>
      <w:r>
        <w:rPr>
          <w:rFonts w:ascii="Times New Roman" w:eastAsiaTheme="minorHAnsi" w:hAnsi="Times New Roman"/>
          <w:szCs w:val="24"/>
          <w:lang w:eastAsia="en-US"/>
        </w:rPr>
        <w:t xml:space="preserve">еее </w:t>
      </w:r>
      <w:r w:rsidRPr="00645B6F">
        <w:rPr>
          <w:rFonts w:ascii="Times New Roman" w:eastAsiaTheme="minorHAnsi" w:hAnsi="Times New Roman"/>
          <w:szCs w:val="24"/>
          <w:lang w:eastAsia="en-US"/>
        </w:rPr>
        <w:t>дейс</w:t>
      </w:r>
      <w:r w:rsidRPr="00645B6F">
        <w:rPr>
          <w:rFonts w:ascii="Times New Roman" w:eastAsiaTheme="minorHAnsi" w:hAnsi="Times New Roman"/>
          <w:szCs w:val="24"/>
          <w:lang w:eastAsia="en-US"/>
        </w:rPr>
        <w:t>т</w:t>
      </w:r>
      <w:r w:rsidRPr="00645B6F">
        <w:rPr>
          <w:rFonts w:ascii="Times New Roman" w:eastAsiaTheme="minorHAnsi" w:hAnsi="Times New Roman"/>
          <w:szCs w:val="24"/>
          <w:lang w:eastAsia="en-US"/>
        </w:rPr>
        <w:t>вия</w:t>
      </w:r>
      <w:r>
        <w:rPr>
          <w:rFonts w:ascii="Times New Roman" w:eastAsiaTheme="minorHAnsi" w:hAnsi="Times New Roman"/>
          <w:szCs w:val="24"/>
          <w:lang w:eastAsia="en-US"/>
        </w:rPr>
        <w:t xml:space="preserve">. </w:t>
      </w:r>
    </w:p>
    <w:p w:rsidR="00DC4294" w:rsidRDefault="00DC4294" w:rsidP="00DC4294">
      <w:pPr>
        <w:spacing w:line="276" w:lineRule="auto"/>
        <w:ind w:firstLine="709"/>
        <w:rPr>
          <w:rFonts w:ascii="Times New Roman" w:eastAsiaTheme="minorHAnsi" w:hAnsi="Times New Roman"/>
          <w:szCs w:val="24"/>
          <w:lang w:eastAsia="en-US"/>
        </w:rPr>
      </w:pPr>
      <w:r w:rsidRPr="00645B6F">
        <w:rPr>
          <w:rFonts w:ascii="Times New Roman" w:eastAsiaTheme="minorHAnsi" w:hAnsi="Times New Roman"/>
          <w:szCs w:val="24"/>
          <w:lang w:eastAsia="en-US"/>
        </w:rPr>
        <w:t xml:space="preserve">Для </w:t>
      </w:r>
      <w:r>
        <w:rPr>
          <w:rFonts w:ascii="Times New Roman" w:eastAsiaTheme="minorHAnsi" w:hAnsi="Times New Roman"/>
          <w:szCs w:val="24"/>
          <w:lang w:eastAsia="en-US"/>
        </w:rPr>
        <w:t>городской котельной</w:t>
      </w:r>
      <w:r w:rsidRPr="00645B6F">
        <w:rPr>
          <w:rFonts w:ascii="Times New Roman" w:eastAsiaTheme="minorHAnsi" w:hAnsi="Times New Roman"/>
          <w:szCs w:val="24"/>
          <w:lang w:eastAsia="en-US"/>
        </w:rPr>
        <w:t xml:space="preserve"> изменение эффективного радиуса определяется только пр</w:t>
      </w:r>
      <w:r w:rsidRPr="00645B6F">
        <w:rPr>
          <w:rFonts w:ascii="Times New Roman" w:eastAsiaTheme="minorHAnsi" w:hAnsi="Times New Roman"/>
          <w:szCs w:val="24"/>
          <w:lang w:eastAsia="en-US"/>
        </w:rPr>
        <w:t>и</w:t>
      </w:r>
      <w:r w:rsidRPr="00645B6F">
        <w:rPr>
          <w:rFonts w:ascii="Times New Roman" w:eastAsiaTheme="minorHAnsi" w:hAnsi="Times New Roman"/>
          <w:szCs w:val="24"/>
          <w:lang w:eastAsia="en-US"/>
        </w:rPr>
        <w:t>ростом тепловой нагрузки. При этом необходимо отметить, что значительных изменений э</w:t>
      </w:r>
      <w:r w:rsidRPr="00645B6F">
        <w:rPr>
          <w:rFonts w:ascii="Times New Roman" w:eastAsiaTheme="minorHAnsi" w:hAnsi="Times New Roman"/>
          <w:szCs w:val="24"/>
          <w:lang w:eastAsia="en-US"/>
        </w:rPr>
        <w:t>ф</w:t>
      </w:r>
      <w:r w:rsidRPr="00645B6F">
        <w:rPr>
          <w:rFonts w:ascii="Times New Roman" w:eastAsiaTheme="minorHAnsi" w:hAnsi="Times New Roman"/>
          <w:szCs w:val="24"/>
          <w:lang w:eastAsia="en-US"/>
        </w:rPr>
        <w:t>фективного радиуса не происходит, так как  основные влияющие параметры либо не измен</w:t>
      </w:r>
      <w:r w:rsidRPr="00645B6F">
        <w:rPr>
          <w:rFonts w:ascii="Times New Roman" w:eastAsiaTheme="minorHAnsi" w:hAnsi="Times New Roman"/>
          <w:szCs w:val="24"/>
          <w:lang w:eastAsia="en-US"/>
        </w:rPr>
        <w:t>я</w:t>
      </w:r>
      <w:r w:rsidRPr="00645B6F">
        <w:rPr>
          <w:rFonts w:ascii="Times New Roman" w:eastAsiaTheme="minorHAnsi" w:hAnsi="Times New Roman"/>
          <w:szCs w:val="24"/>
          <w:lang w:eastAsia="en-US"/>
        </w:rPr>
        <w:t>лись (температурный график, удельная стоимость материальной характеристики тепловой с</w:t>
      </w:r>
      <w:r w:rsidRPr="00645B6F">
        <w:rPr>
          <w:rFonts w:ascii="Times New Roman" w:eastAsiaTheme="minorHAnsi" w:hAnsi="Times New Roman"/>
          <w:szCs w:val="24"/>
          <w:lang w:eastAsia="en-US"/>
        </w:rPr>
        <w:t>е</w:t>
      </w:r>
      <w:r w:rsidRPr="00645B6F">
        <w:rPr>
          <w:rFonts w:ascii="Times New Roman" w:eastAsiaTheme="minorHAnsi" w:hAnsi="Times New Roman"/>
          <w:szCs w:val="24"/>
          <w:lang w:eastAsia="en-US"/>
        </w:rPr>
        <w:t>ти), либо их изменения не приводили к существенным отклонениям от существующего с</w:t>
      </w:r>
      <w:r w:rsidRPr="00645B6F">
        <w:rPr>
          <w:rFonts w:ascii="Times New Roman" w:eastAsiaTheme="minorHAnsi" w:hAnsi="Times New Roman"/>
          <w:szCs w:val="24"/>
          <w:lang w:eastAsia="en-US"/>
        </w:rPr>
        <w:t>о</w:t>
      </w:r>
      <w:r w:rsidRPr="00645B6F">
        <w:rPr>
          <w:rFonts w:ascii="Times New Roman" w:eastAsiaTheme="minorHAnsi" w:hAnsi="Times New Roman"/>
          <w:szCs w:val="24"/>
          <w:lang w:eastAsia="en-US"/>
        </w:rPr>
        <w:t>стояния в структуре распределения тепловых нагрузок в зонах действия источников тепловой энергии</w:t>
      </w:r>
      <w:r>
        <w:rPr>
          <w:rFonts w:ascii="Times New Roman" w:eastAsiaTheme="minorHAnsi" w:hAnsi="Times New Roman"/>
          <w:szCs w:val="24"/>
          <w:lang w:eastAsia="en-US"/>
        </w:rPr>
        <w:t>.</w:t>
      </w:r>
    </w:p>
    <w:p w:rsidR="00DC4294" w:rsidRPr="00DC4294" w:rsidRDefault="00DC4294" w:rsidP="00DC4294">
      <w:pPr>
        <w:spacing w:line="276" w:lineRule="auto"/>
        <w:ind w:firstLine="709"/>
        <w:rPr>
          <w:rFonts w:ascii="Times New Roman" w:eastAsiaTheme="minorHAnsi" w:hAnsi="Times New Roman"/>
          <w:szCs w:val="24"/>
          <w:lang w:eastAsia="en-US"/>
        </w:rPr>
        <w:sectPr w:rsidR="00DC4294" w:rsidRPr="00DC4294" w:rsidSect="000E65D4">
          <w:headerReference w:type="default" r:id="rId13"/>
          <w:headerReference w:type="first" r:id="rId14"/>
          <w:footerReference w:type="first" r:id="rId15"/>
          <w:pgSz w:w="11906" w:h="16838" w:code="9"/>
          <w:pgMar w:top="709" w:right="567"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r w:rsidRPr="005A7A60">
        <w:rPr>
          <w:rFonts w:ascii="Times New Roman" w:eastAsiaTheme="minorHAnsi" w:hAnsi="Times New Roman"/>
          <w:szCs w:val="24"/>
          <w:lang w:eastAsia="en-US"/>
        </w:rPr>
        <w:t xml:space="preserve">Схема радиусов эффективного теплоснабжения </w:t>
      </w:r>
      <w:proofErr w:type="spellStart"/>
      <w:r w:rsidRPr="005A7A60">
        <w:rPr>
          <w:rFonts w:ascii="Times New Roman" w:eastAsiaTheme="minorHAnsi" w:hAnsi="Times New Roman"/>
          <w:szCs w:val="24"/>
          <w:lang w:eastAsia="en-US"/>
        </w:rPr>
        <w:t>теплоисточников</w:t>
      </w:r>
      <w:proofErr w:type="spellEnd"/>
      <w:r w:rsidRPr="005A7A60">
        <w:rPr>
          <w:rFonts w:ascii="Times New Roman" w:eastAsiaTheme="minorHAnsi" w:hAnsi="Times New Roman"/>
          <w:szCs w:val="24"/>
          <w:lang w:eastAsia="en-US"/>
        </w:rPr>
        <w:t xml:space="preserve"> приведена на рисунке</w:t>
      </w:r>
      <w:r w:rsidR="00FE504A">
        <w:rPr>
          <w:rFonts w:ascii="Times New Roman" w:eastAsiaTheme="minorHAnsi" w:hAnsi="Times New Roman"/>
          <w:szCs w:val="24"/>
          <w:lang w:eastAsia="en-US"/>
        </w:rPr>
        <w:fldChar w:fldCharType="begin"/>
      </w:r>
      <w:r>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"OLE_LINK2" \a \t  \* MERGEFORMAT </w:instrText>
      </w:r>
      <w:r w:rsidR="00FE504A">
        <w:rPr>
          <w:rFonts w:ascii="Times New Roman" w:eastAsiaTheme="minorHAnsi" w:hAnsi="Times New Roman"/>
          <w:szCs w:val="24"/>
          <w:lang w:eastAsia="en-US"/>
        </w:rPr>
        <w:fldChar w:fldCharType="separate"/>
      </w:r>
      <w:r w:rsidRPr="00DC4294">
        <w:rPr>
          <w:rFonts w:ascii="Times New Roman" w:eastAsiaTheme="minorHAnsi" w:hAnsi="Times New Roman"/>
          <w:szCs w:val="24"/>
          <w:lang w:eastAsia="en-US"/>
        </w:rPr>
        <w:t xml:space="preserve"> 2.1</w:t>
      </w:r>
      <w:r w:rsidR="00FE504A">
        <w:rPr>
          <w:rFonts w:ascii="Times New Roman" w:eastAsiaTheme="minorHAnsi" w:hAnsi="Times New Roman"/>
          <w:szCs w:val="24"/>
          <w:lang w:eastAsia="en-US"/>
        </w:rPr>
        <w:fldChar w:fldCharType="end"/>
      </w:r>
    </w:p>
    <w:p w:rsidR="00DC4294" w:rsidRDefault="00E9668B" w:rsidP="00DC4294">
      <w:pPr>
        <w:pStyle w:val="TitleProject"/>
        <w:keepNext/>
        <w:ind w:firstLine="425"/>
        <w:jc w:val="left"/>
      </w:pPr>
      <w:r>
        <w:rPr>
          <w:noProof/>
        </w:rPr>
        <w:lastRenderedPageBreak/>
        <w:drawing>
          <wp:inline distT="0" distB="0" distL="0" distR="0">
            <wp:extent cx="8920717" cy="5507034"/>
            <wp:effectExtent l="0" t="0" r="0" b="0"/>
            <wp:docPr id="89" name="Рисунок 89" descr="C:\Users\gribanov\Desktop\Покачи Техносоюз\Картинки\Радиу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banov\Desktop\Покачи Техносоюз\Картинки\Радиус.b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2656" cy="5514405"/>
                    </a:xfrm>
                    <a:prstGeom prst="rect">
                      <a:avLst/>
                    </a:prstGeom>
                    <a:noFill/>
                    <a:ln>
                      <a:noFill/>
                    </a:ln>
                  </pic:spPr>
                </pic:pic>
              </a:graphicData>
            </a:graphic>
          </wp:inline>
        </w:drawing>
      </w:r>
    </w:p>
    <w:p w:rsidR="00DC4294" w:rsidRPr="00DC4294" w:rsidRDefault="00DC4294" w:rsidP="00DC4294">
      <w:pPr>
        <w:pStyle w:val="ac"/>
        <w:rPr>
          <w:rFonts w:ascii="Times New Roman" w:hAnsi="Times New Roman"/>
          <w:szCs w:val="24"/>
        </w:rPr>
        <w:sectPr w:rsidR="00DC4294" w:rsidRPr="00DC4294" w:rsidSect="00DC4294">
          <w:pgSz w:w="16838" w:h="11906" w:orient="landscape" w:code="9"/>
          <w:pgMar w:top="567" w:right="1560" w:bottom="1559" w:left="70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bookmarkStart w:id="28" w:name="_Toc358624023"/>
      <w:r w:rsidRPr="00DC4294">
        <w:rPr>
          <w:rFonts w:ascii="Times New Roman" w:hAnsi="Times New Roman"/>
        </w:rPr>
        <w:t>Рисунок</w:t>
      </w:r>
      <w:bookmarkStart w:id="29" w:name="OLE_LINK2"/>
      <w:r w:rsidR="00FE504A">
        <w:rPr>
          <w:rFonts w:ascii="Times New Roman" w:hAnsi="Times New Roman"/>
        </w:rPr>
        <w:fldChar w:fldCharType="begin"/>
      </w:r>
      <w:r w:rsidR="00235105">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235105">
        <w:rPr>
          <w:rFonts w:ascii="Times New Roman" w:hAnsi="Times New Roman"/>
        </w:rPr>
        <w:t>.</w:t>
      </w:r>
      <w:r w:rsidR="00FE504A">
        <w:rPr>
          <w:rFonts w:ascii="Times New Roman" w:hAnsi="Times New Roman"/>
        </w:rPr>
        <w:fldChar w:fldCharType="begin"/>
      </w:r>
      <w:r w:rsidR="00235105">
        <w:rPr>
          <w:rFonts w:ascii="Times New Roman" w:hAnsi="Times New Roman"/>
        </w:rPr>
        <w:instrText xml:space="preserve"> SEQ Рисунок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29"/>
      <w:r w:rsidRPr="00DC4294">
        <w:rPr>
          <w:rFonts w:ascii="Times New Roman" w:hAnsi="Times New Roman"/>
          <w:noProof/>
        </w:rPr>
        <w:t xml:space="preserve"> - </w:t>
      </w:r>
      <w:r w:rsidRPr="00DC4294">
        <w:rPr>
          <w:rFonts w:ascii="Times New Roman" w:hAnsi="Times New Roman"/>
          <w:b w:val="0"/>
          <w:noProof/>
        </w:rPr>
        <w:t>Схема радиусов эффективного теплоснабжения</w:t>
      </w:r>
      <w:bookmarkEnd w:id="28"/>
    </w:p>
    <w:p w:rsidR="003545B8" w:rsidRPr="00DC4294" w:rsidRDefault="003545B8" w:rsidP="006E6BCD">
      <w:pPr>
        <w:pStyle w:val="TitleProject"/>
        <w:ind w:firstLine="425"/>
        <w:jc w:val="left"/>
        <w:rPr>
          <w:rFonts w:ascii="Times New Roman" w:hAnsi="Times New Roman"/>
          <w:sz w:val="24"/>
          <w:szCs w:val="24"/>
        </w:rPr>
      </w:pPr>
    </w:p>
    <w:p w:rsidR="00D50128" w:rsidRPr="003545B8" w:rsidRDefault="009A56D3" w:rsidP="00986179">
      <w:pPr>
        <w:pStyle w:val="2"/>
        <w:spacing w:line="276" w:lineRule="auto"/>
        <w:ind w:left="993" w:right="194" w:hanging="426"/>
        <w:rPr>
          <w:rFonts w:ascii="Times New Roman" w:hAnsi="Times New Roman"/>
        </w:rPr>
      </w:pPr>
      <w:bookmarkStart w:id="30" w:name="_Toc361920633"/>
      <w:bookmarkEnd w:id="22"/>
      <w:bookmarkEnd w:id="23"/>
      <w:bookmarkEnd w:id="25"/>
      <w:r>
        <w:rPr>
          <w:rFonts w:ascii="Times New Roman" w:hAnsi="Times New Roman"/>
        </w:rPr>
        <w:t>о</w:t>
      </w:r>
      <w:r w:rsidRPr="00986179">
        <w:rPr>
          <w:rFonts w:ascii="Times New Roman" w:hAnsi="Times New Roman"/>
        </w:rPr>
        <w:t xml:space="preserve">писание </w:t>
      </w:r>
      <w:r w:rsidR="00D50128" w:rsidRPr="00986179">
        <w:rPr>
          <w:rFonts w:ascii="Times New Roman" w:hAnsi="Times New Roman"/>
        </w:rPr>
        <w:t>существующих и перспективных зон действия систем теплоснабж</w:t>
      </w:r>
      <w:r w:rsidR="00D50128" w:rsidRPr="00986179">
        <w:rPr>
          <w:rFonts w:ascii="Times New Roman" w:hAnsi="Times New Roman"/>
        </w:rPr>
        <w:t>е</w:t>
      </w:r>
      <w:r w:rsidR="00D50128" w:rsidRPr="00986179">
        <w:rPr>
          <w:rFonts w:ascii="Times New Roman" w:hAnsi="Times New Roman"/>
        </w:rPr>
        <w:t>ния и источников тепловой энергии</w:t>
      </w:r>
      <w:bookmarkEnd w:id="30"/>
    </w:p>
    <w:p w:rsidR="00DC4294" w:rsidRPr="00501E8B" w:rsidRDefault="00DC4294" w:rsidP="00DC4294">
      <w:pPr>
        <w:spacing w:before="120" w:line="276" w:lineRule="auto"/>
        <w:ind w:firstLine="709"/>
        <w:jc w:val="both"/>
        <w:rPr>
          <w:rFonts w:ascii="Times New Roman" w:hAnsi="Times New Roman"/>
          <w:szCs w:val="24"/>
        </w:rPr>
      </w:pPr>
      <w:r>
        <w:rPr>
          <w:rFonts w:ascii="Times New Roman" w:eastAsiaTheme="minorHAnsi" w:hAnsi="Times New Roman"/>
          <w:szCs w:val="24"/>
          <w:lang w:eastAsia="en-US"/>
        </w:rPr>
        <w:tab/>
      </w:r>
      <w:r w:rsidRPr="00501E8B">
        <w:rPr>
          <w:rFonts w:ascii="Times New Roman" w:hAnsi="Times New Roman"/>
          <w:szCs w:val="24"/>
        </w:rPr>
        <w:t>В городе преобладает централизованное теплоснабжение, которое осуществляется от двух котельных суммарной установленной тепловой мощностью 167 Гкал/ч. Централизова</w:t>
      </w:r>
      <w:r w:rsidRPr="00501E8B">
        <w:rPr>
          <w:rFonts w:ascii="Times New Roman" w:hAnsi="Times New Roman"/>
          <w:szCs w:val="24"/>
        </w:rPr>
        <w:t>н</w:t>
      </w:r>
      <w:r w:rsidRPr="00501E8B">
        <w:rPr>
          <w:rFonts w:ascii="Times New Roman" w:hAnsi="Times New Roman"/>
          <w:szCs w:val="24"/>
        </w:rPr>
        <w:t>ная система теплоснабжения города сложилась, в основном, в 1980 - 2005 годы. Теплоснабж</w:t>
      </w:r>
      <w:r w:rsidRPr="00501E8B">
        <w:rPr>
          <w:rFonts w:ascii="Times New Roman" w:hAnsi="Times New Roman"/>
          <w:szCs w:val="24"/>
        </w:rPr>
        <w:t>е</w:t>
      </w:r>
      <w:r w:rsidRPr="00501E8B">
        <w:rPr>
          <w:rFonts w:ascii="Times New Roman" w:hAnsi="Times New Roman"/>
          <w:szCs w:val="24"/>
        </w:rPr>
        <w:t xml:space="preserve">ние основной части города осуществляется от городской котельной </w:t>
      </w:r>
      <w:r>
        <w:rPr>
          <w:rFonts w:ascii="Times New Roman" w:hAnsi="Times New Roman"/>
          <w:szCs w:val="24"/>
        </w:rPr>
        <w:t>ЗАО «УТВ и</w:t>
      </w:r>
      <w:proofErr w:type="gramStart"/>
      <w:r>
        <w:rPr>
          <w:rFonts w:ascii="Times New Roman" w:hAnsi="Times New Roman"/>
          <w:szCs w:val="24"/>
        </w:rPr>
        <w:t xml:space="preserve"> К</w:t>
      </w:r>
      <w:proofErr w:type="gramEnd"/>
      <w:r>
        <w:rPr>
          <w:rFonts w:ascii="Times New Roman" w:hAnsi="Times New Roman"/>
          <w:szCs w:val="24"/>
        </w:rPr>
        <w:t xml:space="preserve">» </w:t>
      </w:r>
      <w:r w:rsidRPr="00501E8B">
        <w:rPr>
          <w:rFonts w:ascii="Times New Roman" w:hAnsi="Times New Roman"/>
          <w:szCs w:val="24"/>
        </w:rPr>
        <w:t>с уст</w:t>
      </w:r>
      <w:r w:rsidRPr="00501E8B">
        <w:rPr>
          <w:rFonts w:ascii="Times New Roman" w:hAnsi="Times New Roman"/>
          <w:szCs w:val="24"/>
        </w:rPr>
        <w:t>а</w:t>
      </w:r>
      <w:r w:rsidRPr="00501E8B">
        <w:rPr>
          <w:rFonts w:ascii="Times New Roman" w:hAnsi="Times New Roman"/>
          <w:szCs w:val="24"/>
        </w:rPr>
        <w:t xml:space="preserve">новленной мощностью 107 Гкал/ч и присоединенной тепловой нагрузкой </w:t>
      </w:r>
      <w:r>
        <w:rPr>
          <w:rFonts w:ascii="Times New Roman" w:hAnsi="Times New Roman"/>
          <w:szCs w:val="24"/>
        </w:rPr>
        <w:t>63,94</w:t>
      </w:r>
      <w:r w:rsidRPr="00501E8B">
        <w:rPr>
          <w:rFonts w:ascii="Times New Roman" w:hAnsi="Times New Roman"/>
          <w:szCs w:val="24"/>
        </w:rPr>
        <w:t xml:space="preserve"> Гкал/ч. В ми</w:t>
      </w:r>
      <w:r w:rsidRPr="00501E8B">
        <w:rPr>
          <w:rFonts w:ascii="Times New Roman" w:hAnsi="Times New Roman"/>
          <w:szCs w:val="24"/>
        </w:rPr>
        <w:t>к</w:t>
      </w:r>
      <w:r w:rsidRPr="00501E8B">
        <w:rPr>
          <w:rFonts w:ascii="Times New Roman" w:hAnsi="Times New Roman"/>
          <w:szCs w:val="24"/>
        </w:rPr>
        <w:t>рорайонах 1,2,3,4, теплоноситель первого контура по присоединенным магистральным тепл</w:t>
      </w:r>
      <w:r w:rsidRPr="00501E8B">
        <w:rPr>
          <w:rFonts w:ascii="Times New Roman" w:hAnsi="Times New Roman"/>
          <w:szCs w:val="24"/>
        </w:rPr>
        <w:t>о</w:t>
      </w:r>
      <w:r w:rsidRPr="00501E8B">
        <w:rPr>
          <w:rFonts w:ascii="Times New Roman" w:hAnsi="Times New Roman"/>
          <w:szCs w:val="24"/>
        </w:rPr>
        <w:t>вым сетям переносит теплоту к центральным тепловым пунктам, где происходит трансформ</w:t>
      </w:r>
      <w:r w:rsidRPr="00501E8B">
        <w:rPr>
          <w:rFonts w:ascii="Times New Roman" w:hAnsi="Times New Roman"/>
          <w:szCs w:val="24"/>
        </w:rPr>
        <w:t>а</w:t>
      </w:r>
      <w:r w:rsidRPr="00501E8B">
        <w:rPr>
          <w:rFonts w:ascii="Times New Roman" w:hAnsi="Times New Roman"/>
          <w:szCs w:val="24"/>
        </w:rPr>
        <w:t>ция теплоты с расчетными параметрами температуры 95/70 °С и осуществляется подогрев х</w:t>
      </w:r>
      <w:r w:rsidRPr="00501E8B">
        <w:rPr>
          <w:rFonts w:ascii="Times New Roman" w:hAnsi="Times New Roman"/>
          <w:szCs w:val="24"/>
        </w:rPr>
        <w:t>о</w:t>
      </w:r>
      <w:r w:rsidRPr="00501E8B">
        <w:rPr>
          <w:rFonts w:ascii="Times New Roman" w:hAnsi="Times New Roman"/>
          <w:szCs w:val="24"/>
        </w:rPr>
        <w:t xml:space="preserve">лодной воды питьевого качества (производство горячей воды). Эксплуатацию магистральных тепловых сетей, ЦТП, внутриквартальных тепловых сетей и части </w:t>
      </w:r>
      <w:r>
        <w:rPr>
          <w:rFonts w:ascii="Times New Roman" w:hAnsi="Times New Roman"/>
          <w:szCs w:val="24"/>
        </w:rPr>
        <w:t>ИТП осуществляет ЗАО «УТВ и</w:t>
      </w:r>
      <w:proofErr w:type="gramStart"/>
      <w:r>
        <w:rPr>
          <w:rFonts w:ascii="Times New Roman" w:hAnsi="Times New Roman"/>
          <w:szCs w:val="24"/>
        </w:rPr>
        <w:t xml:space="preserve"> К</w:t>
      </w:r>
      <w:proofErr w:type="gramEnd"/>
      <w:r>
        <w:rPr>
          <w:rFonts w:ascii="Times New Roman" w:hAnsi="Times New Roman"/>
          <w:szCs w:val="24"/>
        </w:rPr>
        <w:t>».</w:t>
      </w:r>
    </w:p>
    <w:p w:rsidR="00DC4294" w:rsidRPr="00501E8B" w:rsidRDefault="00DC4294" w:rsidP="00DC4294">
      <w:pPr>
        <w:tabs>
          <w:tab w:val="left" w:pos="0"/>
          <w:tab w:val="left" w:pos="142"/>
        </w:tabs>
        <w:spacing w:line="276" w:lineRule="auto"/>
        <w:ind w:firstLine="567"/>
        <w:jc w:val="both"/>
        <w:rPr>
          <w:rFonts w:ascii="Times New Roman" w:hAnsi="Times New Roman"/>
          <w:szCs w:val="24"/>
        </w:rPr>
      </w:pPr>
      <w:r w:rsidRPr="00501E8B">
        <w:rPr>
          <w:rFonts w:ascii="Times New Roman" w:hAnsi="Times New Roman"/>
          <w:szCs w:val="24"/>
        </w:rPr>
        <w:t xml:space="preserve">Теплоснабжение района </w:t>
      </w:r>
      <w:r w:rsidR="002D1B2A" w:rsidRPr="002221AB">
        <w:rPr>
          <w:rFonts w:ascii="Times New Roman" w:hAnsi="Times New Roman"/>
          <w:noProof/>
        </w:rPr>
        <w:t>«Старые Покачи</w:t>
      </w:r>
      <w:proofErr w:type="gramStart"/>
      <w:r w:rsidR="002D1B2A" w:rsidRPr="002221AB">
        <w:rPr>
          <w:rFonts w:ascii="Times New Roman" w:hAnsi="Times New Roman"/>
          <w:noProof/>
        </w:rPr>
        <w:t>»</w:t>
      </w:r>
      <w:r w:rsidRPr="00501E8B">
        <w:rPr>
          <w:rFonts w:ascii="Times New Roman" w:hAnsi="Times New Roman"/>
          <w:szCs w:val="24"/>
        </w:rPr>
        <w:t>о</w:t>
      </w:r>
      <w:proofErr w:type="gramEnd"/>
      <w:r w:rsidRPr="00501E8B">
        <w:rPr>
          <w:rFonts w:ascii="Times New Roman" w:hAnsi="Times New Roman"/>
          <w:szCs w:val="24"/>
        </w:rPr>
        <w:t>существляется от котельной ТПП «</w:t>
      </w:r>
      <w:proofErr w:type="spellStart"/>
      <w:r w:rsidRPr="00501E8B">
        <w:rPr>
          <w:rFonts w:ascii="Times New Roman" w:hAnsi="Times New Roman"/>
          <w:szCs w:val="24"/>
        </w:rPr>
        <w:t>Покач</w:t>
      </w:r>
      <w:r w:rsidRPr="00501E8B">
        <w:rPr>
          <w:rFonts w:ascii="Times New Roman" w:hAnsi="Times New Roman"/>
          <w:szCs w:val="24"/>
        </w:rPr>
        <w:t>е</w:t>
      </w:r>
      <w:r w:rsidRPr="00501E8B">
        <w:rPr>
          <w:rFonts w:ascii="Times New Roman" w:hAnsi="Times New Roman"/>
          <w:szCs w:val="24"/>
        </w:rPr>
        <w:t>нефтегаз</w:t>
      </w:r>
      <w:proofErr w:type="spellEnd"/>
      <w:r w:rsidRPr="00501E8B">
        <w:rPr>
          <w:rFonts w:ascii="Times New Roman" w:hAnsi="Times New Roman"/>
          <w:szCs w:val="24"/>
        </w:rPr>
        <w:t>» с присоединенной тепловой нагрузкой 24,7Гкал/ч.</w:t>
      </w:r>
    </w:p>
    <w:p w:rsidR="003545B8" w:rsidRDefault="00DC4294" w:rsidP="00DC4294">
      <w:pPr>
        <w:tabs>
          <w:tab w:val="left" w:pos="3767"/>
        </w:tabs>
        <w:spacing w:line="276" w:lineRule="auto"/>
        <w:ind w:firstLine="709"/>
        <w:rPr>
          <w:rFonts w:ascii="Times New Roman" w:hAnsi="Times New Roman"/>
          <w:szCs w:val="22"/>
        </w:rPr>
      </w:pPr>
      <w:r w:rsidRPr="00501E8B">
        <w:rPr>
          <w:rFonts w:ascii="Times New Roman" w:hAnsi="Times New Roman"/>
          <w:szCs w:val="22"/>
        </w:rPr>
        <w:t>Зоны действия индивидуального теплоснабжения в г. Покачи сформированы в микр</w:t>
      </w:r>
      <w:r w:rsidRPr="00501E8B">
        <w:rPr>
          <w:rFonts w:ascii="Times New Roman" w:hAnsi="Times New Roman"/>
          <w:szCs w:val="22"/>
        </w:rPr>
        <w:t>о</w:t>
      </w:r>
      <w:r w:rsidRPr="00501E8B">
        <w:rPr>
          <w:rFonts w:ascii="Times New Roman" w:hAnsi="Times New Roman"/>
          <w:szCs w:val="22"/>
        </w:rPr>
        <w:t>районах с индивидуальной малоэтажной одно-, двухэтажной жилой застройкой. Нагрев воды на нужды отопления и ГВС таких жилых домов, осуществляется с помощью электронагрев</w:t>
      </w:r>
      <w:r w:rsidRPr="00501E8B">
        <w:rPr>
          <w:rFonts w:ascii="Times New Roman" w:hAnsi="Times New Roman"/>
          <w:szCs w:val="22"/>
        </w:rPr>
        <w:t>а</w:t>
      </w:r>
      <w:r w:rsidRPr="00501E8B">
        <w:rPr>
          <w:rFonts w:ascii="Times New Roman" w:hAnsi="Times New Roman"/>
          <w:szCs w:val="22"/>
        </w:rPr>
        <w:t>тельного оборудования (электрические котлы).</w:t>
      </w:r>
    </w:p>
    <w:p w:rsidR="00D04C92" w:rsidRDefault="00D04C92" w:rsidP="00DC4294">
      <w:pPr>
        <w:tabs>
          <w:tab w:val="left" w:pos="3767"/>
        </w:tabs>
        <w:spacing w:line="276" w:lineRule="auto"/>
        <w:ind w:firstLine="709"/>
        <w:rPr>
          <w:rFonts w:ascii="Times New Roman" w:hAnsi="Times New Roman"/>
          <w:szCs w:val="24"/>
        </w:rPr>
      </w:pPr>
      <w:r w:rsidRPr="00501E8B">
        <w:rPr>
          <w:rFonts w:ascii="Times New Roman" w:hAnsi="Times New Roman"/>
          <w:szCs w:val="24"/>
        </w:rPr>
        <w:t>Основным поставщиком тепловой энергии в городе Покачи является - закрытое акци</w:t>
      </w:r>
      <w:r w:rsidRPr="00501E8B">
        <w:rPr>
          <w:rFonts w:ascii="Times New Roman" w:hAnsi="Times New Roman"/>
          <w:szCs w:val="24"/>
        </w:rPr>
        <w:t>о</w:t>
      </w:r>
      <w:r w:rsidRPr="00501E8B">
        <w:rPr>
          <w:rFonts w:ascii="Times New Roman" w:hAnsi="Times New Roman"/>
          <w:szCs w:val="24"/>
        </w:rPr>
        <w:t>нерное общество «Управляющая компания тепло-, водоснабжения и канализации» (далее – ЗАО «УТВ и</w:t>
      </w:r>
      <w:proofErr w:type="gramStart"/>
      <w:r w:rsidRPr="00501E8B">
        <w:rPr>
          <w:rFonts w:ascii="Times New Roman" w:hAnsi="Times New Roman"/>
          <w:szCs w:val="24"/>
        </w:rPr>
        <w:t xml:space="preserve"> К</w:t>
      </w:r>
      <w:proofErr w:type="gramEnd"/>
      <w:r w:rsidRPr="00501E8B">
        <w:rPr>
          <w:rFonts w:ascii="Times New Roman" w:hAnsi="Times New Roman"/>
          <w:szCs w:val="24"/>
        </w:rPr>
        <w:t>»). ЗАО «УТВ и</w:t>
      </w:r>
      <w:proofErr w:type="gramStart"/>
      <w:r w:rsidRPr="00501E8B">
        <w:rPr>
          <w:rFonts w:ascii="Times New Roman" w:hAnsi="Times New Roman"/>
          <w:szCs w:val="24"/>
        </w:rPr>
        <w:t xml:space="preserve"> К</w:t>
      </w:r>
      <w:proofErr w:type="gramEnd"/>
      <w:r w:rsidRPr="00501E8B">
        <w:rPr>
          <w:rFonts w:ascii="Times New Roman" w:hAnsi="Times New Roman"/>
          <w:szCs w:val="24"/>
        </w:rPr>
        <w:t>» осуществляет производство, передачу и распределение те</w:t>
      </w:r>
      <w:r w:rsidRPr="00501E8B">
        <w:rPr>
          <w:rFonts w:ascii="Times New Roman" w:hAnsi="Times New Roman"/>
          <w:szCs w:val="24"/>
        </w:rPr>
        <w:t>п</w:t>
      </w:r>
      <w:r w:rsidRPr="00501E8B">
        <w:rPr>
          <w:rFonts w:ascii="Times New Roman" w:hAnsi="Times New Roman"/>
          <w:szCs w:val="24"/>
        </w:rPr>
        <w:t>ловой энергии конечным потребителям в виде горячей воды.</w:t>
      </w:r>
    </w:p>
    <w:p w:rsidR="00886747" w:rsidRDefault="00886747" w:rsidP="00DC4294">
      <w:pPr>
        <w:tabs>
          <w:tab w:val="left" w:pos="3767"/>
        </w:tabs>
        <w:spacing w:line="276" w:lineRule="auto"/>
        <w:ind w:firstLine="709"/>
        <w:rPr>
          <w:rFonts w:ascii="Times New Roman" w:hAnsi="Times New Roman"/>
          <w:szCs w:val="24"/>
        </w:rPr>
      </w:pPr>
      <w:r w:rsidRPr="00501E8B">
        <w:rPr>
          <w:rFonts w:ascii="Times New Roman" w:hAnsi="Times New Roman"/>
          <w:szCs w:val="24"/>
        </w:rPr>
        <w:t>ЗАО «УТВ и</w:t>
      </w:r>
      <w:proofErr w:type="gramStart"/>
      <w:r w:rsidRPr="00501E8B">
        <w:rPr>
          <w:rFonts w:ascii="Times New Roman" w:hAnsi="Times New Roman"/>
          <w:szCs w:val="24"/>
        </w:rPr>
        <w:t xml:space="preserve"> К</w:t>
      </w:r>
      <w:proofErr w:type="gramEnd"/>
      <w:r w:rsidRPr="00501E8B">
        <w:rPr>
          <w:rFonts w:ascii="Times New Roman" w:hAnsi="Times New Roman"/>
          <w:szCs w:val="24"/>
        </w:rPr>
        <w:t>» осуществляет эксплуатацию одной котельной с восемью паровыми котлами  ДЕ-25-14ГМ суммарной тепловой установленной мощностью 107 Гкал/ч (124 МВт). Для осуществления своей производственной деятельности ЗАО «УТВ и</w:t>
      </w:r>
      <w:proofErr w:type="gramStart"/>
      <w:r w:rsidRPr="00501E8B">
        <w:rPr>
          <w:rFonts w:ascii="Times New Roman" w:hAnsi="Times New Roman"/>
          <w:szCs w:val="24"/>
        </w:rPr>
        <w:t xml:space="preserve"> К</w:t>
      </w:r>
      <w:proofErr w:type="gramEnd"/>
      <w:r w:rsidRPr="00501E8B">
        <w:rPr>
          <w:rFonts w:ascii="Times New Roman" w:hAnsi="Times New Roman"/>
          <w:szCs w:val="24"/>
        </w:rPr>
        <w:t>» использует ресу</w:t>
      </w:r>
      <w:r w:rsidRPr="00501E8B">
        <w:rPr>
          <w:rFonts w:ascii="Times New Roman" w:hAnsi="Times New Roman"/>
          <w:szCs w:val="24"/>
        </w:rPr>
        <w:t>р</w:t>
      </w:r>
      <w:r w:rsidRPr="00501E8B">
        <w:rPr>
          <w:rFonts w:ascii="Times New Roman" w:hAnsi="Times New Roman"/>
          <w:szCs w:val="24"/>
        </w:rPr>
        <w:t>сы получаемые от сторонних организаций: попутный нефтяной газ и нефть ООО «ЛУКОЙЛ — Западная Сибирь», электрическую энергию ОАО «ЮТЭК — Покачи» и исходную воду, п</w:t>
      </w:r>
      <w:r w:rsidRPr="00501E8B">
        <w:rPr>
          <w:rFonts w:ascii="Times New Roman" w:hAnsi="Times New Roman"/>
          <w:szCs w:val="24"/>
        </w:rPr>
        <w:t>о</w:t>
      </w:r>
      <w:r w:rsidRPr="00501E8B">
        <w:rPr>
          <w:rFonts w:ascii="Times New Roman" w:hAnsi="Times New Roman"/>
          <w:szCs w:val="24"/>
        </w:rPr>
        <w:t>ставляемую ООО «Аквалидер».</w:t>
      </w:r>
    </w:p>
    <w:p w:rsidR="00886747" w:rsidRPr="0032660E" w:rsidRDefault="00886747" w:rsidP="00886747">
      <w:pPr>
        <w:tabs>
          <w:tab w:val="left" w:pos="0"/>
          <w:tab w:val="left" w:pos="142"/>
        </w:tabs>
        <w:spacing w:line="276" w:lineRule="auto"/>
        <w:ind w:firstLine="567"/>
        <w:jc w:val="both"/>
        <w:rPr>
          <w:rFonts w:ascii="Times New Roman" w:hAnsi="Times New Roman"/>
          <w:szCs w:val="24"/>
        </w:rPr>
      </w:pPr>
      <w:r w:rsidRPr="00576630">
        <w:rPr>
          <w:rFonts w:ascii="Times New Roman" w:eastAsiaTheme="minorHAnsi" w:hAnsi="Times New Roman"/>
          <w:szCs w:val="24"/>
          <w:lang w:eastAsia="en-US"/>
        </w:rPr>
        <w:t xml:space="preserve">ТПП «Покачевнефтегаз» </w:t>
      </w:r>
      <w:r w:rsidRPr="0032660E">
        <w:rPr>
          <w:rFonts w:ascii="Times New Roman" w:hAnsi="Times New Roman"/>
          <w:szCs w:val="24"/>
        </w:rPr>
        <w:t xml:space="preserve">осуществляет производство, передачу и реализацию тепловой энергии в промышленной зоне района </w:t>
      </w:r>
      <w:r w:rsidR="002D1B2A" w:rsidRPr="002221AB">
        <w:rPr>
          <w:rFonts w:ascii="Times New Roman" w:hAnsi="Times New Roman"/>
          <w:noProof/>
        </w:rPr>
        <w:t>«Старые Покачи»</w:t>
      </w:r>
      <w:r w:rsidRPr="0032660E">
        <w:rPr>
          <w:rFonts w:ascii="Times New Roman" w:hAnsi="Times New Roman"/>
          <w:szCs w:val="24"/>
        </w:rPr>
        <w:t>. Также в зоне действия котельной н</w:t>
      </w:r>
      <w:r w:rsidRPr="0032660E">
        <w:rPr>
          <w:rFonts w:ascii="Times New Roman" w:hAnsi="Times New Roman"/>
          <w:szCs w:val="24"/>
        </w:rPr>
        <w:t>а</w:t>
      </w:r>
      <w:r w:rsidRPr="0032660E">
        <w:rPr>
          <w:rFonts w:ascii="Times New Roman" w:hAnsi="Times New Roman"/>
          <w:szCs w:val="24"/>
        </w:rPr>
        <w:t>ходятся и временные жилые строения (вагон-городок).</w:t>
      </w:r>
    </w:p>
    <w:p w:rsidR="00886747" w:rsidRDefault="00886747" w:rsidP="00886747">
      <w:pPr>
        <w:tabs>
          <w:tab w:val="left" w:pos="3767"/>
        </w:tabs>
        <w:spacing w:line="276" w:lineRule="auto"/>
        <w:ind w:firstLine="709"/>
        <w:rPr>
          <w:rFonts w:ascii="Times New Roman" w:hAnsi="Times New Roman"/>
          <w:szCs w:val="24"/>
        </w:rPr>
      </w:pPr>
      <w:r w:rsidRPr="0032660E">
        <w:rPr>
          <w:rFonts w:ascii="Times New Roman" w:hAnsi="Times New Roman"/>
          <w:szCs w:val="24"/>
        </w:rPr>
        <w:t>ТПП «Покачевнефтегаз» в городе Покачи осуществляет эксплуатацию одной котельной с четырьмя паровыми котлами  ДЕ-25-14ГМ суммарной тепловой установленной мощностью 60 Гкал/</w:t>
      </w:r>
      <w:proofErr w:type="gramStart"/>
      <w:r w:rsidRPr="0032660E">
        <w:rPr>
          <w:rFonts w:ascii="Times New Roman" w:hAnsi="Times New Roman"/>
          <w:szCs w:val="24"/>
        </w:rPr>
        <w:t>ч</w:t>
      </w:r>
      <w:proofErr w:type="gramEnd"/>
      <w:r w:rsidRPr="0032660E">
        <w:rPr>
          <w:rFonts w:ascii="Times New Roman" w:hAnsi="Times New Roman"/>
          <w:szCs w:val="24"/>
        </w:rPr>
        <w:t xml:space="preserve"> (51,6 МВт). Для осуществления своей производственной деятельности в сфере те</w:t>
      </w:r>
      <w:r w:rsidRPr="0032660E">
        <w:rPr>
          <w:rFonts w:ascii="Times New Roman" w:hAnsi="Times New Roman"/>
          <w:szCs w:val="24"/>
        </w:rPr>
        <w:t>п</w:t>
      </w:r>
      <w:r w:rsidRPr="0032660E">
        <w:rPr>
          <w:rFonts w:ascii="Times New Roman" w:hAnsi="Times New Roman"/>
          <w:szCs w:val="24"/>
        </w:rPr>
        <w:t>лоснабжения ТПП «Покачевнефтегаз» использует ресурсы, получаемые как от собственных источников: вода, попутный газ и нефть, так и сторонних – электричество.</w:t>
      </w:r>
    </w:p>
    <w:p w:rsidR="00D04C92" w:rsidRDefault="00D04C92" w:rsidP="00886747">
      <w:pPr>
        <w:tabs>
          <w:tab w:val="left" w:pos="3767"/>
        </w:tabs>
        <w:spacing w:line="276" w:lineRule="auto"/>
        <w:ind w:firstLine="709"/>
        <w:rPr>
          <w:rFonts w:ascii="Times New Roman" w:hAnsi="Times New Roman"/>
          <w:szCs w:val="24"/>
        </w:rPr>
      </w:pPr>
      <w:r>
        <w:rPr>
          <w:rFonts w:ascii="Times New Roman" w:hAnsi="Times New Roman"/>
          <w:szCs w:val="24"/>
        </w:rPr>
        <w:t>Соотношение установленных и присоединенных мощностей в городе Покачи показано на рисунке</w:t>
      </w:r>
      <w:r w:rsidR="00FE504A">
        <w:rPr>
          <w:rFonts w:ascii="Times New Roman" w:hAnsi="Times New Roman"/>
          <w:szCs w:val="24"/>
        </w:rPr>
        <w:fldChar w:fldCharType="begin"/>
      </w:r>
      <w:r>
        <w:rPr>
          <w:rFonts w:ascii="Times New Roman" w:hAnsi="Times New Roman"/>
          <w:szCs w:val="24"/>
        </w:rPr>
        <w:instrText xml:space="preserve"> LINK Word.Document.12 "C:\\Users\\gribanov\\Desktop\\Покачи Техносоюз\\Рабочие документы\\Схема ТС (шаблон3).docx" "OLE_LINK3" \a \t  \* MERGEFORMAT </w:instrText>
      </w:r>
      <w:r w:rsidR="00FE504A">
        <w:rPr>
          <w:rFonts w:ascii="Times New Roman" w:hAnsi="Times New Roman"/>
          <w:szCs w:val="24"/>
        </w:rPr>
        <w:fldChar w:fldCharType="separate"/>
      </w:r>
      <w:r w:rsidRPr="00D04C92">
        <w:rPr>
          <w:rFonts w:ascii="Times New Roman" w:hAnsi="Times New Roman"/>
          <w:szCs w:val="24"/>
        </w:rPr>
        <w:t xml:space="preserve"> 2.2</w:t>
      </w:r>
      <w:r w:rsidR="00FE504A">
        <w:rPr>
          <w:rFonts w:ascii="Times New Roman" w:hAnsi="Times New Roman"/>
          <w:szCs w:val="24"/>
        </w:rPr>
        <w:fldChar w:fldCharType="end"/>
      </w:r>
    </w:p>
    <w:p w:rsidR="00D04C92" w:rsidRDefault="00D04C92" w:rsidP="00D04C92">
      <w:pPr>
        <w:keepNext/>
        <w:tabs>
          <w:tab w:val="left" w:pos="3767"/>
        </w:tabs>
        <w:spacing w:line="276" w:lineRule="auto"/>
        <w:jc w:val="center"/>
      </w:pPr>
      <w:r>
        <w:rPr>
          <w:rFonts w:ascii="Times New Roman" w:eastAsiaTheme="minorHAnsi" w:hAnsi="Times New Roman"/>
          <w:noProof/>
          <w:szCs w:val="24"/>
        </w:rPr>
        <w:lastRenderedPageBreak/>
        <w:drawing>
          <wp:inline distT="0" distB="0" distL="0" distR="0">
            <wp:extent cx="5752213" cy="3609626"/>
            <wp:effectExtent l="0" t="0" r="127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416" cy="3610381"/>
                    </a:xfrm>
                    <a:prstGeom prst="rect">
                      <a:avLst/>
                    </a:prstGeom>
                    <a:noFill/>
                  </pic:spPr>
                </pic:pic>
              </a:graphicData>
            </a:graphic>
          </wp:inline>
        </w:drawing>
      </w:r>
    </w:p>
    <w:p w:rsidR="00D04C92" w:rsidRDefault="00D04C92" w:rsidP="00D04C92">
      <w:pPr>
        <w:pStyle w:val="ac"/>
        <w:rPr>
          <w:rFonts w:ascii="Times New Roman" w:hAnsi="Times New Roman"/>
          <w:b w:val="0"/>
          <w:noProof/>
        </w:rPr>
      </w:pPr>
      <w:bookmarkStart w:id="31" w:name="_Toc358624024"/>
      <w:r w:rsidRPr="00D04C92">
        <w:rPr>
          <w:rFonts w:ascii="Times New Roman" w:hAnsi="Times New Roman"/>
        </w:rPr>
        <w:t>Рисунок</w:t>
      </w:r>
      <w:bookmarkStart w:id="32" w:name="OLE_LINK3"/>
      <w:r w:rsidR="00FE504A">
        <w:rPr>
          <w:rFonts w:ascii="Times New Roman" w:hAnsi="Times New Roman"/>
        </w:rPr>
        <w:fldChar w:fldCharType="begin"/>
      </w:r>
      <w:r w:rsidR="00235105">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235105">
        <w:rPr>
          <w:rFonts w:ascii="Times New Roman" w:hAnsi="Times New Roman"/>
        </w:rPr>
        <w:t>.</w:t>
      </w:r>
      <w:r w:rsidR="00FE504A">
        <w:rPr>
          <w:rFonts w:ascii="Times New Roman" w:hAnsi="Times New Roman"/>
        </w:rPr>
        <w:fldChar w:fldCharType="begin"/>
      </w:r>
      <w:r w:rsidR="00235105">
        <w:rPr>
          <w:rFonts w:ascii="Times New Roman" w:hAnsi="Times New Roman"/>
        </w:rPr>
        <w:instrText xml:space="preserve"> SEQ Рисунок \* ARABIC \s 1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bookmarkEnd w:id="32"/>
      <w:r w:rsidRPr="00D04C92">
        <w:rPr>
          <w:rFonts w:ascii="Times New Roman" w:hAnsi="Times New Roman"/>
          <w:noProof/>
        </w:rPr>
        <w:t xml:space="preserve"> - </w:t>
      </w:r>
      <w:r w:rsidRPr="00D04C92">
        <w:rPr>
          <w:rFonts w:ascii="Times New Roman" w:hAnsi="Times New Roman"/>
          <w:b w:val="0"/>
          <w:noProof/>
        </w:rPr>
        <w:t>Общее положение в системе теплоснабжения города Покачи</w:t>
      </w:r>
      <w:bookmarkEnd w:id="31"/>
    </w:p>
    <w:p w:rsidR="00102B59" w:rsidRDefault="00102B59" w:rsidP="00E02BA3">
      <w:pPr>
        <w:tabs>
          <w:tab w:val="left" w:pos="0"/>
          <w:tab w:val="left" w:pos="142"/>
        </w:tabs>
        <w:spacing w:line="276" w:lineRule="auto"/>
        <w:ind w:firstLine="567"/>
        <w:jc w:val="both"/>
        <w:rPr>
          <w:rFonts w:ascii="Times New Roman" w:hAnsi="Times New Roman"/>
          <w:szCs w:val="24"/>
        </w:rPr>
      </w:pPr>
      <w:r w:rsidRPr="00102B59">
        <w:rPr>
          <w:rFonts w:ascii="Times New Roman" w:hAnsi="Times New Roman"/>
          <w:szCs w:val="24"/>
        </w:rPr>
        <w:t xml:space="preserve">Общая схема </w:t>
      </w:r>
      <w:r>
        <w:rPr>
          <w:rFonts w:ascii="Times New Roman" w:hAnsi="Times New Roman"/>
          <w:szCs w:val="24"/>
        </w:rPr>
        <w:t>зон действия котельных в существующем и перспективном периоде пок</w:t>
      </w:r>
      <w:r>
        <w:rPr>
          <w:rFonts w:ascii="Times New Roman" w:hAnsi="Times New Roman"/>
          <w:szCs w:val="24"/>
        </w:rPr>
        <w:t>а</w:t>
      </w:r>
      <w:r w:rsidR="00E02BA3">
        <w:rPr>
          <w:rFonts w:ascii="Times New Roman" w:hAnsi="Times New Roman"/>
          <w:szCs w:val="24"/>
        </w:rPr>
        <w:t>заны на рисунках</w:t>
      </w:r>
      <w:r w:rsidR="00FE504A">
        <w:rPr>
          <w:rFonts w:ascii="Times New Roman" w:hAnsi="Times New Roman"/>
          <w:szCs w:val="24"/>
        </w:rPr>
        <w:fldChar w:fldCharType="begin"/>
      </w:r>
      <w:r w:rsidR="00E02BA3">
        <w:rPr>
          <w:rFonts w:ascii="Times New Roman" w:hAnsi="Times New Roman"/>
          <w:szCs w:val="24"/>
        </w:rPr>
        <w:instrText xml:space="preserve"> LINK Word.Document.12 "C:\\Users\\gribanov\\Desktop\\Покачи Техносоюз\\Рабочие документы\\Схема ТС (шаблон3).docx" "OLE_LINK4" \a \t  \* MERGEFORMAT </w:instrText>
      </w:r>
      <w:r w:rsidR="00FE504A">
        <w:rPr>
          <w:rFonts w:ascii="Times New Roman" w:hAnsi="Times New Roman"/>
          <w:szCs w:val="24"/>
        </w:rPr>
        <w:fldChar w:fldCharType="separate"/>
      </w:r>
      <w:r w:rsidR="00E02BA3" w:rsidRPr="00E02BA3">
        <w:rPr>
          <w:rFonts w:ascii="Times New Roman" w:hAnsi="Times New Roman"/>
          <w:szCs w:val="24"/>
        </w:rPr>
        <w:t xml:space="preserve"> 2.3</w:t>
      </w:r>
      <w:r w:rsidR="00FE504A">
        <w:rPr>
          <w:rFonts w:ascii="Times New Roman" w:hAnsi="Times New Roman"/>
          <w:szCs w:val="24"/>
        </w:rPr>
        <w:fldChar w:fldCharType="end"/>
      </w:r>
      <w:r w:rsidR="00E02BA3">
        <w:rPr>
          <w:rFonts w:ascii="Times New Roman" w:hAnsi="Times New Roman"/>
          <w:szCs w:val="24"/>
        </w:rPr>
        <w:t xml:space="preserve"> и </w:t>
      </w:r>
      <w:r w:rsidR="00FE504A">
        <w:rPr>
          <w:rFonts w:ascii="Times New Roman" w:hAnsi="Times New Roman"/>
          <w:szCs w:val="24"/>
        </w:rPr>
        <w:fldChar w:fldCharType="begin"/>
      </w:r>
      <w:r w:rsidR="00E02BA3">
        <w:rPr>
          <w:rFonts w:ascii="Times New Roman" w:hAnsi="Times New Roman"/>
          <w:szCs w:val="24"/>
        </w:rPr>
        <w:instrText xml:space="preserve"> LINK Word.Document.12 "C:\\Users\\gribanov\\Desktop\\Покачи Техносоюз\\Рабочие документы\\Схема ТС (шаблон3).docx" "OLE_LINK5" \a \t  \* MERGEFORMAT </w:instrText>
      </w:r>
      <w:r w:rsidR="00FE504A">
        <w:rPr>
          <w:rFonts w:ascii="Times New Roman" w:hAnsi="Times New Roman"/>
          <w:szCs w:val="24"/>
        </w:rPr>
        <w:fldChar w:fldCharType="separate"/>
      </w:r>
      <w:r w:rsidR="00E02BA3" w:rsidRPr="00E02BA3">
        <w:rPr>
          <w:rFonts w:ascii="Times New Roman" w:hAnsi="Times New Roman"/>
          <w:szCs w:val="24"/>
        </w:rPr>
        <w:t xml:space="preserve"> 2.4</w:t>
      </w:r>
      <w:r w:rsidR="00FE504A">
        <w:rPr>
          <w:rFonts w:ascii="Times New Roman" w:hAnsi="Times New Roman"/>
          <w:szCs w:val="24"/>
        </w:rPr>
        <w:fldChar w:fldCharType="end"/>
      </w:r>
      <w:r w:rsidR="00E02BA3">
        <w:rPr>
          <w:rFonts w:ascii="Times New Roman" w:hAnsi="Times New Roman"/>
          <w:szCs w:val="24"/>
        </w:rPr>
        <w:t>.</w:t>
      </w:r>
    </w:p>
    <w:p w:rsidR="00E02BA3" w:rsidRDefault="00E02BA3" w:rsidP="00E02BA3">
      <w:pPr>
        <w:tabs>
          <w:tab w:val="left" w:pos="0"/>
          <w:tab w:val="left" w:pos="142"/>
        </w:tabs>
        <w:spacing w:line="276" w:lineRule="auto"/>
        <w:ind w:firstLine="567"/>
        <w:jc w:val="both"/>
        <w:rPr>
          <w:rFonts w:ascii="Times New Roman" w:hAnsi="Times New Roman"/>
          <w:szCs w:val="24"/>
        </w:rPr>
        <w:sectPr w:rsidR="00E02BA3" w:rsidSect="000E65D4">
          <w:pgSz w:w="11906" w:h="16838" w:code="9"/>
          <w:pgMar w:top="709" w:right="567"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102B59" w:rsidRDefault="00102B59" w:rsidP="00102B59">
      <w:pPr>
        <w:spacing w:line="276" w:lineRule="auto"/>
        <w:jc w:val="both"/>
        <w:rPr>
          <w:rFonts w:ascii="Times New Roman" w:hAnsi="Times New Roman"/>
          <w:noProof/>
          <w:szCs w:val="24"/>
        </w:rPr>
      </w:pPr>
    </w:p>
    <w:p w:rsidR="00B6731A" w:rsidRDefault="00E02BA3" w:rsidP="00B6731A">
      <w:pPr>
        <w:keepNext/>
        <w:spacing w:line="276" w:lineRule="auto"/>
        <w:jc w:val="both"/>
      </w:pPr>
      <w:r>
        <w:rPr>
          <w:noProof/>
        </w:rPr>
        <w:drawing>
          <wp:inline distT="0" distB="0" distL="0" distR="0">
            <wp:extent cx="9696893" cy="3706958"/>
            <wp:effectExtent l="0" t="0" r="0" b="8255"/>
            <wp:docPr id="521" name="Рисунок 521" descr="C:\Users\gribanov\Desktop\Покачи Техносоюз\Картинки\зоны действия котельных г Пока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ibanov\Desktop\Покачи Техносоюз\Картинки\зоны действия котельных г Покачи.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6791" cy="3706919"/>
                    </a:xfrm>
                    <a:prstGeom prst="rect">
                      <a:avLst/>
                    </a:prstGeom>
                    <a:noFill/>
                    <a:ln>
                      <a:noFill/>
                    </a:ln>
                  </pic:spPr>
                </pic:pic>
              </a:graphicData>
            </a:graphic>
          </wp:inline>
        </w:drawing>
      </w:r>
    </w:p>
    <w:p w:rsidR="00102B59" w:rsidRPr="00B6731A" w:rsidRDefault="00B6731A" w:rsidP="00B6731A">
      <w:pPr>
        <w:pStyle w:val="ac"/>
        <w:jc w:val="both"/>
        <w:rPr>
          <w:rFonts w:ascii="Times New Roman" w:hAnsi="Times New Roman"/>
          <w:szCs w:val="24"/>
        </w:rPr>
      </w:pPr>
      <w:bookmarkStart w:id="33" w:name="_Toc358624025"/>
      <w:r w:rsidRPr="00B6731A">
        <w:rPr>
          <w:rFonts w:ascii="Times New Roman" w:hAnsi="Times New Roman"/>
        </w:rPr>
        <w:t>Рисунок</w:t>
      </w:r>
      <w:bookmarkStart w:id="34" w:name="OLE_LINK4"/>
      <w:r w:rsidR="00FE504A">
        <w:rPr>
          <w:rFonts w:ascii="Times New Roman" w:hAnsi="Times New Roman"/>
        </w:rPr>
        <w:fldChar w:fldCharType="begin"/>
      </w:r>
      <w:r w:rsidR="00235105">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235105">
        <w:rPr>
          <w:rFonts w:ascii="Times New Roman" w:hAnsi="Times New Roman"/>
        </w:rPr>
        <w:t>.</w:t>
      </w:r>
      <w:r w:rsidR="00FE504A">
        <w:rPr>
          <w:rFonts w:ascii="Times New Roman" w:hAnsi="Times New Roman"/>
        </w:rPr>
        <w:fldChar w:fldCharType="begin"/>
      </w:r>
      <w:r w:rsidR="00235105">
        <w:rPr>
          <w:rFonts w:ascii="Times New Roman" w:hAnsi="Times New Roman"/>
        </w:rPr>
        <w:instrText xml:space="preserve"> SEQ Рисунок \* ARABIC \s 1 </w:instrText>
      </w:r>
      <w:r w:rsidR="00FE504A">
        <w:rPr>
          <w:rFonts w:ascii="Times New Roman" w:hAnsi="Times New Roman"/>
        </w:rPr>
        <w:fldChar w:fldCharType="separate"/>
      </w:r>
      <w:r w:rsidR="00563957">
        <w:rPr>
          <w:rFonts w:ascii="Times New Roman" w:hAnsi="Times New Roman"/>
          <w:noProof/>
        </w:rPr>
        <w:t>3</w:t>
      </w:r>
      <w:r w:rsidR="00FE504A">
        <w:rPr>
          <w:rFonts w:ascii="Times New Roman" w:hAnsi="Times New Roman"/>
        </w:rPr>
        <w:fldChar w:fldCharType="end"/>
      </w:r>
      <w:bookmarkEnd w:id="34"/>
      <w:r w:rsidRPr="00B6731A">
        <w:rPr>
          <w:rFonts w:ascii="Times New Roman" w:hAnsi="Times New Roman"/>
          <w:noProof/>
        </w:rPr>
        <w:t xml:space="preserve"> - </w:t>
      </w:r>
      <w:r w:rsidRPr="00B6731A">
        <w:rPr>
          <w:rFonts w:ascii="Times New Roman" w:hAnsi="Times New Roman"/>
          <w:b w:val="0"/>
          <w:noProof/>
        </w:rPr>
        <w:t>Зона действия котельных при существующем положении</w:t>
      </w:r>
      <w:bookmarkEnd w:id="33"/>
    </w:p>
    <w:p w:rsidR="00B6731A" w:rsidRDefault="00B6731A" w:rsidP="00102B59">
      <w:pPr>
        <w:spacing w:line="276" w:lineRule="auto"/>
        <w:jc w:val="both"/>
        <w:rPr>
          <w:rFonts w:ascii="Times New Roman" w:hAnsi="Times New Roman"/>
          <w:noProof/>
          <w:szCs w:val="24"/>
        </w:rPr>
      </w:pPr>
    </w:p>
    <w:p w:rsidR="00B6731A" w:rsidRDefault="002B4E05" w:rsidP="00B6731A">
      <w:pPr>
        <w:keepNext/>
        <w:spacing w:line="276" w:lineRule="auto"/>
        <w:jc w:val="both"/>
      </w:pPr>
      <w:r>
        <w:rPr>
          <w:noProof/>
        </w:rPr>
        <w:lastRenderedPageBreak/>
        <w:drawing>
          <wp:inline distT="0" distB="0" distL="0" distR="0">
            <wp:extent cx="9514114" cy="4565495"/>
            <wp:effectExtent l="0" t="0" r="0" b="6985"/>
            <wp:docPr id="685" name="Рисунок 685" descr="C:\Users\gribanov\Desktop\Покачи Техносоюз\Картинки\Зона действия котельных в перспективе до 2027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banov\Desktop\Покачи Техносоюз\Картинки\Зона действия котельных в перспективе до 2027 года.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4433" cy="4565648"/>
                    </a:xfrm>
                    <a:prstGeom prst="rect">
                      <a:avLst/>
                    </a:prstGeom>
                    <a:noFill/>
                    <a:ln>
                      <a:noFill/>
                    </a:ln>
                  </pic:spPr>
                </pic:pic>
              </a:graphicData>
            </a:graphic>
          </wp:inline>
        </w:drawing>
      </w:r>
    </w:p>
    <w:p w:rsidR="00102B59" w:rsidRPr="00B6731A" w:rsidRDefault="00B6731A" w:rsidP="00B6731A">
      <w:pPr>
        <w:pStyle w:val="ac"/>
        <w:rPr>
          <w:rFonts w:ascii="Times New Roman" w:hAnsi="Times New Roman"/>
          <w:szCs w:val="24"/>
        </w:rPr>
        <w:sectPr w:rsidR="00102B59" w:rsidRPr="00B6731A" w:rsidSect="00102B59">
          <w:pgSz w:w="16838" w:h="11906" w:orient="landscape" w:code="9"/>
          <w:pgMar w:top="567" w:right="1560" w:bottom="1559" w:left="851"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bookmarkStart w:id="35" w:name="_Toc358624026"/>
      <w:r w:rsidRPr="00B6731A">
        <w:rPr>
          <w:rFonts w:ascii="Times New Roman" w:hAnsi="Times New Roman"/>
        </w:rPr>
        <w:t>Рисунок</w:t>
      </w:r>
      <w:bookmarkStart w:id="36" w:name="OLE_LINK5"/>
      <w:r w:rsidR="00FE504A">
        <w:rPr>
          <w:rFonts w:ascii="Times New Roman" w:hAnsi="Times New Roman"/>
        </w:rPr>
        <w:fldChar w:fldCharType="begin"/>
      </w:r>
      <w:r w:rsidR="00235105">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235105">
        <w:rPr>
          <w:rFonts w:ascii="Times New Roman" w:hAnsi="Times New Roman"/>
        </w:rPr>
        <w:t>.</w:t>
      </w:r>
      <w:r w:rsidR="00FE504A">
        <w:rPr>
          <w:rFonts w:ascii="Times New Roman" w:hAnsi="Times New Roman"/>
        </w:rPr>
        <w:fldChar w:fldCharType="begin"/>
      </w:r>
      <w:r w:rsidR="00235105">
        <w:rPr>
          <w:rFonts w:ascii="Times New Roman" w:hAnsi="Times New Roman"/>
        </w:rPr>
        <w:instrText xml:space="preserve"> SEQ Рисунок \* ARABIC \s 1 </w:instrText>
      </w:r>
      <w:r w:rsidR="00FE504A">
        <w:rPr>
          <w:rFonts w:ascii="Times New Roman" w:hAnsi="Times New Roman"/>
        </w:rPr>
        <w:fldChar w:fldCharType="separate"/>
      </w:r>
      <w:r w:rsidR="00563957">
        <w:rPr>
          <w:rFonts w:ascii="Times New Roman" w:hAnsi="Times New Roman"/>
          <w:noProof/>
        </w:rPr>
        <w:t>4</w:t>
      </w:r>
      <w:r w:rsidR="00FE504A">
        <w:rPr>
          <w:rFonts w:ascii="Times New Roman" w:hAnsi="Times New Roman"/>
        </w:rPr>
        <w:fldChar w:fldCharType="end"/>
      </w:r>
      <w:bookmarkEnd w:id="36"/>
      <w:r w:rsidRPr="00B6731A">
        <w:rPr>
          <w:rFonts w:ascii="Times New Roman" w:hAnsi="Times New Roman"/>
          <w:noProof/>
        </w:rPr>
        <w:t xml:space="preserve"> - </w:t>
      </w:r>
      <w:r w:rsidRPr="00B6731A">
        <w:rPr>
          <w:rFonts w:ascii="Times New Roman" w:hAnsi="Times New Roman"/>
          <w:b w:val="0"/>
          <w:noProof/>
        </w:rPr>
        <w:t>Зона действия котельных на этапе до 2027 г.</w:t>
      </w:r>
      <w:bookmarkEnd w:id="35"/>
    </w:p>
    <w:p w:rsidR="00D50128" w:rsidRPr="00986179" w:rsidRDefault="009A56D3" w:rsidP="00986179">
      <w:pPr>
        <w:pStyle w:val="2"/>
        <w:spacing w:line="276" w:lineRule="auto"/>
        <w:ind w:left="993" w:right="194" w:hanging="426"/>
        <w:rPr>
          <w:rFonts w:ascii="Times New Roman" w:hAnsi="Times New Roman"/>
        </w:rPr>
      </w:pPr>
      <w:bookmarkStart w:id="37" w:name="_Toc361920634"/>
      <w:r>
        <w:rPr>
          <w:rFonts w:ascii="Times New Roman" w:hAnsi="Times New Roman"/>
        </w:rPr>
        <w:lastRenderedPageBreak/>
        <w:t>о</w:t>
      </w:r>
      <w:r w:rsidRPr="00986179">
        <w:rPr>
          <w:rFonts w:ascii="Times New Roman" w:hAnsi="Times New Roman"/>
        </w:rPr>
        <w:t xml:space="preserve">писание </w:t>
      </w:r>
      <w:r w:rsidR="00D50128" w:rsidRPr="00986179">
        <w:rPr>
          <w:rFonts w:ascii="Times New Roman" w:hAnsi="Times New Roman"/>
        </w:rPr>
        <w:t>существующих и перспективных зон действия индивидуальных и</w:t>
      </w:r>
      <w:r w:rsidR="00D50128" w:rsidRPr="00986179">
        <w:rPr>
          <w:rFonts w:ascii="Times New Roman" w:hAnsi="Times New Roman"/>
        </w:rPr>
        <w:t>с</w:t>
      </w:r>
      <w:r w:rsidR="00D50128" w:rsidRPr="00986179">
        <w:rPr>
          <w:rFonts w:ascii="Times New Roman" w:hAnsi="Times New Roman"/>
        </w:rPr>
        <w:t>точников тепловой энергии</w:t>
      </w:r>
      <w:bookmarkEnd w:id="37"/>
    </w:p>
    <w:p w:rsidR="00637568" w:rsidRDefault="00637568" w:rsidP="00637568">
      <w:pPr>
        <w:spacing w:line="276" w:lineRule="auto"/>
        <w:ind w:firstLine="567"/>
        <w:rPr>
          <w:rFonts w:ascii="Times New Roman" w:hAnsi="Times New Roman"/>
          <w:szCs w:val="24"/>
        </w:rPr>
      </w:pPr>
      <w:bookmarkStart w:id="38" w:name="_Toc345670552"/>
      <w:r w:rsidRPr="0032660E">
        <w:rPr>
          <w:rFonts w:ascii="Times New Roman" w:hAnsi="Times New Roman"/>
          <w:szCs w:val="24"/>
        </w:rPr>
        <w:t>Зоны действия индивидуального теплоснабжения в г. Покачи сформированы в историч</w:t>
      </w:r>
      <w:r w:rsidRPr="0032660E">
        <w:rPr>
          <w:rFonts w:ascii="Times New Roman" w:hAnsi="Times New Roman"/>
          <w:szCs w:val="24"/>
        </w:rPr>
        <w:t>е</w:t>
      </w:r>
      <w:r w:rsidRPr="0032660E">
        <w:rPr>
          <w:rFonts w:ascii="Times New Roman" w:hAnsi="Times New Roman"/>
          <w:szCs w:val="24"/>
        </w:rPr>
        <w:t>ски сложившихся на территории города микрорайонах с индивидуальной малоэтажной жилой застройкой. Нагрев воды на нужды отопления и ГВС таких жилых домов (одно-, двухэта</w:t>
      </w:r>
      <w:r w:rsidRPr="0032660E">
        <w:rPr>
          <w:rFonts w:ascii="Times New Roman" w:hAnsi="Times New Roman"/>
          <w:szCs w:val="24"/>
        </w:rPr>
        <w:t>ж</w:t>
      </w:r>
      <w:r w:rsidRPr="0032660E">
        <w:rPr>
          <w:rFonts w:ascii="Times New Roman" w:hAnsi="Times New Roman"/>
          <w:szCs w:val="24"/>
        </w:rPr>
        <w:t>ные), осуществляется с помощью электронагревательного оборудования (электрические ко</w:t>
      </w:r>
      <w:r w:rsidRPr="0032660E">
        <w:rPr>
          <w:rFonts w:ascii="Times New Roman" w:hAnsi="Times New Roman"/>
          <w:szCs w:val="24"/>
        </w:rPr>
        <w:t>т</w:t>
      </w:r>
      <w:r w:rsidRPr="0032660E">
        <w:rPr>
          <w:rFonts w:ascii="Times New Roman" w:hAnsi="Times New Roman"/>
          <w:szCs w:val="24"/>
        </w:rPr>
        <w:t>лы). Поставщиком электрической энергии в жилые дома индивидуальной застройки является открытое акционерное общество «Югорская территориальная энергетическая компания – П</w:t>
      </w:r>
      <w:r w:rsidRPr="0032660E">
        <w:rPr>
          <w:rFonts w:ascii="Times New Roman" w:hAnsi="Times New Roman"/>
          <w:szCs w:val="24"/>
        </w:rPr>
        <w:t>о</w:t>
      </w:r>
      <w:r w:rsidRPr="0032660E">
        <w:rPr>
          <w:rFonts w:ascii="Times New Roman" w:hAnsi="Times New Roman"/>
          <w:szCs w:val="24"/>
        </w:rPr>
        <w:t xml:space="preserve">качи». </w:t>
      </w:r>
      <w:r>
        <w:rPr>
          <w:rFonts w:ascii="Times New Roman" w:hAnsi="Times New Roman"/>
          <w:szCs w:val="24"/>
        </w:rPr>
        <w:t>Так же часть потребителей 2 микрорайона запитаны от ЦТП-6 ЗАО «УТВ и</w:t>
      </w:r>
      <w:proofErr w:type="gramStart"/>
      <w:r>
        <w:rPr>
          <w:rFonts w:ascii="Times New Roman" w:hAnsi="Times New Roman"/>
          <w:szCs w:val="24"/>
        </w:rPr>
        <w:t xml:space="preserve"> К</w:t>
      </w:r>
      <w:proofErr w:type="gramEnd"/>
      <w:r>
        <w:rPr>
          <w:rFonts w:ascii="Times New Roman" w:hAnsi="Times New Roman"/>
          <w:szCs w:val="24"/>
        </w:rPr>
        <w:t>» по о</w:t>
      </w:r>
      <w:r>
        <w:rPr>
          <w:rFonts w:ascii="Times New Roman" w:hAnsi="Times New Roman"/>
          <w:szCs w:val="24"/>
        </w:rPr>
        <w:t>т</w:t>
      </w:r>
      <w:r>
        <w:rPr>
          <w:rFonts w:ascii="Times New Roman" w:hAnsi="Times New Roman"/>
          <w:szCs w:val="24"/>
        </w:rPr>
        <w:t xml:space="preserve">крытой схеме теплоснабжения. </w:t>
      </w:r>
      <w:r w:rsidRPr="0032660E">
        <w:rPr>
          <w:rFonts w:ascii="Times New Roman" w:hAnsi="Times New Roman"/>
          <w:szCs w:val="24"/>
        </w:rPr>
        <w:t>Зона действия индивидуального теплоснабжения показана на рисунке</w:t>
      </w:r>
      <w:r w:rsidR="00FE504A">
        <w:rPr>
          <w:rFonts w:ascii="Times New Roman" w:hAnsi="Times New Roman"/>
          <w:szCs w:val="24"/>
        </w:rPr>
        <w:fldChar w:fldCharType="begin"/>
      </w:r>
      <w:r>
        <w:rPr>
          <w:rFonts w:ascii="Times New Roman" w:hAnsi="Times New Roman"/>
          <w:szCs w:val="24"/>
        </w:rPr>
        <w:instrText xml:space="preserve"> LINK Word.Document.12 "C:\\Users\\gribanov\\Desktop\\Покачи Техносоюз\\Рабочие документы\\Схема ТС (шаблон3).docx" "OLE_LINK6" \a \t  \* MERGEFORMAT </w:instrText>
      </w:r>
      <w:r w:rsidR="00FE504A">
        <w:rPr>
          <w:rFonts w:ascii="Times New Roman" w:hAnsi="Times New Roman"/>
          <w:szCs w:val="24"/>
        </w:rPr>
        <w:fldChar w:fldCharType="separate"/>
      </w:r>
      <w:r w:rsidRPr="00637568">
        <w:rPr>
          <w:rFonts w:ascii="Times New Roman" w:hAnsi="Times New Roman"/>
          <w:szCs w:val="24"/>
        </w:rPr>
        <w:t xml:space="preserve"> 2.5</w:t>
      </w:r>
      <w:r w:rsidR="00FE504A">
        <w:rPr>
          <w:rFonts w:ascii="Times New Roman" w:hAnsi="Times New Roman"/>
          <w:szCs w:val="24"/>
        </w:rPr>
        <w:fldChar w:fldCharType="end"/>
      </w:r>
    </w:p>
    <w:p w:rsidR="007816E9" w:rsidRDefault="007816E9" w:rsidP="007816E9">
      <w:pPr>
        <w:spacing w:line="276" w:lineRule="auto"/>
        <w:ind w:firstLine="567"/>
        <w:jc w:val="both"/>
        <w:rPr>
          <w:rFonts w:ascii="Times New Roman" w:hAnsi="Times New Roman"/>
        </w:rPr>
      </w:pPr>
      <w:r>
        <w:rPr>
          <w:rFonts w:ascii="Times New Roman" w:hAnsi="Times New Roman"/>
        </w:rPr>
        <w:t xml:space="preserve">На перспективу </w:t>
      </w:r>
      <w:r w:rsidRPr="00936D42">
        <w:rPr>
          <w:rFonts w:ascii="Times New Roman" w:hAnsi="Times New Roman"/>
        </w:rPr>
        <w:t xml:space="preserve">от индивидуальных </w:t>
      </w:r>
      <w:proofErr w:type="spellStart"/>
      <w:r w:rsidRPr="00936D42">
        <w:rPr>
          <w:rFonts w:ascii="Times New Roman" w:hAnsi="Times New Roman"/>
        </w:rPr>
        <w:t>теплогенераторов</w:t>
      </w:r>
      <w:proofErr w:type="spellEnd"/>
      <w:r w:rsidRPr="00936D42">
        <w:rPr>
          <w:rFonts w:ascii="Times New Roman" w:hAnsi="Times New Roman"/>
        </w:rPr>
        <w:t xml:space="preserve"> обеспечива</w:t>
      </w:r>
      <w:r>
        <w:rPr>
          <w:rFonts w:ascii="Times New Roman" w:hAnsi="Times New Roman"/>
        </w:rPr>
        <w:t>ю</w:t>
      </w:r>
      <w:r w:rsidRPr="00936D42">
        <w:rPr>
          <w:rFonts w:ascii="Times New Roman" w:hAnsi="Times New Roman"/>
        </w:rPr>
        <w:t>тся малоэтажные жилые (индивидуальные) дома в</w:t>
      </w:r>
      <w:r>
        <w:rPr>
          <w:rFonts w:ascii="Times New Roman" w:hAnsi="Times New Roman"/>
        </w:rPr>
        <w:t>о2-м микро</w:t>
      </w:r>
      <w:r w:rsidRPr="00936D42">
        <w:rPr>
          <w:rFonts w:ascii="Times New Roman" w:hAnsi="Times New Roman"/>
        </w:rPr>
        <w:t xml:space="preserve">районе </w:t>
      </w:r>
      <w:r>
        <w:rPr>
          <w:rFonts w:ascii="Times New Roman" w:hAnsi="Times New Roman"/>
        </w:rPr>
        <w:t>с площадью 1700 м</w:t>
      </w:r>
      <w:proofErr w:type="gramStart"/>
      <w:r w:rsidRPr="005D5DC1">
        <w:rPr>
          <w:rFonts w:ascii="Times New Roman" w:hAnsi="Times New Roman"/>
          <w:vertAlign w:val="superscript"/>
        </w:rPr>
        <w:t>2</w:t>
      </w:r>
      <w:proofErr w:type="gramEnd"/>
      <w:r>
        <w:rPr>
          <w:rFonts w:ascii="Times New Roman" w:hAnsi="Times New Roman"/>
        </w:rPr>
        <w:t xml:space="preserve"> и расчетной тепловой мощностью 0,27 Гкал/ч, в 7 микрорайоне площадью 6300 м</w:t>
      </w:r>
      <w:r w:rsidRPr="004E2610">
        <w:rPr>
          <w:rFonts w:ascii="Times New Roman" w:hAnsi="Times New Roman"/>
          <w:vertAlign w:val="superscript"/>
        </w:rPr>
        <w:t>2</w:t>
      </w:r>
      <w:r>
        <w:rPr>
          <w:rFonts w:ascii="Times New Roman" w:hAnsi="Times New Roman"/>
        </w:rPr>
        <w:t xml:space="preserve"> с расчетной тепловой мощностью 0,99 Гкал/ч и в 8 микрорайоневводимой жилой площадью в 7500 м</w:t>
      </w:r>
      <w:r w:rsidRPr="004E2610">
        <w:rPr>
          <w:rFonts w:ascii="Times New Roman" w:hAnsi="Times New Roman"/>
          <w:vertAlign w:val="superscript"/>
        </w:rPr>
        <w:t>2</w:t>
      </w:r>
      <w:r>
        <w:rPr>
          <w:rFonts w:ascii="Times New Roman" w:hAnsi="Times New Roman"/>
        </w:rPr>
        <w:t xml:space="preserve"> с тепловой мощностью 1,18 Гкал/ч. На расчётную перспективу до 2027 года потребители в зоне индивидуальной з</w:t>
      </w:r>
      <w:r>
        <w:rPr>
          <w:rFonts w:ascii="Times New Roman" w:hAnsi="Times New Roman"/>
        </w:rPr>
        <w:t>а</w:t>
      </w:r>
      <w:r>
        <w:rPr>
          <w:rFonts w:ascii="Times New Roman" w:hAnsi="Times New Roman"/>
        </w:rPr>
        <w:t xml:space="preserve">стройки подключаются от электрических сетей. </w:t>
      </w:r>
      <w:r w:rsidRPr="00440903">
        <w:rPr>
          <w:rFonts w:ascii="Times New Roman" w:hAnsi="Times New Roman"/>
        </w:rPr>
        <w:t>По запрос</w:t>
      </w:r>
      <w:proofErr w:type="gramStart"/>
      <w:r w:rsidRPr="00440903">
        <w:rPr>
          <w:rFonts w:ascii="Times New Roman" w:hAnsi="Times New Roman"/>
        </w:rPr>
        <w:t>у ООО</w:t>
      </w:r>
      <w:proofErr w:type="gramEnd"/>
      <w:r w:rsidRPr="00440903">
        <w:rPr>
          <w:rFonts w:ascii="Times New Roman" w:hAnsi="Times New Roman"/>
        </w:rPr>
        <w:t xml:space="preserve"> «Техносоюз» в ОАО «ЮТЭК-Покачи» (исх. письмо ООО «Техносоюз»</w:t>
      </w:r>
      <w:r>
        <w:rPr>
          <w:rFonts w:ascii="Times New Roman" w:hAnsi="Times New Roman"/>
        </w:rPr>
        <w:t xml:space="preserve"> №435/13 от 26.03.2013) был получен пол</w:t>
      </w:r>
      <w:r>
        <w:rPr>
          <w:rFonts w:ascii="Times New Roman" w:hAnsi="Times New Roman"/>
        </w:rPr>
        <w:t>о</w:t>
      </w:r>
      <w:r>
        <w:rPr>
          <w:rFonts w:ascii="Times New Roman" w:hAnsi="Times New Roman"/>
        </w:rPr>
        <w:t>жительный ответ (исх. №164 от 03.04.2013г.), на имеющуюся  возможность технологического  присоединения  новых объектов индивидуального строительства к сетям электроснабжения, для нужд индивидуального отопления (</w:t>
      </w:r>
      <w:proofErr w:type="spellStart"/>
      <w:r>
        <w:rPr>
          <w:rFonts w:ascii="Times New Roman" w:hAnsi="Times New Roman"/>
        </w:rPr>
        <w:t>электрокотлы</w:t>
      </w:r>
      <w:proofErr w:type="spellEnd"/>
      <w:r>
        <w:rPr>
          <w:rFonts w:ascii="Times New Roman" w:hAnsi="Times New Roman"/>
        </w:rPr>
        <w:t>). Зоны действия индивидуального те</w:t>
      </w:r>
      <w:r>
        <w:rPr>
          <w:rFonts w:ascii="Times New Roman" w:hAnsi="Times New Roman"/>
        </w:rPr>
        <w:t>п</w:t>
      </w:r>
      <w:r>
        <w:rPr>
          <w:rFonts w:ascii="Times New Roman" w:hAnsi="Times New Roman"/>
        </w:rPr>
        <w:t>лоснабжения на перспективу до 2027 гола показаны на рисунке</w:t>
      </w:r>
      <w:r w:rsidR="00FE504A">
        <w:rPr>
          <w:rFonts w:ascii="Times New Roman" w:hAnsi="Times New Roman"/>
        </w:rPr>
        <w:fldChar w:fldCharType="begin"/>
      </w:r>
      <w:r>
        <w:rPr>
          <w:rFonts w:ascii="Times New Roman" w:hAnsi="Times New Roman"/>
        </w:rPr>
        <w:instrText xml:space="preserve"> LINK Word.Document.12 "C:\\Users\\gribanov\\Desktop\\Покачи Техносоюз\\Рабочие документы\\Схема ТС (шаблон3).docx" "OLE_LINK7" \a \t  \* MERGEFORMAT </w:instrText>
      </w:r>
      <w:r w:rsidR="00FE504A">
        <w:rPr>
          <w:rFonts w:ascii="Times New Roman" w:hAnsi="Times New Roman"/>
        </w:rPr>
        <w:fldChar w:fldCharType="separate"/>
      </w:r>
      <w:r w:rsidRPr="007816E9">
        <w:rPr>
          <w:rFonts w:ascii="Times New Roman" w:hAnsi="Times New Roman"/>
        </w:rPr>
        <w:t xml:space="preserve"> 2.6</w:t>
      </w:r>
      <w:r w:rsidR="00FE504A">
        <w:rPr>
          <w:rFonts w:ascii="Times New Roman" w:hAnsi="Times New Roman"/>
        </w:rPr>
        <w:fldChar w:fldCharType="end"/>
      </w:r>
      <w:r>
        <w:rPr>
          <w:rFonts w:ascii="Times New Roman" w:hAnsi="Times New Roman"/>
        </w:rPr>
        <w:t>.</w:t>
      </w:r>
    </w:p>
    <w:p w:rsidR="007816E9" w:rsidRPr="007816E9" w:rsidRDefault="007816E9" w:rsidP="007816E9">
      <w:pPr>
        <w:spacing w:line="276" w:lineRule="auto"/>
        <w:ind w:firstLine="567"/>
        <w:jc w:val="both"/>
        <w:rPr>
          <w:rFonts w:ascii="Times New Roman" w:hAnsi="Times New Roman"/>
        </w:rPr>
        <w:sectPr w:rsidR="007816E9" w:rsidRPr="007816E9" w:rsidSect="000E65D4">
          <w:pgSz w:w="11906" w:h="16838" w:code="9"/>
          <w:pgMar w:top="709" w:right="567"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637568" w:rsidRDefault="00650247" w:rsidP="00637568">
      <w:pPr>
        <w:keepNext/>
        <w:spacing w:line="276" w:lineRule="auto"/>
        <w:ind w:firstLine="567"/>
      </w:pPr>
      <w:r>
        <w:rPr>
          <w:noProof/>
        </w:rPr>
        <w:lastRenderedPageBreak/>
        <w:drawing>
          <wp:inline distT="0" distB="0" distL="0" distR="0">
            <wp:extent cx="9391562" cy="4506686"/>
            <wp:effectExtent l="0" t="0" r="635" b="8255"/>
            <wp:docPr id="687" name="Рисунок 687" descr="C:\Users\gribanov\Desktop\Покачи Техносоюз\Картинки\Зоны действия индивидуального теплоснабжения при существующем положе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banov\Desktop\Покачи Техносоюз\Картинки\Зоны действия индивидуального теплоснабжения при существующем положении.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1877" cy="4506837"/>
                    </a:xfrm>
                    <a:prstGeom prst="rect">
                      <a:avLst/>
                    </a:prstGeom>
                    <a:noFill/>
                    <a:ln>
                      <a:noFill/>
                    </a:ln>
                  </pic:spPr>
                </pic:pic>
              </a:graphicData>
            </a:graphic>
          </wp:inline>
        </w:drawing>
      </w:r>
    </w:p>
    <w:p w:rsidR="00637568" w:rsidRPr="00637568" w:rsidRDefault="00637568" w:rsidP="00637568">
      <w:pPr>
        <w:pStyle w:val="ac"/>
        <w:ind w:left="567"/>
        <w:rPr>
          <w:rFonts w:ascii="Times New Roman" w:hAnsi="Times New Roman"/>
          <w:szCs w:val="24"/>
        </w:rPr>
      </w:pPr>
      <w:bookmarkStart w:id="39" w:name="_Toc358624027"/>
      <w:r w:rsidRPr="00637568">
        <w:rPr>
          <w:rFonts w:ascii="Times New Roman" w:hAnsi="Times New Roman"/>
        </w:rPr>
        <w:t>Рисунок</w:t>
      </w:r>
      <w:bookmarkStart w:id="40" w:name="OLE_LINK6"/>
      <w:r w:rsidR="00FE504A">
        <w:rPr>
          <w:rFonts w:ascii="Times New Roman" w:hAnsi="Times New Roman"/>
        </w:rPr>
        <w:fldChar w:fldCharType="begin"/>
      </w:r>
      <w:r w:rsidR="00235105">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235105">
        <w:rPr>
          <w:rFonts w:ascii="Times New Roman" w:hAnsi="Times New Roman"/>
        </w:rPr>
        <w:t>.</w:t>
      </w:r>
      <w:r w:rsidR="00FE504A">
        <w:rPr>
          <w:rFonts w:ascii="Times New Roman" w:hAnsi="Times New Roman"/>
        </w:rPr>
        <w:fldChar w:fldCharType="begin"/>
      </w:r>
      <w:r w:rsidR="00235105">
        <w:rPr>
          <w:rFonts w:ascii="Times New Roman" w:hAnsi="Times New Roman"/>
        </w:rPr>
        <w:instrText xml:space="preserve"> SEQ Рисунок \* ARABIC \s 1 </w:instrText>
      </w:r>
      <w:r w:rsidR="00FE504A">
        <w:rPr>
          <w:rFonts w:ascii="Times New Roman" w:hAnsi="Times New Roman"/>
        </w:rPr>
        <w:fldChar w:fldCharType="separate"/>
      </w:r>
      <w:r w:rsidR="00563957">
        <w:rPr>
          <w:rFonts w:ascii="Times New Roman" w:hAnsi="Times New Roman"/>
          <w:noProof/>
        </w:rPr>
        <w:t>5</w:t>
      </w:r>
      <w:r w:rsidR="00FE504A">
        <w:rPr>
          <w:rFonts w:ascii="Times New Roman" w:hAnsi="Times New Roman"/>
        </w:rPr>
        <w:fldChar w:fldCharType="end"/>
      </w:r>
      <w:bookmarkEnd w:id="40"/>
      <w:r>
        <w:rPr>
          <w:rFonts w:ascii="Times New Roman" w:hAnsi="Times New Roman"/>
          <w:noProof/>
        </w:rPr>
        <w:t>–</w:t>
      </w:r>
      <w:r w:rsidRPr="00637568">
        <w:rPr>
          <w:rFonts w:ascii="Times New Roman" w:hAnsi="Times New Roman"/>
          <w:b w:val="0"/>
          <w:noProof/>
        </w:rPr>
        <w:t>Существующая зона действия индивидуального теплоснабжения</w:t>
      </w:r>
      <w:bookmarkEnd w:id="39"/>
    </w:p>
    <w:p w:rsidR="003545B8" w:rsidRPr="007816E9" w:rsidRDefault="003545B8" w:rsidP="007816E9">
      <w:pPr>
        <w:pStyle w:val="ac"/>
        <w:ind w:left="567"/>
        <w:rPr>
          <w:rFonts w:ascii="Times New Roman" w:hAnsi="Times New Roman"/>
        </w:rPr>
      </w:pPr>
    </w:p>
    <w:bookmarkEnd w:id="38"/>
    <w:p w:rsidR="007816E9" w:rsidRDefault="001C7FBE" w:rsidP="007816E9">
      <w:pPr>
        <w:pStyle w:val="ac"/>
        <w:keepNext/>
        <w:ind w:left="567"/>
      </w:pPr>
      <w:r>
        <w:rPr>
          <w:noProof/>
        </w:rPr>
        <w:lastRenderedPageBreak/>
        <w:drawing>
          <wp:inline distT="0" distB="0" distL="0" distR="0">
            <wp:extent cx="9368876" cy="4495800"/>
            <wp:effectExtent l="0" t="0" r="3810" b="0"/>
            <wp:docPr id="688" name="Рисунок 688" descr="C:\Users\gribanov\Desktop\Покачи Техносоюз\Картинки\Зоны действия индивидуального теплоснабжения пна перспективу до 202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ibanov\Desktop\Покачи Техносоюз\Картинки\Зоны действия индивидуального теплоснабжения пна перспективу до 2027 г..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9190" cy="4495951"/>
                    </a:xfrm>
                    <a:prstGeom prst="rect">
                      <a:avLst/>
                    </a:prstGeom>
                    <a:noFill/>
                    <a:ln>
                      <a:noFill/>
                    </a:ln>
                  </pic:spPr>
                </pic:pic>
              </a:graphicData>
            </a:graphic>
          </wp:inline>
        </w:drawing>
      </w:r>
    </w:p>
    <w:p w:rsidR="00637568" w:rsidRPr="007816E9" w:rsidRDefault="007816E9" w:rsidP="007816E9">
      <w:pPr>
        <w:pStyle w:val="ac"/>
        <w:ind w:left="567"/>
        <w:rPr>
          <w:rFonts w:ascii="Times New Roman" w:hAnsi="Times New Roman"/>
        </w:rPr>
        <w:sectPr w:rsidR="00637568" w:rsidRPr="007816E9" w:rsidSect="00637568">
          <w:pgSz w:w="16838" w:h="11906" w:orient="landscape" w:code="9"/>
          <w:pgMar w:top="567" w:right="1560" w:bottom="1559" w:left="70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bookmarkStart w:id="41" w:name="_Toc358624028"/>
      <w:r w:rsidRPr="007816E9">
        <w:rPr>
          <w:rFonts w:ascii="Times New Roman" w:hAnsi="Times New Roman"/>
        </w:rPr>
        <w:t>Рисунок</w:t>
      </w:r>
      <w:bookmarkStart w:id="42" w:name="OLE_LINK7"/>
      <w:r w:rsidR="00FE504A">
        <w:rPr>
          <w:rFonts w:ascii="Times New Roman" w:hAnsi="Times New Roman"/>
        </w:rPr>
        <w:fldChar w:fldCharType="begin"/>
      </w:r>
      <w:r w:rsidR="00235105">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235105">
        <w:rPr>
          <w:rFonts w:ascii="Times New Roman" w:hAnsi="Times New Roman"/>
        </w:rPr>
        <w:t>.</w:t>
      </w:r>
      <w:r w:rsidR="00FE504A">
        <w:rPr>
          <w:rFonts w:ascii="Times New Roman" w:hAnsi="Times New Roman"/>
        </w:rPr>
        <w:fldChar w:fldCharType="begin"/>
      </w:r>
      <w:r w:rsidR="00235105">
        <w:rPr>
          <w:rFonts w:ascii="Times New Roman" w:hAnsi="Times New Roman"/>
        </w:rPr>
        <w:instrText xml:space="preserve"> SEQ Рисунок \* ARABIC \s 1 </w:instrText>
      </w:r>
      <w:r w:rsidR="00FE504A">
        <w:rPr>
          <w:rFonts w:ascii="Times New Roman" w:hAnsi="Times New Roman"/>
        </w:rPr>
        <w:fldChar w:fldCharType="separate"/>
      </w:r>
      <w:r w:rsidR="00563957">
        <w:rPr>
          <w:rFonts w:ascii="Times New Roman" w:hAnsi="Times New Roman"/>
          <w:noProof/>
        </w:rPr>
        <w:t>6</w:t>
      </w:r>
      <w:r w:rsidR="00FE504A">
        <w:rPr>
          <w:rFonts w:ascii="Times New Roman" w:hAnsi="Times New Roman"/>
        </w:rPr>
        <w:fldChar w:fldCharType="end"/>
      </w:r>
      <w:bookmarkEnd w:id="42"/>
      <w:r w:rsidRPr="007816E9">
        <w:rPr>
          <w:rFonts w:ascii="Times New Roman" w:hAnsi="Times New Roman"/>
          <w:noProof/>
        </w:rPr>
        <w:t xml:space="preserve"> - </w:t>
      </w:r>
      <w:r>
        <w:rPr>
          <w:rFonts w:ascii="Times New Roman" w:hAnsi="Times New Roman"/>
          <w:b w:val="0"/>
          <w:noProof/>
        </w:rPr>
        <w:t>Перспективная</w:t>
      </w:r>
      <w:r w:rsidRPr="007816E9">
        <w:rPr>
          <w:rFonts w:ascii="Times New Roman" w:hAnsi="Times New Roman"/>
          <w:b w:val="0"/>
          <w:noProof/>
        </w:rPr>
        <w:t xml:space="preserve"> зона действия индивидуального теплоснабжения</w:t>
      </w:r>
      <w:r w:rsidR="00F32E5F">
        <w:rPr>
          <w:rFonts w:ascii="Times New Roman" w:hAnsi="Times New Roman"/>
          <w:b w:val="0"/>
          <w:noProof/>
        </w:rPr>
        <w:t xml:space="preserve"> до 2027 года</w:t>
      </w:r>
      <w:r w:rsidR="00536D09">
        <w:rPr>
          <w:rFonts w:ascii="Times New Roman" w:hAnsi="Times New Roman"/>
          <w:b w:val="0"/>
          <w:noProof/>
        </w:rPr>
        <w:t xml:space="preserve"> в г. Покачи</w:t>
      </w:r>
      <w:bookmarkEnd w:id="41"/>
    </w:p>
    <w:p w:rsidR="00D50128" w:rsidRPr="00986179" w:rsidRDefault="00986179" w:rsidP="00986179">
      <w:pPr>
        <w:pStyle w:val="2"/>
        <w:spacing w:line="276" w:lineRule="auto"/>
        <w:ind w:left="993" w:right="194" w:hanging="426"/>
        <w:rPr>
          <w:rFonts w:ascii="Times New Roman" w:hAnsi="Times New Roman"/>
        </w:rPr>
      </w:pPr>
      <w:bookmarkStart w:id="43" w:name="_Toc361920635"/>
      <w:r>
        <w:rPr>
          <w:rFonts w:ascii="Times New Roman" w:hAnsi="Times New Roman"/>
        </w:rPr>
        <w:lastRenderedPageBreak/>
        <w:t>П</w:t>
      </w:r>
      <w:r w:rsidR="00D50128" w:rsidRPr="00986179">
        <w:rPr>
          <w:rFonts w:ascii="Times New Roman" w:hAnsi="Times New Roman"/>
        </w:rPr>
        <w:t>ерспективные балансы тепловой мощности и тепловой нагрузки в пе</w:t>
      </w:r>
      <w:r w:rsidR="00D50128" w:rsidRPr="00986179">
        <w:rPr>
          <w:rFonts w:ascii="Times New Roman" w:hAnsi="Times New Roman"/>
        </w:rPr>
        <w:t>р</w:t>
      </w:r>
      <w:r w:rsidR="00D50128" w:rsidRPr="00986179">
        <w:rPr>
          <w:rFonts w:ascii="Times New Roman" w:hAnsi="Times New Roman"/>
        </w:rPr>
        <w:t>спективных зонах действия источников тепловой энергии, в том числе раб</w:t>
      </w:r>
      <w:r w:rsidR="00D50128" w:rsidRPr="00986179">
        <w:rPr>
          <w:rFonts w:ascii="Times New Roman" w:hAnsi="Times New Roman"/>
        </w:rPr>
        <w:t>о</w:t>
      </w:r>
      <w:r w:rsidR="00D50128" w:rsidRPr="00986179">
        <w:rPr>
          <w:rFonts w:ascii="Times New Roman" w:hAnsi="Times New Roman"/>
        </w:rPr>
        <w:t>тающих на единую тепловую сеть, на каждом этапе.</w:t>
      </w:r>
      <w:bookmarkEnd w:id="43"/>
    </w:p>
    <w:p w:rsidR="003545B8" w:rsidRPr="00DC4294" w:rsidRDefault="003545B8" w:rsidP="00986179">
      <w:pPr>
        <w:suppressAutoHyphens/>
        <w:spacing w:before="120" w:line="276" w:lineRule="auto"/>
        <w:ind w:left="1560"/>
        <w:jc w:val="both"/>
        <w:rPr>
          <w:rFonts w:ascii="Times New Roman" w:hAnsi="Times New Roman"/>
          <w:szCs w:val="24"/>
        </w:rPr>
      </w:pPr>
    </w:p>
    <w:p w:rsidR="002721C0" w:rsidRPr="00576630" w:rsidRDefault="002721C0" w:rsidP="002721C0">
      <w:pPr>
        <w:spacing w:line="276" w:lineRule="auto"/>
        <w:ind w:firstLine="709"/>
        <w:jc w:val="both"/>
        <w:rPr>
          <w:rFonts w:ascii="Times New Roman" w:eastAsiaTheme="minorHAnsi" w:hAnsi="Times New Roman"/>
          <w:szCs w:val="24"/>
          <w:lang w:eastAsia="en-US"/>
        </w:rPr>
      </w:pPr>
      <w:r w:rsidRPr="00576630">
        <w:rPr>
          <w:rFonts w:ascii="Times New Roman" w:eastAsiaTheme="minorHAnsi" w:hAnsi="Times New Roman"/>
          <w:szCs w:val="24"/>
          <w:lang w:eastAsia="en-US"/>
        </w:rPr>
        <w:t>Существующие и перспективные тепловые нагрузки г. Покачи, определенные по з</w:t>
      </w:r>
      <w:r w:rsidRPr="00576630">
        <w:rPr>
          <w:rFonts w:ascii="Times New Roman" w:eastAsiaTheme="minorHAnsi" w:hAnsi="Times New Roman"/>
          <w:szCs w:val="24"/>
          <w:lang w:eastAsia="en-US"/>
        </w:rPr>
        <w:t>о</w:t>
      </w:r>
      <w:r w:rsidRPr="00576630">
        <w:rPr>
          <w:rFonts w:ascii="Times New Roman" w:eastAsiaTheme="minorHAnsi" w:hAnsi="Times New Roman"/>
          <w:szCs w:val="24"/>
          <w:lang w:eastAsia="en-US"/>
        </w:rPr>
        <w:t xml:space="preserve">нам теплоснабжения </w:t>
      </w:r>
      <w:proofErr w:type="gramStart"/>
      <w:r w:rsidRPr="00576630">
        <w:rPr>
          <w:rFonts w:ascii="Times New Roman" w:eastAsiaTheme="minorHAnsi" w:hAnsi="Times New Roman"/>
          <w:szCs w:val="24"/>
          <w:lang w:eastAsia="en-US"/>
        </w:rPr>
        <w:t>существующих</w:t>
      </w:r>
      <w:proofErr w:type="gramEnd"/>
      <w:r w:rsidRPr="00576630">
        <w:rPr>
          <w:rFonts w:ascii="Times New Roman" w:eastAsiaTheme="minorHAnsi" w:hAnsi="Times New Roman"/>
          <w:szCs w:val="24"/>
          <w:lang w:eastAsia="en-US"/>
        </w:rPr>
        <w:t xml:space="preserve"> </w:t>
      </w:r>
      <w:proofErr w:type="spellStart"/>
      <w:r w:rsidRPr="00576630">
        <w:rPr>
          <w:rFonts w:ascii="Times New Roman" w:eastAsiaTheme="minorHAnsi" w:hAnsi="Times New Roman"/>
          <w:szCs w:val="24"/>
          <w:lang w:eastAsia="en-US"/>
        </w:rPr>
        <w:t>теплоисточников</w:t>
      </w:r>
      <w:proofErr w:type="spellEnd"/>
      <w:r w:rsidRPr="00576630">
        <w:rPr>
          <w:rFonts w:ascii="Times New Roman" w:eastAsiaTheme="minorHAnsi" w:hAnsi="Times New Roman"/>
          <w:szCs w:val="24"/>
          <w:lang w:eastAsia="en-US"/>
        </w:rPr>
        <w:t xml:space="preserve">, представлены в </w:t>
      </w:r>
      <w:r w:rsidRPr="00140DB1">
        <w:rPr>
          <w:rFonts w:ascii="Times New Roman" w:eastAsiaTheme="minorHAnsi" w:hAnsi="Times New Roman"/>
          <w:szCs w:val="24"/>
          <w:lang w:eastAsia="en-US"/>
        </w:rPr>
        <w:t>таблице</w:t>
      </w:r>
      <w:r w:rsidR="00FE504A" w:rsidRPr="00140DB1">
        <w:rPr>
          <w:rFonts w:ascii="Times New Roman" w:eastAsiaTheme="minorHAnsi" w:hAnsi="Times New Roman"/>
          <w:szCs w:val="24"/>
          <w:lang w:eastAsia="en-US"/>
        </w:rPr>
        <w:fldChar w:fldCharType="begin"/>
      </w:r>
      <w:r w:rsidR="00140DB1" w:rsidRPr="00140DB1">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"OLE_LINK8" \a \t </w:instrText>
      </w:r>
      <w:r w:rsidR="00140DB1">
        <w:rPr>
          <w:rFonts w:ascii="Times New Roman" w:eastAsiaTheme="minorHAnsi" w:hAnsi="Times New Roman"/>
          <w:szCs w:val="24"/>
          <w:lang w:eastAsia="en-US"/>
        </w:rPr>
        <w:instrText xml:space="preserve"> \* MERGEFORMAT </w:instrText>
      </w:r>
      <w:r w:rsidR="00FE504A" w:rsidRPr="00140DB1">
        <w:rPr>
          <w:rFonts w:ascii="Times New Roman" w:eastAsiaTheme="minorHAnsi" w:hAnsi="Times New Roman"/>
          <w:szCs w:val="24"/>
          <w:lang w:eastAsia="en-US"/>
        </w:rPr>
        <w:fldChar w:fldCharType="separate"/>
      </w:r>
      <w:r w:rsidR="00140DB1" w:rsidRPr="00140DB1">
        <w:rPr>
          <w:rFonts w:ascii="Times New Roman" w:eastAsiaTheme="minorHAnsi" w:hAnsi="Times New Roman"/>
          <w:szCs w:val="24"/>
          <w:lang w:eastAsia="en-US"/>
        </w:rPr>
        <w:t xml:space="preserve"> 2.2</w:t>
      </w:r>
      <w:r w:rsidR="00FE504A" w:rsidRPr="00140DB1">
        <w:rPr>
          <w:rFonts w:ascii="Times New Roman" w:eastAsiaTheme="minorHAnsi" w:hAnsi="Times New Roman"/>
          <w:szCs w:val="24"/>
          <w:lang w:eastAsia="en-US"/>
        </w:rPr>
        <w:fldChar w:fldCharType="end"/>
      </w:r>
    </w:p>
    <w:p w:rsidR="00140DB1" w:rsidRDefault="002721C0" w:rsidP="00140DB1">
      <w:pPr>
        <w:spacing w:line="276" w:lineRule="auto"/>
        <w:ind w:firstLine="709"/>
        <w:rPr>
          <w:rFonts w:ascii="Times New Roman" w:eastAsiaTheme="minorHAnsi" w:hAnsi="Times New Roman"/>
          <w:szCs w:val="24"/>
          <w:lang w:eastAsia="en-US"/>
        </w:rPr>
        <w:sectPr w:rsidR="00140DB1" w:rsidSect="000E65D4">
          <w:pgSz w:w="11906" w:h="16838"/>
          <w:pgMar w:top="1418" w:right="796"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r w:rsidRPr="00576630">
        <w:rPr>
          <w:rFonts w:ascii="Times New Roman" w:eastAsiaTheme="minorHAnsi" w:hAnsi="Times New Roman"/>
          <w:szCs w:val="24"/>
          <w:lang w:eastAsia="en-US"/>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представлены в </w:t>
      </w:r>
      <w:r w:rsidRPr="00140DB1">
        <w:rPr>
          <w:rFonts w:ascii="Times New Roman" w:eastAsiaTheme="minorHAnsi" w:hAnsi="Times New Roman"/>
          <w:szCs w:val="24"/>
          <w:lang w:eastAsia="en-US"/>
        </w:rPr>
        <w:t>табл</w:t>
      </w:r>
      <w:r w:rsidRPr="00140DB1">
        <w:rPr>
          <w:rFonts w:ascii="Times New Roman" w:eastAsiaTheme="minorHAnsi" w:hAnsi="Times New Roman"/>
          <w:szCs w:val="24"/>
          <w:lang w:eastAsia="en-US"/>
        </w:rPr>
        <w:t>и</w:t>
      </w:r>
      <w:r w:rsidRPr="00140DB1">
        <w:rPr>
          <w:rFonts w:ascii="Times New Roman" w:eastAsiaTheme="minorHAnsi" w:hAnsi="Times New Roman"/>
          <w:szCs w:val="24"/>
          <w:lang w:eastAsia="en-US"/>
        </w:rPr>
        <w:t>це</w:t>
      </w:r>
      <w:r w:rsidR="00FE504A" w:rsidRPr="00140DB1">
        <w:rPr>
          <w:rFonts w:ascii="Times New Roman" w:eastAsiaTheme="minorHAnsi" w:hAnsi="Times New Roman"/>
          <w:szCs w:val="24"/>
          <w:lang w:eastAsia="en-US"/>
        </w:rPr>
        <w:fldChar w:fldCharType="begin"/>
      </w:r>
      <w:r w:rsidR="00140DB1" w:rsidRPr="00140DB1">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"OLE_LINK8" \a \t </w:instrText>
      </w:r>
      <w:r w:rsidR="00140DB1">
        <w:rPr>
          <w:rFonts w:ascii="Times New Roman" w:eastAsiaTheme="minorHAnsi" w:hAnsi="Times New Roman"/>
          <w:szCs w:val="24"/>
          <w:lang w:eastAsia="en-US"/>
        </w:rPr>
        <w:instrText xml:space="preserve"> \* MERGEFORMAT </w:instrText>
      </w:r>
      <w:r w:rsidR="00FE504A" w:rsidRPr="00140DB1">
        <w:rPr>
          <w:rFonts w:ascii="Times New Roman" w:eastAsiaTheme="minorHAnsi" w:hAnsi="Times New Roman"/>
          <w:szCs w:val="24"/>
          <w:lang w:eastAsia="en-US"/>
        </w:rPr>
        <w:fldChar w:fldCharType="separate"/>
      </w:r>
      <w:r w:rsidR="00140DB1" w:rsidRPr="00140DB1">
        <w:rPr>
          <w:rFonts w:ascii="Times New Roman" w:eastAsiaTheme="minorHAnsi" w:hAnsi="Times New Roman"/>
          <w:szCs w:val="24"/>
          <w:lang w:eastAsia="en-US"/>
        </w:rPr>
        <w:t xml:space="preserve"> 2.2</w:t>
      </w:r>
      <w:r w:rsidR="00FE504A" w:rsidRPr="00140DB1">
        <w:rPr>
          <w:rFonts w:ascii="Times New Roman" w:eastAsiaTheme="minorHAnsi" w:hAnsi="Times New Roman"/>
          <w:szCs w:val="24"/>
          <w:lang w:eastAsia="en-US"/>
        </w:rPr>
        <w:fldChar w:fldCharType="end"/>
      </w:r>
    </w:p>
    <w:p w:rsidR="00140DB1" w:rsidRDefault="00140DB1" w:rsidP="00140DB1">
      <w:pPr>
        <w:spacing w:line="276" w:lineRule="auto"/>
        <w:jc w:val="both"/>
        <w:rPr>
          <w:rFonts w:ascii="Times New Roman" w:eastAsiaTheme="minorHAnsi" w:hAnsi="Times New Roman"/>
          <w:szCs w:val="24"/>
          <w:lang w:eastAsia="en-US"/>
        </w:rPr>
      </w:pPr>
    </w:p>
    <w:p w:rsidR="00140DB1" w:rsidRPr="00140DB1" w:rsidRDefault="00140DB1" w:rsidP="00140DB1">
      <w:pPr>
        <w:pStyle w:val="ac"/>
        <w:keepNext/>
        <w:rPr>
          <w:rFonts w:ascii="Times New Roman" w:hAnsi="Times New Roman"/>
        </w:rPr>
      </w:pPr>
      <w:bookmarkStart w:id="44" w:name="_Toc358624053"/>
      <w:r w:rsidRPr="00140DB1">
        <w:rPr>
          <w:rFonts w:ascii="Times New Roman" w:hAnsi="Times New Roman"/>
        </w:rPr>
        <w:t>Таблица</w:t>
      </w:r>
      <w:bookmarkStart w:id="45" w:name="OLE_LINK8"/>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bookmarkEnd w:id="45"/>
      <w:r w:rsidRPr="00140DB1">
        <w:rPr>
          <w:rFonts w:ascii="Times New Roman" w:hAnsi="Times New Roman"/>
          <w:noProof/>
        </w:rPr>
        <w:t xml:space="preserve"> -</w:t>
      </w:r>
      <w:r w:rsidRPr="00140DB1">
        <w:rPr>
          <w:rFonts w:ascii="Times New Roman" w:hAnsi="Times New Roman"/>
          <w:b w:val="0"/>
          <w:noProof/>
        </w:rPr>
        <w:t xml:space="preserve"> Существующие и перспективные тепловые нагрузки города Покачи с учетом сноса</w:t>
      </w:r>
      <w:bookmarkEnd w:id="44"/>
    </w:p>
    <w:tbl>
      <w:tblPr>
        <w:tblW w:w="21803" w:type="dxa"/>
        <w:tblInd w:w="-176" w:type="dxa"/>
        <w:tblLook w:val="04A0"/>
      </w:tblPr>
      <w:tblGrid>
        <w:gridCol w:w="2556"/>
        <w:gridCol w:w="811"/>
        <w:gridCol w:w="709"/>
        <w:gridCol w:w="724"/>
        <w:gridCol w:w="811"/>
        <w:gridCol w:w="709"/>
        <w:gridCol w:w="724"/>
        <w:gridCol w:w="811"/>
        <w:gridCol w:w="709"/>
        <w:gridCol w:w="724"/>
        <w:gridCol w:w="811"/>
        <w:gridCol w:w="709"/>
        <w:gridCol w:w="724"/>
        <w:gridCol w:w="811"/>
        <w:gridCol w:w="709"/>
        <w:gridCol w:w="724"/>
        <w:gridCol w:w="811"/>
        <w:gridCol w:w="709"/>
        <w:gridCol w:w="724"/>
        <w:gridCol w:w="811"/>
        <w:gridCol w:w="709"/>
        <w:gridCol w:w="724"/>
        <w:gridCol w:w="1280"/>
        <w:gridCol w:w="1117"/>
        <w:gridCol w:w="1142"/>
      </w:tblGrid>
      <w:tr w:rsidR="005926AD" w:rsidRPr="00554A90" w:rsidTr="005926AD">
        <w:trPr>
          <w:trHeight w:val="383"/>
        </w:trPr>
        <w:tc>
          <w:tcPr>
            <w:tcW w:w="2556" w:type="dxa"/>
            <w:vMerge w:val="restart"/>
            <w:tcBorders>
              <w:top w:val="single" w:sz="8" w:space="0" w:color="auto"/>
              <w:left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Наименование те</w:t>
            </w:r>
            <w:r w:rsidRPr="00554A90">
              <w:rPr>
                <w:rFonts w:ascii="Times New Roman" w:hAnsi="Times New Roman"/>
                <w:b/>
                <w:bCs/>
                <w:color w:val="000000"/>
                <w:szCs w:val="24"/>
              </w:rPr>
              <w:t>п</w:t>
            </w:r>
            <w:r w:rsidRPr="00554A90">
              <w:rPr>
                <w:rFonts w:ascii="Times New Roman" w:hAnsi="Times New Roman"/>
                <w:b/>
                <w:bCs/>
                <w:color w:val="000000"/>
                <w:szCs w:val="24"/>
              </w:rPr>
              <w:t>лоисточника</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2012</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2013</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2014</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2015</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2016</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2017</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2018-2022</w:t>
            </w:r>
          </w:p>
        </w:tc>
        <w:tc>
          <w:tcPr>
            <w:tcW w:w="3436"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2023-2027</w:t>
            </w:r>
          </w:p>
        </w:tc>
      </w:tr>
      <w:tr w:rsidR="005926AD" w:rsidRPr="00554A90" w:rsidTr="005926AD">
        <w:trPr>
          <w:trHeight w:val="383"/>
        </w:trPr>
        <w:tc>
          <w:tcPr>
            <w:tcW w:w="2556" w:type="dxa"/>
            <w:vMerge/>
            <w:tcBorders>
              <w:left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vMerge w:val="restart"/>
            <w:tcBorders>
              <w:top w:val="nil"/>
              <w:left w:val="single" w:sz="18" w:space="0" w:color="auto"/>
              <w:bottom w:val="single" w:sz="8" w:space="0" w:color="000000"/>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всего</w:t>
            </w:r>
          </w:p>
        </w:tc>
        <w:tc>
          <w:tcPr>
            <w:tcW w:w="0" w:type="auto"/>
            <w:gridSpan w:val="2"/>
            <w:tcBorders>
              <w:top w:val="single" w:sz="8" w:space="0" w:color="auto"/>
              <w:left w:val="nil"/>
              <w:bottom w:val="nil"/>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 т.ч.</w:t>
            </w:r>
          </w:p>
        </w:tc>
        <w:tc>
          <w:tcPr>
            <w:tcW w:w="0" w:type="auto"/>
            <w:vMerge w:val="restart"/>
            <w:tcBorders>
              <w:top w:val="nil"/>
              <w:left w:val="single" w:sz="18" w:space="0" w:color="auto"/>
              <w:bottom w:val="single" w:sz="8" w:space="0" w:color="000000"/>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всего</w:t>
            </w:r>
          </w:p>
        </w:tc>
        <w:tc>
          <w:tcPr>
            <w:tcW w:w="0" w:type="auto"/>
            <w:gridSpan w:val="2"/>
            <w:tcBorders>
              <w:top w:val="single" w:sz="8" w:space="0" w:color="auto"/>
              <w:left w:val="nil"/>
              <w:bottom w:val="nil"/>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 т.ч.</w:t>
            </w:r>
          </w:p>
        </w:tc>
        <w:tc>
          <w:tcPr>
            <w:tcW w:w="0" w:type="auto"/>
            <w:vMerge w:val="restart"/>
            <w:tcBorders>
              <w:top w:val="single" w:sz="8" w:space="0" w:color="auto"/>
              <w:left w:val="single" w:sz="18" w:space="0" w:color="auto"/>
              <w:bottom w:val="single" w:sz="8" w:space="0" w:color="auto"/>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всего</w:t>
            </w:r>
          </w:p>
        </w:tc>
        <w:tc>
          <w:tcPr>
            <w:tcW w:w="0" w:type="auto"/>
            <w:gridSpan w:val="2"/>
            <w:tcBorders>
              <w:top w:val="single" w:sz="8" w:space="0" w:color="auto"/>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 т.ч.</w:t>
            </w:r>
          </w:p>
        </w:tc>
        <w:tc>
          <w:tcPr>
            <w:tcW w:w="0" w:type="auto"/>
            <w:vMerge w:val="restart"/>
            <w:tcBorders>
              <w:top w:val="single" w:sz="8" w:space="0" w:color="auto"/>
              <w:left w:val="single" w:sz="18" w:space="0" w:color="auto"/>
              <w:bottom w:val="single" w:sz="8" w:space="0" w:color="auto"/>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всего</w:t>
            </w:r>
          </w:p>
        </w:tc>
        <w:tc>
          <w:tcPr>
            <w:tcW w:w="0" w:type="auto"/>
            <w:gridSpan w:val="2"/>
            <w:tcBorders>
              <w:top w:val="single" w:sz="8" w:space="0" w:color="auto"/>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 т.ч.</w:t>
            </w:r>
          </w:p>
        </w:tc>
        <w:tc>
          <w:tcPr>
            <w:tcW w:w="0" w:type="auto"/>
            <w:vMerge w:val="restart"/>
            <w:tcBorders>
              <w:top w:val="single" w:sz="8" w:space="0" w:color="auto"/>
              <w:left w:val="single" w:sz="18" w:space="0" w:color="auto"/>
              <w:bottom w:val="single" w:sz="8" w:space="0" w:color="auto"/>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всего</w:t>
            </w:r>
          </w:p>
        </w:tc>
        <w:tc>
          <w:tcPr>
            <w:tcW w:w="0" w:type="auto"/>
            <w:gridSpan w:val="2"/>
            <w:tcBorders>
              <w:top w:val="single" w:sz="8" w:space="0" w:color="auto"/>
              <w:left w:val="single" w:sz="8" w:space="0" w:color="auto"/>
              <w:bottom w:val="single" w:sz="12"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 т.ч.</w:t>
            </w:r>
          </w:p>
        </w:tc>
        <w:tc>
          <w:tcPr>
            <w:tcW w:w="0" w:type="auto"/>
            <w:vMerge w:val="restart"/>
            <w:tcBorders>
              <w:top w:val="nil"/>
              <w:left w:val="single" w:sz="18" w:space="0" w:color="auto"/>
              <w:bottom w:val="single" w:sz="8" w:space="0" w:color="000000"/>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всего</w:t>
            </w:r>
          </w:p>
        </w:tc>
        <w:tc>
          <w:tcPr>
            <w:tcW w:w="0" w:type="auto"/>
            <w:gridSpan w:val="2"/>
            <w:tcBorders>
              <w:top w:val="single" w:sz="8" w:space="0" w:color="auto"/>
              <w:left w:val="nil"/>
              <w:bottom w:val="single" w:sz="12"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 т.ч.</w:t>
            </w:r>
          </w:p>
        </w:tc>
        <w:tc>
          <w:tcPr>
            <w:tcW w:w="0" w:type="auto"/>
            <w:vMerge w:val="restart"/>
            <w:tcBorders>
              <w:top w:val="nil"/>
              <w:left w:val="single" w:sz="18" w:space="0" w:color="auto"/>
              <w:bottom w:val="single" w:sz="8" w:space="0" w:color="000000"/>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всего</w:t>
            </w:r>
          </w:p>
        </w:tc>
        <w:tc>
          <w:tcPr>
            <w:tcW w:w="0" w:type="auto"/>
            <w:gridSpan w:val="2"/>
            <w:tcBorders>
              <w:top w:val="single" w:sz="8" w:space="0" w:color="auto"/>
              <w:left w:val="nil"/>
              <w:bottom w:val="single" w:sz="12"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 т.ч.</w:t>
            </w:r>
          </w:p>
        </w:tc>
        <w:tc>
          <w:tcPr>
            <w:tcW w:w="0" w:type="auto"/>
            <w:vMerge w:val="restart"/>
            <w:tcBorders>
              <w:top w:val="nil"/>
              <w:left w:val="single" w:sz="18" w:space="0" w:color="auto"/>
              <w:bottom w:val="single" w:sz="8" w:space="0" w:color="000000"/>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всего</w:t>
            </w:r>
          </w:p>
        </w:tc>
        <w:tc>
          <w:tcPr>
            <w:tcW w:w="2194" w:type="dxa"/>
            <w:gridSpan w:val="2"/>
            <w:tcBorders>
              <w:top w:val="single" w:sz="8" w:space="0" w:color="auto"/>
              <w:left w:val="nil"/>
              <w:bottom w:val="single" w:sz="12"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в т.ч.</w:t>
            </w:r>
          </w:p>
        </w:tc>
      </w:tr>
      <w:tr w:rsidR="005926AD" w:rsidRPr="00554A90" w:rsidTr="005926AD">
        <w:trPr>
          <w:trHeight w:val="383"/>
        </w:trPr>
        <w:tc>
          <w:tcPr>
            <w:tcW w:w="2556" w:type="dxa"/>
            <w:vMerge/>
            <w:tcBorders>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vMerge/>
            <w:tcBorders>
              <w:top w:val="nil"/>
              <w:left w:val="single" w:sz="18" w:space="0" w:color="auto"/>
              <w:bottom w:val="single" w:sz="8" w:space="0" w:color="000000"/>
              <w:right w:val="single" w:sz="8" w:space="0" w:color="auto"/>
            </w:tcBorders>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снос</w:t>
            </w:r>
          </w:p>
        </w:tc>
        <w:tc>
          <w:tcPr>
            <w:tcW w:w="0" w:type="auto"/>
            <w:tcBorders>
              <w:top w:val="single" w:sz="8" w:space="0" w:color="auto"/>
              <w:left w:val="nil"/>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ГВС</w:t>
            </w:r>
          </w:p>
        </w:tc>
        <w:tc>
          <w:tcPr>
            <w:tcW w:w="0" w:type="auto"/>
            <w:vMerge/>
            <w:tcBorders>
              <w:top w:val="nil"/>
              <w:left w:val="single" w:sz="18" w:space="0" w:color="auto"/>
              <w:bottom w:val="single" w:sz="8" w:space="0" w:color="000000"/>
              <w:right w:val="single" w:sz="8" w:space="0" w:color="auto"/>
            </w:tcBorders>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снос</w:t>
            </w:r>
          </w:p>
        </w:tc>
        <w:tc>
          <w:tcPr>
            <w:tcW w:w="0" w:type="auto"/>
            <w:tcBorders>
              <w:top w:val="single" w:sz="8" w:space="0" w:color="auto"/>
              <w:left w:val="nil"/>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ГВС</w:t>
            </w:r>
          </w:p>
        </w:tc>
        <w:tc>
          <w:tcPr>
            <w:tcW w:w="0" w:type="auto"/>
            <w:vMerge/>
            <w:tcBorders>
              <w:top w:val="single" w:sz="8" w:space="0" w:color="auto"/>
              <w:left w:val="single" w:sz="18" w:space="0" w:color="auto"/>
              <w:bottom w:val="single" w:sz="8" w:space="0" w:color="auto"/>
              <w:right w:val="single" w:sz="8" w:space="0" w:color="auto"/>
            </w:tcBorders>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снос</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ГВС</w:t>
            </w:r>
          </w:p>
        </w:tc>
        <w:tc>
          <w:tcPr>
            <w:tcW w:w="0" w:type="auto"/>
            <w:vMerge/>
            <w:tcBorders>
              <w:top w:val="single" w:sz="8" w:space="0" w:color="auto"/>
              <w:left w:val="single" w:sz="18" w:space="0" w:color="auto"/>
              <w:bottom w:val="single" w:sz="8" w:space="0" w:color="auto"/>
              <w:right w:val="single" w:sz="8" w:space="0" w:color="auto"/>
            </w:tcBorders>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снос</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ГВС</w:t>
            </w:r>
          </w:p>
        </w:tc>
        <w:tc>
          <w:tcPr>
            <w:tcW w:w="0" w:type="auto"/>
            <w:vMerge/>
            <w:tcBorders>
              <w:top w:val="single" w:sz="8" w:space="0" w:color="auto"/>
              <w:left w:val="single" w:sz="18" w:space="0" w:color="auto"/>
              <w:bottom w:val="single" w:sz="8" w:space="0" w:color="auto"/>
              <w:right w:val="single" w:sz="8" w:space="0" w:color="auto"/>
            </w:tcBorders>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tcBorders>
              <w:top w:val="single" w:sz="8" w:space="0" w:color="auto"/>
              <w:left w:val="single" w:sz="8" w:space="0" w:color="auto"/>
              <w:bottom w:val="single" w:sz="8" w:space="0" w:color="auto"/>
              <w:right w:val="nil"/>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снос</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ГВС</w:t>
            </w:r>
          </w:p>
        </w:tc>
        <w:tc>
          <w:tcPr>
            <w:tcW w:w="0" w:type="auto"/>
            <w:vMerge/>
            <w:tcBorders>
              <w:top w:val="nil"/>
              <w:left w:val="single" w:sz="18" w:space="0" w:color="auto"/>
              <w:bottom w:val="single" w:sz="8" w:space="0" w:color="000000"/>
              <w:right w:val="single" w:sz="8" w:space="0" w:color="auto"/>
            </w:tcBorders>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tcBorders>
              <w:top w:val="single" w:sz="8" w:space="0" w:color="auto"/>
              <w:left w:val="nil"/>
              <w:bottom w:val="single" w:sz="8" w:space="0" w:color="auto"/>
              <w:right w:val="nil"/>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снос</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ГВС</w:t>
            </w:r>
          </w:p>
        </w:tc>
        <w:tc>
          <w:tcPr>
            <w:tcW w:w="0" w:type="auto"/>
            <w:vMerge/>
            <w:tcBorders>
              <w:top w:val="nil"/>
              <w:left w:val="single" w:sz="18" w:space="0" w:color="auto"/>
              <w:bottom w:val="single" w:sz="8" w:space="0" w:color="000000"/>
              <w:right w:val="single" w:sz="8" w:space="0" w:color="auto"/>
            </w:tcBorders>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tcBorders>
              <w:top w:val="single" w:sz="8" w:space="0" w:color="auto"/>
              <w:left w:val="nil"/>
              <w:bottom w:val="single" w:sz="8" w:space="0" w:color="auto"/>
              <w:right w:val="nil"/>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снос</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ГВС</w:t>
            </w:r>
          </w:p>
        </w:tc>
        <w:tc>
          <w:tcPr>
            <w:tcW w:w="0" w:type="auto"/>
            <w:vMerge/>
            <w:tcBorders>
              <w:top w:val="nil"/>
              <w:left w:val="single" w:sz="18" w:space="0" w:color="auto"/>
              <w:bottom w:val="single" w:sz="8" w:space="0" w:color="000000"/>
              <w:right w:val="single" w:sz="8" w:space="0" w:color="auto"/>
            </w:tcBorders>
            <w:vAlign w:val="center"/>
            <w:hideMark/>
          </w:tcPr>
          <w:p w:rsidR="00140DB1" w:rsidRPr="00554A90" w:rsidRDefault="00140DB1" w:rsidP="00140DB1">
            <w:pPr>
              <w:spacing w:line="276" w:lineRule="auto"/>
              <w:jc w:val="center"/>
              <w:rPr>
                <w:rFonts w:ascii="Times New Roman" w:hAnsi="Times New Roman"/>
                <w:b/>
                <w:bCs/>
                <w:color w:val="000000"/>
                <w:szCs w:val="24"/>
              </w:rPr>
            </w:pPr>
          </w:p>
        </w:tc>
        <w:tc>
          <w:tcPr>
            <w:tcW w:w="0" w:type="auto"/>
            <w:tcBorders>
              <w:top w:val="single" w:sz="8" w:space="0" w:color="auto"/>
              <w:left w:val="nil"/>
              <w:bottom w:val="single" w:sz="8" w:space="0" w:color="auto"/>
              <w:right w:val="nil"/>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снос</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hideMark/>
          </w:tcPr>
          <w:p w:rsidR="00140DB1" w:rsidRPr="00554A90" w:rsidRDefault="00140DB1" w:rsidP="00140DB1">
            <w:pPr>
              <w:spacing w:line="276" w:lineRule="auto"/>
              <w:jc w:val="center"/>
              <w:rPr>
                <w:rFonts w:ascii="Times New Roman" w:hAnsi="Times New Roman"/>
                <w:b/>
                <w:bCs/>
                <w:color w:val="000000"/>
                <w:szCs w:val="24"/>
              </w:rPr>
            </w:pPr>
            <w:r w:rsidRPr="00554A90">
              <w:rPr>
                <w:rFonts w:ascii="Times New Roman" w:hAnsi="Times New Roman"/>
                <w:b/>
                <w:bCs/>
                <w:color w:val="000000"/>
                <w:szCs w:val="24"/>
              </w:rPr>
              <w:t>ГВС</w:t>
            </w:r>
          </w:p>
        </w:tc>
      </w:tr>
      <w:tr w:rsidR="005926AD" w:rsidRPr="00554A90" w:rsidTr="005926AD">
        <w:trPr>
          <w:cantSplit/>
          <w:trHeight w:val="1134"/>
        </w:trPr>
        <w:tc>
          <w:tcPr>
            <w:tcW w:w="2556" w:type="dxa"/>
            <w:tcBorders>
              <w:top w:val="single" w:sz="8" w:space="0" w:color="auto"/>
              <w:left w:val="single" w:sz="8" w:space="0" w:color="auto"/>
              <w:bottom w:val="single" w:sz="8" w:space="0" w:color="auto"/>
              <w:right w:val="single" w:sz="18" w:space="0" w:color="auto"/>
            </w:tcBorders>
            <w:shd w:val="clear" w:color="auto" w:fill="auto"/>
            <w:vAlign w:val="center"/>
            <w:hideMark/>
          </w:tcPr>
          <w:p w:rsidR="005926AD" w:rsidRPr="00554A90" w:rsidRDefault="005926AD" w:rsidP="00140DB1">
            <w:pPr>
              <w:spacing w:line="276" w:lineRule="auto"/>
              <w:rPr>
                <w:rFonts w:ascii="Times New Roman" w:hAnsi="Times New Roman"/>
                <w:b/>
                <w:bCs/>
                <w:color w:val="000000"/>
                <w:szCs w:val="24"/>
              </w:rPr>
            </w:pPr>
            <w:r w:rsidRPr="00554A90">
              <w:rPr>
                <w:rFonts w:ascii="Times New Roman" w:hAnsi="Times New Roman"/>
                <w:b/>
                <w:bCs/>
                <w:color w:val="000000"/>
                <w:szCs w:val="24"/>
              </w:rPr>
              <w:t>Городская котельная (ЗАО «УТВ и</w:t>
            </w:r>
            <w:proofErr w:type="gramStart"/>
            <w:r w:rsidRPr="00554A90">
              <w:rPr>
                <w:rFonts w:ascii="Times New Roman" w:hAnsi="Times New Roman"/>
                <w:b/>
                <w:bCs/>
                <w:color w:val="000000"/>
                <w:szCs w:val="24"/>
              </w:rPr>
              <w:t xml:space="preserve"> К</w:t>
            </w:r>
            <w:proofErr w:type="gramEnd"/>
            <w:r w:rsidRPr="00554A90">
              <w:rPr>
                <w:rFonts w:ascii="Times New Roman" w:hAnsi="Times New Roman"/>
                <w:b/>
                <w:bCs/>
                <w:color w:val="000000"/>
                <w:szCs w:val="24"/>
              </w:rPr>
              <w:t>»)</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63,97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14,88</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65,824</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-0,231</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15,18</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72,182</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-0,235</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16,46</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75,633</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-0,229</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17,26</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75,582</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-0,051</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17,26</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76,045</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17,35</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77,155</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17,56</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77,155</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17,56</w:t>
            </w:r>
          </w:p>
        </w:tc>
      </w:tr>
      <w:tr w:rsidR="005926AD" w:rsidRPr="00554A90" w:rsidTr="005926AD">
        <w:trPr>
          <w:cantSplit/>
          <w:trHeight w:val="1134"/>
        </w:trPr>
        <w:tc>
          <w:tcPr>
            <w:tcW w:w="2556" w:type="dxa"/>
            <w:tcBorders>
              <w:top w:val="nil"/>
              <w:left w:val="single" w:sz="8" w:space="0" w:color="auto"/>
              <w:bottom w:val="single" w:sz="8" w:space="0" w:color="auto"/>
              <w:right w:val="single" w:sz="18" w:space="0" w:color="auto"/>
            </w:tcBorders>
            <w:shd w:val="clear" w:color="auto" w:fill="auto"/>
            <w:vAlign w:val="center"/>
            <w:hideMark/>
          </w:tcPr>
          <w:p w:rsidR="005926AD" w:rsidRPr="00554A90" w:rsidRDefault="005926AD" w:rsidP="00140DB1">
            <w:pPr>
              <w:spacing w:line="276" w:lineRule="auto"/>
              <w:rPr>
                <w:rFonts w:ascii="Times New Roman" w:hAnsi="Times New Roman"/>
                <w:b/>
                <w:bCs/>
                <w:color w:val="000000"/>
                <w:szCs w:val="24"/>
              </w:rPr>
            </w:pPr>
            <w:r w:rsidRPr="00554A90">
              <w:rPr>
                <w:rFonts w:ascii="Times New Roman" w:hAnsi="Times New Roman"/>
                <w:b/>
                <w:bCs/>
                <w:color w:val="000000"/>
                <w:szCs w:val="24"/>
              </w:rPr>
              <w:t>Котельная №1 (ТПП Покачевнефтегаз»)</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24,7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0</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24,7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0</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24,7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0</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24,7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0</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24,7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0</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24,7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0</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24,7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0</w:t>
            </w:r>
          </w:p>
        </w:tc>
        <w:tc>
          <w:tcPr>
            <w:tcW w:w="0" w:type="auto"/>
            <w:tcBorders>
              <w:top w:val="nil"/>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24,7</w:t>
            </w:r>
          </w:p>
        </w:tc>
        <w:tc>
          <w:tcPr>
            <w:tcW w:w="0" w:type="auto"/>
            <w:tcBorders>
              <w:top w:val="nil"/>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nil"/>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0</w:t>
            </w:r>
          </w:p>
        </w:tc>
      </w:tr>
      <w:tr w:rsidR="005926AD" w:rsidRPr="00554A90" w:rsidTr="005926AD">
        <w:trPr>
          <w:cantSplit/>
          <w:trHeight w:val="1134"/>
        </w:trPr>
        <w:tc>
          <w:tcPr>
            <w:tcW w:w="2556" w:type="dxa"/>
            <w:tcBorders>
              <w:top w:val="single" w:sz="8" w:space="0" w:color="auto"/>
              <w:left w:val="single" w:sz="8" w:space="0" w:color="auto"/>
              <w:bottom w:val="single" w:sz="8" w:space="0" w:color="auto"/>
              <w:right w:val="single" w:sz="18" w:space="0" w:color="auto"/>
            </w:tcBorders>
            <w:shd w:val="clear" w:color="auto" w:fill="auto"/>
            <w:vAlign w:val="center"/>
          </w:tcPr>
          <w:p w:rsidR="005926AD" w:rsidRPr="00554A90" w:rsidRDefault="005926AD" w:rsidP="00140DB1">
            <w:pPr>
              <w:spacing w:line="276" w:lineRule="auto"/>
              <w:rPr>
                <w:rFonts w:ascii="Times New Roman" w:hAnsi="Times New Roman"/>
                <w:b/>
                <w:bCs/>
                <w:color w:val="000000"/>
                <w:szCs w:val="24"/>
              </w:rPr>
            </w:pPr>
            <w:r w:rsidRPr="00554A90">
              <w:rPr>
                <w:rFonts w:ascii="Times New Roman" w:hAnsi="Times New Roman"/>
                <w:b/>
                <w:bCs/>
                <w:color w:val="000000"/>
                <w:szCs w:val="24"/>
              </w:rPr>
              <w:t>Районы индивид</w:t>
            </w:r>
            <w:r w:rsidRPr="00554A90">
              <w:rPr>
                <w:rFonts w:ascii="Times New Roman" w:hAnsi="Times New Roman"/>
                <w:b/>
                <w:bCs/>
                <w:color w:val="000000"/>
                <w:szCs w:val="24"/>
              </w:rPr>
              <w:t>у</w:t>
            </w:r>
            <w:r w:rsidRPr="00554A90">
              <w:rPr>
                <w:rFonts w:ascii="Times New Roman" w:hAnsi="Times New Roman"/>
                <w:b/>
                <w:bCs/>
                <w:color w:val="000000"/>
                <w:szCs w:val="24"/>
              </w:rPr>
              <w:t>альной жилой з</w:t>
            </w:r>
            <w:r w:rsidRPr="00554A90">
              <w:rPr>
                <w:rFonts w:ascii="Times New Roman" w:hAnsi="Times New Roman"/>
                <w:b/>
                <w:bCs/>
                <w:color w:val="000000"/>
                <w:szCs w:val="24"/>
              </w:rPr>
              <w:t>а</w:t>
            </w:r>
            <w:r w:rsidRPr="00554A90">
              <w:rPr>
                <w:rFonts w:ascii="Times New Roman" w:hAnsi="Times New Roman"/>
                <w:b/>
                <w:bCs/>
                <w:color w:val="000000"/>
                <w:szCs w:val="24"/>
              </w:rPr>
              <w:t>стройки</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0</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0,07</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0,01</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0</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color w:val="000000"/>
                <w:szCs w:val="24"/>
              </w:rPr>
            </w:pPr>
            <w:r w:rsidRPr="00F06B1F">
              <w:rPr>
                <w:rFonts w:ascii="Times New Roman" w:hAnsi="Times New Roman"/>
                <w:color w:val="000000"/>
                <w:szCs w:val="24"/>
              </w:rPr>
              <w:t>0</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0,27</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0,04</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0</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2,71</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0,23</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1,82</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color w:val="000000"/>
                <w:szCs w:val="24"/>
              </w:rPr>
            </w:pPr>
            <w:r w:rsidRPr="00295844">
              <w:rPr>
                <w:rFonts w:ascii="Times New Roman" w:hAnsi="Times New Roman"/>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color w:val="000000"/>
                <w:szCs w:val="24"/>
              </w:rPr>
            </w:pPr>
            <w:r w:rsidRPr="005926AD">
              <w:rPr>
                <w:rFonts w:ascii="Times New Roman" w:hAnsi="Times New Roman"/>
                <w:color w:val="000000"/>
                <w:szCs w:val="24"/>
              </w:rPr>
              <w:t>0,26</w:t>
            </w:r>
          </w:p>
        </w:tc>
      </w:tr>
      <w:tr w:rsidR="005926AD" w:rsidRPr="00554A90" w:rsidTr="005926AD">
        <w:trPr>
          <w:cantSplit/>
          <w:trHeight w:val="1134"/>
        </w:trPr>
        <w:tc>
          <w:tcPr>
            <w:tcW w:w="2556" w:type="dxa"/>
            <w:tcBorders>
              <w:top w:val="single" w:sz="8" w:space="0" w:color="auto"/>
              <w:left w:val="single" w:sz="8" w:space="0" w:color="auto"/>
              <w:bottom w:val="single" w:sz="8" w:space="0" w:color="auto"/>
              <w:right w:val="single" w:sz="18" w:space="0" w:color="auto"/>
            </w:tcBorders>
            <w:shd w:val="clear" w:color="auto" w:fill="auto"/>
            <w:vAlign w:val="center"/>
          </w:tcPr>
          <w:p w:rsidR="005926AD" w:rsidRPr="00554A90" w:rsidRDefault="005926AD" w:rsidP="00140DB1">
            <w:pPr>
              <w:spacing w:line="276" w:lineRule="auto"/>
              <w:jc w:val="right"/>
              <w:rPr>
                <w:rFonts w:ascii="Times New Roman" w:hAnsi="Times New Roman"/>
                <w:b/>
                <w:bCs/>
                <w:color w:val="000000"/>
                <w:szCs w:val="24"/>
              </w:rPr>
            </w:pPr>
            <w:r w:rsidRPr="00554A90">
              <w:rPr>
                <w:rFonts w:ascii="Times New Roman" w:hAnsi="Times New Roman"/>
                <w:b/>
                <w:bCs/>
                <w:color w:val="000000"/>
                <w:szCs w:val="24"/>
              </w:rPr>
              <w:t>Итого по городу:</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b/>
                <w:color w:val="000000"/>
                <w:szCs w:val="24"/>
              </w:rPr>
            </w:pPr>
            <w:r w:rsidRPr="00295844">
              <w:rPr>
                <w:rFonts w:ascii="Times New Roman" w:hAnsi="Times New Roman"/>
                <w:b/>
                <w:color w:val="000000"/>
                <w:szCs w:val="24"/>
              </w:rPr>
              <w:t>88,67</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b/>
                <w:color w:val="000000"/>
                <w:szCs w:val="24"/>
              </w:rPr>
            </w:pPr>
            <w:r w:rsidRPr="00295844">
              <w:rPr>
                <w:rFonts w:ascii="Times New Roman" w:hAnsi="Times New Roman"/>
                <w:b/>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14,88</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b/>
                <w:color w:val="000000"/>
                <w:szCs w:val="24"/>
              </w:rPr>
            </w:pPr>
            <w:r w:rsidRPr="00295844">
              <w:rPr>
                <w:rFonts w:ascii="Times New Roman" w:hAnsi="Times New Roman"/>
                <w:b/>
                <w:color w:val="000000"/>
                <w:szCs w:val="24"/>
              </w:rPr>
              <w:t>90,524</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b/>
                <w:color w:val="000000"/>
                <w:szCs w:val="24"/>
              </w:rPr>
            </w:pPr>
            <w:r w:rsidRPr="00295844">
              <w:rPr>
                <w:rFonts w:ascii="Times New Roman" w:hAnsi="Times New Roman"/>
                <w:b/>
                <w:color w:val="000000"/>
                <w:szCs w:val="24"/>
              </w:rPr>
              <w:t>-0,231</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15,18</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b/>
                <w:color w:val="000000"/>
                <w:szCs w:val="24"/>
              </w:rPr>
            </w:pPr>
            <w:r w:rsidRPr="00295844">
              <w:rPr>
                <w:rFonts w:ascii="Times New Roman" w:hAnsi="Times New Roman"/>
                <w:b/>
                <w:color w:val="000000"/>
                <w:szCs w:val="24"/>
              </w:rPr>
              <w:t>96,882</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b/>
                <w:color w:val="000000"/>
                <w:szCs w:val="24"/>
              </w:rPr>
            </w:pPr>
            <w:r w:rsidRPr="00295844">
              <w:rPr>
                <w:rFonts w:ascii="Times New Roman" w:hAnsi="Times New Roman"/>
                <w:b/>
                <w:color w:val="000000"/>
                <w:szCs w:val="24"/>
              </w:rPr>
              <w:t>-0,235</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F06B1F" w:rsidRDefault="005926AD" w:rsidP="00F06B1F">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16,46</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b/>
                <w:color w:val="000000"/>
                <w:szCs w:val="24"/>
              </w:rPr>
            </w:pPr>
            <w:r w:rsidRPr="00295844">
              <w:rPr>
                <w:rFonts w:ascii="Times New Roman" w:hAnsi="Times New Roman"/>
                <w:b/>
                <w:color w:val="000000"/>
                <w:szCs w:val="24"/>
              </w:rPr>
              <w:t>100,333</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295844" w:rsidRDefault="005926AD" w:rsidP="002B0C2C">
            <w:pPr>
              <w:spacing w:line="276" w:lineRule="auto"/>
              <w:ind w:left="113" w:right="113"/>
              <w:jc w:val="center"/>
              <w:rPr>
                <w:rFonts w:ascii="Times New Roman" w:hAnsi="Times New Roman"/>
                <w:b/>
                <w:color w:val="000000"/>
                <w:szCs w:val="24"/>
              </w:rPr>
            </w:pPr>
            <w:r w:rsidRPr="00295844">
              <w:rPr>
                <w:rFonts w:ascii="Times New Roman" w:hAnsi="Times New Roman"/>
                <w:b/>
                <w:color w:val="000000"/>
                <w:szCs w:val="24"/>
              </w:rPr>
              <w:t>-0,229</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F06B1F">
            <w:pPr>
              <w:spacing w:line="276" w:lineRule="auto"/>
              <w:ind w:left="113" w:right="113"/>
              <w:jc w:val="center"/>
              <w:rPr>
                <w:rFonts w:ascii="Times New Roman" w:hAnsi="Times New Roman"/>
                <w:b/>
                <w:color w:val="000000"/>
                <w:szCs w:val="24"/>
              </w:rPr>
            </w:pPr>
            <w:r w:rsidRPr="005926AD">
              <w:rPr>
                <w:rFonts w:ascii="Times New Roman" w:hAnsi="Times New Roman"/>
                <w:b/>
                <w:color w:val="000000"/>
                <w:szCs w:val="24"/>
              </w:rPr>
              <w:t>17,26</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F06B1F" w:rsidRDefault="005926AD" w:rsidP="002B0C2C">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100,282</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F06B1F" w:rsidRDefault="005926AD" w:rsidP="002B0C2C">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-0,051</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b/>
                <w:color w:val="000000"/>
                <w:szCs w:val="24"/>
              </w:rPr>
            </w:pPr>
            <w:r w:rsidRPr="005926AD">
              <w:rPr>
                <w:rFonts w:ascii="Times New Roman" w:hAnsi="Times New Roman"/>
                <w:b/>
                <w:color w:val="000000"/>
                <w:szCs w:val="24"/>
              </w:rPr>
              <w:t>17,3</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F06B1F" w:rsidRDefault="005926AD" w:rsidP="002B0C2C">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100,745</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F06B1F" w:rsidRDefault="005926AD" w:rsidP="002B0C2C">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b/>
                <w:color w:val="000000"/>
                <w:szCs w:val="24"/>
              </w:rPr>
            </w:pPr>
            <w:r w:rsidRPr="005926AD">
              <w:rPr>
                <w:rFonts w:ascii="Times New Roman" w:hAnsi="Times New Roman"/>
                <w:b/>
                <w:color w:val="000000"/>
                <w:szCs w:val="24"/>
              </w:rPr>
              <w:t>17,35</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F06B1F" w:rsidRDefault="005926AD" w:rsidP="002B0C2C">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101,855</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F06B1F" w:rsidRDefault="005926AD" w:rsidP="002B0C2C">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b/>
                <w:color w:val="000000"/>
                <w:szCs w:val="24"/>
              </w:rPr>
            </w:pPr>
            <w:r w:rsidRPr="005926AD">
              <w:rPr>
                <w:rFonts w:ascii="Times New Roman" w:hAnsi="Times New Roman"/>
                <w:b/>
                <w:color w:val="000000"/>
                <w:szCs w:val="24"/>
              </w:rPr>
              <w:t>17,79</w:t>
            </w:r>
          </w:p>
        </w:tc>
        <w:tc>
          <w:tcPr>
            <w:tcW w:w="0" w:type="auto"/>
            <w:tcBorders>
              <w:top w:val="single" w:sz="8" w:space="0" w:color="auto"/>
              <w:left w:val="single" w:sz="18" w:space="0" w:color="auto"/>
              <w:bottom w:val="single" w:sz="8" w:space="0" w:color="auto"/>
              <w:right w:val="single" w:sz="8" w:space="0" w:color="auto"/>
            </w:tcBorders>
            <w:shd w:val="clear" w:color="auto" w:fill="auto"/>
            <w:textDirection w:val="btLr"/>
            <w:vAlign w:val="center"/>
          </w:tcPr>
          <w:p w:rsidR="005926AD" w:rsidRPr="00F06B1F" w:rsidRDefault="005926AD" w:rsidP="002B0C2C">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101,855</w:t>
            </w:r>
          </w:p>
        </w:tc>
        <w:tc>
          <w:tcPr>
            <w:tcW w:w="0" w:type="auto"/>
            <w:tcBorders>
              <w:top w:val="single" w:sz="8" w:space="0" w:color="auto"/>
              <w:left w:val="nil"/>
              <w:bottom w:val="single" w:sz="8" w:space="0" w:color="auto"/>
              <w:right w:val="single" w:sz="8" w:space="0" w:color="auto"/>
            </w:tcBorders>
            <w:shd w:val="clear" w:color="auto" w:fill="auto"/>
            <w:textDirection w:val="btLr"/>
            <w:vAlign w:val="center"/>
          </w:tcPr>
          <w:p w:rsidR="005926AD" w:rsidRPr="00F06B1F" w:rsidRDefault="005926AD" w:rsidP="002B0C2C">
            <w:pPr>
              <w:spacing w:line="276" w:lineRule="auto"/>
              <w:ind w:left="113" w:right="113"/>
              <w:jc w:val="center"/>
              <w:rPr>
                <w:rFonts w:ascii="Times New Roman" w:hAnsi="Times New Roman"/>
                <w:b/>
                <w:color w:val="000000"/>
                <w:szCs w:val="24"/>
              </w:rPr>
            </w:pPr>
            <w:r w:rsidRPr="00F06B1F">
              <w:rPr>
                <w:rFonts w:ascii="Times New Roman" w:hAnsi="Times New Roman"/>
                <w:b/>
                <w:color w:val="000000"/>
                <w:szCs w:val="24"/>
              </w:rPr>
              <w:t>0</w:t>
            </w:r>
          </w:p>
        </w:tc>
        <w:tc>
          <w:tcPr>
            <w:tcW w:w="0" w:type="auto"/>
            <w:tcBorders>
              <w:top w:val="single" w:sz="8" w:space="0" w:color="auto"/>
              <w:left w:val="nil"/>
              <w:bottom w:val="single" w:sz="8" w:space="0" w:color="auto"/>
              <w:right w:val="single" w:sz="18" w:space="0" w:color="auto"/>
            </w:tcBorders>
            <w:shd w:val="clear" w:color="auto" w:fill="auto"/>
            <w:textDirection w:val="btLr"/>
            <w:vAlign w:val="center"/>
          </w:tcPr>
          <w:p w:rsidR="005926AD" w:rsidRPr="005926AD" w:rsidRDefault="005926AD" w:rsidP="005926AD">
            <w:pPr>
              <w:spacing w:line="276" w:lineRule="auto"/>
              <w:ind w:left="113" w:right="113"/>
              <w:jc w:val="center"/>
              <w:rPr>
                <w:rFonts w:ascii="Times New Roman" w:hAnsi="Times New Roman"/>
                <w:b/>
                <w:color w:val="000000"/>
                <w:szCs w:val="24"/>
              </w:rPr>
            </w:pPr>
            <w:r w:rsidRPr="005926AD">
              <w:rPr>
                <w:rFonts w:ascii="Times New Roman" w:hAnsi="Times New Roman"/>
                <w:b/>
                <w:color w:val="000000"/>
                <w:szCs w:val="24"/>
              </w:rPr>
              <w:t>17,82</w:t>
            </w:r>
          </w:p>
        </w:tc>
      </w:tr>
      <w:tr w:rsidR="002B0C2C" w:rsidRPr="00554A90" w:rsidTr="005926AD">
        <w:trPr>
          <w:cantSplit/>
          <w:trHeight w:val="813"/>
        </w:trPr>
        <w:tc>
          <w:tcPr>
            <w:tcW w:w="2556" w:type="dxa"/>
            <w:tcBorders>
              <w:top w:val="single" w:sz="8" w:space="0" w:color="auto"/>
              <w:left w:val="single" w:sz="8" w:space="0" w:color="auto"/>
              <w:bottom w:val="single" w:sz="8" w:space="0" w:color="auto"/>
              <w:right w:val="single" w:sz="18" w:space="0" w:color="auto"/>
            </w:tcBorders>
            <w:shd w:val="clear" w:color="auto" w:fill="auto"/>
            <w:vAlign w:val="center"/>
          </w:tcPr>
          <w:p w:rsidR="002B0C2C" w:rsidRPr="00554A90" w:rsidRDefault="002B0C2C" w:rsidP="00140DB1">
            <w:pPr>
              <w:spacing w:line="276" w:lineRule="auto"/>
              <w:rPr>
                <w:rFonts w:ascii="Times New Roman" w:hAnsi="Times New Roman"/>
                <w:b/>
                <w:bCs/>
                <w:color w:val="000000"/>
                <w:szCs w:val="24"/>
              </w:rPr>
            </w:pPr>
            <w:r w:rsidRPr="00554A90">
              <w:rPr>
                <w:rFonts w:ascii="Times New Roman" w:hAnsi="Times New Roman"/>
                <w:b/>
                <w:bCs/>
                <w:color w:val="000000"/>
                <w:szCs w:val="24"/>
              </w:rPr>
              <w:t>Резерв (+), дефицит (-) располагаемой тепловой мощности, Гкал/</w:t>
            </w:r>
            <w:proofErr w:type="gramStart"/>
            <w:r w:rsidRPr="00554A90">
              <w:rPr>
                <w:rFonts w:ascii="Times New Roman" w:hAnsi="Times New Roman"/>
                <w:b/>
                <w:bCs/>
                <w:color w:val="000000"/>
                <w:szCs w:val="24"/>
              </w:rPr>
              <w:t>ч</w:t>
            </w:r>
            <w:proofErr w:type="gramEnd"/>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tcPr>
          <w:p w:rsidR="002B0C2C" w:rsidRPr="00295844" w:rsidRDefault="002B0C2C" w:rsidP="002B0C2C">
            <w:pPr>
              <w:spacing w:line="276" w:lineRule="auto"/>
              <w:jc w:val="center"/>
              <w:rPr>
                <w:rFonts w:ascii="Times New Roman" w:hAnsi="Times New Roman"/>
                <w:b/>
                <w:color w:val="000000"/>
                <w:szCs w:val="24"/>
              </w:rPr>
            </w:pPr>
            <w:r w:rsidRPr="00295844">
              <w:rPr>
                <w:rFonts w:ascii="Times New Roman" w:hAnsi="Times New Roman"/>
                <w:b/>
                <w:color w:val="000000"/>
                <w:szCs w:val="24"/>
              </w:rPr>
              <w:t>78,33</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tcPr>
          <w:p w:rsidR="002B0C2C" w:rsidRPr="00295844" w:rsidRDefault="002B0C2C" w:rsidP="002B0C2C">
            <w:pPr>
              <w:spacing w:line="276" w:lineRule="auto"/>
              <w:jc w:val="center"/>
              <w:rPr>
                <w:rFonts w:ascii="Times New Roman" w:hAnsi="Times New Roman"/>
                <w:b/>
                <w:color w:val="000000"/>
                <w:szCs w:val="24"/>
              </w:rPr>
            </w:pPr>
            <w:r w:rsidRPr="00295844">
              <w:rPr>
                <w:rFonts w:ascii="Times New Roman" w:hAnsi="Times New Roman"/>
                <w:b/>
                <w:color w:val="000000"/>
                <w:szCs w:val="24"/>
              </w:rPr>
              <w:t>76,476</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tcPr>
          <w:p w:rsidR="002B0C2C" w:rsidRPr="00295844" w:rsidRDefault="002B0C2C" w:rsidP="002B0C2C">
            <w:pPr>
              <w:spacing w:line="276" w:lineRule="auto"/>
              <w:jc w:val="center"/>
              <w:rPr>
                <w:rFonts w:ascii="Times New Roman" w:hAnsi="Times New Roman"/>
                <w:b/>
                <w:color w:val="000000"/>
                <w:szCs w:val="24"/>
              </w:rPr>
            </w:pPr>
            <w:r w:rsidRPr="00295844">
              <w:rPr>
                <w:rFonts w:ascii="Times New Roman" w:hAnsi="Times New Roman"/>
                <w:b/>
                <w:color w:val="000000"/>
                <w:szCs w:val="24"/>
              </w:rPr>
              <w:t>70,118</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tcPr>
          <w:p w:rsidR="002B0C2C" w:rsidRPr="00295844" w:rsidRDefault="002B0C2C" w:rsidP="002B0C2C">
            <w:pPr>
              <w:spacing w:line="276" w:lineRule="auto"/>
              <w:jc w:val="center"/>
              <w:rPr>
                <w:rFonts w:ascii="Times New Roman" w:hAnsi="Times New Roman"/>
                <w:b/>
                <w:color w:val="000000"/>
                <w:szCs w:val="24"/>
              </w:rPr>
            </w:pPr>
            <w:r w:rsidRPr="00295844">
              <w:rPr>
                <w:rFonts w:ascii="Times New Roman" w:hAnsi="Times New Roman"/>
                <w:b/>
                <w:color w:val="000000"/>
                <w:szCs w:val="24"/>
              </w:rPr>
              <w:t>66,667</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tcPr>
          <w:p w:rsidR="002B0C2C" w:rsidRPr="00295844" w:rsidRDefault="002B0C2C" w:rsidP="002B0C2C">
            <w:pPr>
              <w:spacing w:line="276" w:lineRule="auto"/>
              <w:jc w:val="center"/>
              <w:rPr>
                <w:rFonts w:ascii="Times New Roman" w:hAnsi="Times New Roman"/>
                <w:b/>
                <w:color w:val="000000"/>
                <w:szCs w:val="24"/>
              </w:rPr>
            </w:pPr>
            <w:r w:rsidRPr="00295844">
              <w:rPr>
                <w:rFonts w:ascii="Times New Roman" w:hAnsi="Times New Roman"/>
                <w:b/>
                <w:color w:val="000000"/>
                <w:szCs w:val="24"/>
              </w:rPr>
              <w:t>66,718</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tcPr>
          <w:p w:rsidR="002B0C2C" w:rsidRPr="00295844" w:rsidRDefault="002B0C2C" w:rsidP="002B0C2C">
            <w:pPr>
              <w:spacing w:line="276" w:lineRule="auto"/>
              <w:jc w:val="center"/>
              <w:rPr>
                <w:rFonts w:ascii="Times New Roman" w:hAnsi="Times New Roman"/>
                <w:b/>
                <w:color w:val="000000"/>
                <w:szCs w:val="24"/>
              </w:rPr>
            </w:pPr>
            <w:r w:rsidRPr="00295844">
              <w:rPr>
                <w:rFonts w:ascii="Times New Roman" w:hAnsi="Times New Roman"/>
                <w:b/>
                <w:color w:val="000000"/>
                <w:szCs w:val="24"/>
              </w:rPr>
              <w:t>66,255</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tcPr>
          <w:p w:rsidR="002B0C2C" w:rsidRPr="00295844" w:rsidRDefault="002B0C2C" w:rsidP="002B0C2C">
            <w:pPr>
              <w:spacing w:line="276" w:lineRule="auto"/>
              <w:jc w:val="center"/>
              <w:rPr>
                <w:rFonts w:ascii="Times New Roman" w:hAnsi="Times New Roman"/>
                <w:b/>
                <w:color w:val="000000"/>
                <w:szCs w:val="24"/>
              </w:rPr>
            </w:pPr>
            <w:r w:rsidRPr="00295844">
              <w:rPr>
                <w:rFonts w:ascii="Times New Roman" w:hAnsi="Times New Roman"/>
                <w:b/>
                <w:color w:val="000000"/>
                <w:szCs w:val="24"/>
              </w:rPr>
              <w:t>65,145</w:t>
            </w:r>
          </w:p>
        </w:tc>
        <w:tc>
          <w:tcPr>
            <w:tcW w:w="0" w:type="auto"/>
            <w:gridSpan w:val="3"/>
            <w:tcBorders>
              <w:top w:val="single" w:sz="8" w:space="0" w:color="auto"/>
              <w:left w:val="single" w:sz="18" w:space="0" w:color="auto"/>
              <w:bottom w:val="single" w:sz="8" w:space="0" w:color="auto"/>
              <w:right w:val="single" w:sz="18" w:space="0" w:color="auto"/>
            </w:tcBorders>
            <w:shd w:val="clear" w:color="auto" w:fill="auto"/>
            <w:vAlign w:val="center"/>
          </w:tcPr>
          <w:p w:rsidR="002B0C2C" w:rsidRPr="00295844" w:rsidRDefault="002B0C2C" w:rsidP="002B0C2C">
            <w:pPr>
              <w:spacing w:line="276" w:lineRule="auto"/>
              <w:jc w:val="center"/>
              <w:rPr>
                <w:rFonts w:ascii="Times New Roman" w:hAnsi="Times New Roman"/>
                <w:b/>
                <w:color w:val="000000"/>
                <w:szCs w:val="24"/>
              </w:rPr>
            </w:pPr>
            <w:r w:rsidRPr="00295844">
              <w:rPr>
                <w:rFonts w:ascii="Times New Roman" w:hAnsi="Times New Roman"/>
                <w:b/>
                <w:color w:val="000000"/>
                <w:szCs w:val="24"/>
              </w:rPr>
              <w:t>65,145</w:t>
            </w:r>
          </w:p>
        </w:tc>
      </w:tr>
    </w:tbl>
    <w:p w:rsidR="002721C0" w:rsidRPr="00576630" w:rsidRDefault="002721C0" w:rsidP="002721C0">
      <w:pPr>
        <w:spacing w:line="276" w:lineRule="auto"/>
        <w:ind w:firstLine="709"/>
        <w:jc w:val="both"/>
        <w:rPr>
          <w:rFonts w:ascii="Times New Roman" w:eastAsiaTheme="minorHAnsi" w:hAnsi="Times New Roman"/>
          <w:szCs w:val="24"/>
          <w:lang w:eastAsia="en-US"/>
        </w:rPr>
        <w:sectPr w:rsidR="002721C0" w:rsidRPr="00576630" w:rsidSect="00140DB1">
          <w:pgSz w:w="23814" w:h="16839" w:orient="landscape" w:code="8"/>
          <w:pgMar w:top="796" w:right="1418"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p>
    <w:p w:rsidR="00D50128" w:rsidRPr="00EB70D2" w:rsidRDefault="00D50128" w:rsidP="00986179">
      <w:pPr>
        <w:suppressAutoHyphens/>
        <w:spacing w:before="120" w:line="276" w:lineRule="auto"/>
        <w:ind w:left="1560"/>
        <w:jc w:val="both"/>
        <w:rPr>
          <w:rFonts w:ascii="Times New Roman" w:hAnsi="Times New Roman"/>
          <w:szCs w:val="24"/>
        </w:rPr>
      </w:pPr>
    </w:p>
    <w:p w:rsidR="00D50128" w:rsidRPr="009A56D3" w:rsidRDefault="009A56D3" w:rsidP="009A56D3">
      <w:pPr>
        <w:pStyle w:val="2"/>
        <w:spacing w:line="276" w:lineRule="auto"/>
        <w:ind w:left="993" w:right="194" w:hanging="426"/>
        <w:rPr>
          <w:rFonts w:ascii="Times New Roman" w:hAnsi="Times New Roman"/>
        </w:rPr>
      </w:pPr>
      <w:bookmarkStart w:id="46" w:name="_Toc361920636"/>
      <w:r w:rsidRPr="009A56D3">
        <w:rPr>
          <w:rFonts w:ascii="Times New Roman" w:hAnsi="Times New Roman"/>
        </w:rPr>
        <w:t xml:space="preserve">существующие </w:t>
      </w:r>
      <w:r w:rsidR="00D50128" w:rsidRPr="009A56D3">
        <w:rPr>
          <w:rFonts w:ascii="Times New Roman" w:hAnsi="Times New Roman"/>
        </w:rPr>
        <w:t>и перспективные значения установленной тепловой мо</w:t>
      </w:r>
      <w:r w:rsidR="00D50128" w:rsidRPr="009A56D3">
        <w:rPr>
          <w:rFonts w:ascii="Times New Roman" w:hAnsi="Times New Roman"/>
        </w:rPr>
        <w:t>щ</w:t>
      </w:r>
      <w:r w:rsidR="00D50128" w:rsidRPr="009A56D3">
        <w:rPr>
          <w:rFonts w:ascii="Times New Roman" w:hAnsi="Times New Roman"/>
        </w:rPr>
        <w:t>ности основного оборудования источника (источников) тепловой энергии</w:t>
      </w:r>
      <w:bookmarkEnd w:id="46"/>
    </w:p>
    <w:p w:rsidR="00000426" w:rsidRDefault="00000426" w:rsidP="00140DB1">
      <w:pPr>
        <w:spacing w:line="276" w:lineRule="auto"/>
        <w:ind w:firstLine="709"/>
        <w:jc w:val="both"/>
        <w:rPr>
          <w:rFonts w:ascii="Times New Roman" w:eastAsiaTheme="minorHAnsi" w:hAnsi="Times New Roman"/>
          <w:szCs w:val="24"/>
          <w:lang w:eastAsia="en-US"/>
        </w:rPr>
      </w:pPr>
    </w:p>
    <w:p w:rsidR="00140DB1" w:rsidRPr="00140DB1" w:rsidRDefault="00140DB1" w:rsidP="00140DB1">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В связи с тем</w:t>
      </w:r>
      <w:r w:rsidR="00BC2272">
        <w:rPr>
          <w:rFonts w:ascii="Times New Roman" w:eastAsiaTheme="minorHAnsi" w:hAnsi="Times New Roman"/>
          <w:szCs w:val="24"/>
          <w:lang w:eastAsia="en-US"/>
        </w:rPr>
        <w:t>,</w:t>
      </w:r>
      <w:r>
        <w:rPr>
          <w:rFonts w:ascii="Times New Roman" w:eastAsiaTheme="minorHAnsi" w:hAnsi="Times New Roman"/>
          <w:szCs w:val="24"/>
          <w:lang w:eastAsia="en-US"/>
        </w:rPr>
        <w:t xml:space="preserve"> что в городе существует резерв тепловой мощности </w:t>
      </w:r>
      <w:r w:rsidR="00A47FEE">
        <w:rPr>
          <w:rFonts w:ascii="Times New Roman" w:eastAsiaTheme="minorHAnsi" w:hAnsi="Times New Roman"/>
          <w:szCs w:val="24"/>
          <w:lang w:eastAsia="en-US"/>
        </w:rPr>
        <w:t xml:space="preserve">котельных, </w:t>
      </w:r>
      <w:r>
        <w:rPr>
          <w:rFonts w:ascii="Times New Roman" w:eastAsiaTheme="minorHAnsi" w:hAnsi="Times New Roman"/>
          <w:szCs w:val="24"/>
          <w:lang w:eastAsia="en-US"/>
        </w:rPr>
        <w:t xml:space="preserve">как  при существующем </w:t>
      </w:r>
      <w:r w:rsidR="00A47FEE">
        <w:rPr>
          <w:rFonts w:ascii="Times New Roman" w:eastAsiaTheme="minorHAnsi" w:hAnsi="Times New Roman"/>
          <w:szCs w:val="24"/>
          <w:lang w:eastAsia="en-US"/>
        </w:rPr>
        <w:t>положении,</w:t>
      </w:r>
      <w:r>
        <w:rPr>
          <w:rFonts w:ascii="Times New Roman" w:eastAsiaTheme="minorHAnsi" w:hAnsi="Times New Roman"/>
          <w:szCs w:val="24"/>
          <w:lang w:eastAsia="en-US"/>
        </w:rPr>
        <w:t xml:space="preserve"> так и на </w:t>
      </w:r>
      <w:r w:rsidR="00A47FEE">
        <w:rPr>
          <w:rFonts w:ascii="Times New Roman" w:eastAsiaTheme="minorHAnsi" w:hAnsi="Times New Roman"/>
          <w:szCs w:val="24"/>
          <w:lang w:eastAsia="en-US"/>
        </w:rPr>
        <w:t xml:space="preserve">рассматриваемую </w:t>
      </w:r>
      <w:r>
        <w:rPr>
          <w:rFonts w:ascii="Times New Roman" w:eastAsiaTheme="minorHAnsi" w:hAnsi="Times New Roman"/>
          <w:szCs w:val="24"/>
          <w:lang w:eastAsia="en-US"/>
        </w:rPr>
        <w:t xml:space="preserve">перспективу, </w:t>
      </w:r>
      <w:r w:rsidR="00A47FEE">
        <w:rPr>
          <w:rFonts w:ascii="Times New Roman" w:eastAsiaTheme="minorHAnsi" w:hAnsi="Times New Roman"/>
          <w:szCs w:val="24"/>
          <w:lang w:eastAsia="en-US"/>
        </w:rPr>
        <w:t>то реконструкции теплоисточников, с целью увеличения производительности, не планируется, соответстве</w:t>
      </w:r>
      <w:r w:rsidR="00A47FEE">
        <w:rPr>
          <w:rFonts w:ascii="Times New Roman" w:eastAsiaTheme="minorHAnsi" w:hAnsi="Times New Roman"/>
          <w:szCs w:val="24"/>
          <w:lang w:eastAsia="en-US"/>
        </w:rPr>
        <w:t>н</w:t>
      </w:r>
      <w:r w:rsidR="00A47FEE">
        <w:rPr>
          <w:rFonts w:ascii="Times New Roman" w:eastAsiaTheme="minorHAnsi" w:hAnsi="Times New Roman"/>
          <w:szCs w:val="24"/>
          <w:lang w:eastAsia="en-US"/>
        </w:rPr>
        <w:t xml:space="preserve">но и изменения установленной мощности котельных не </w:t>
      </w:r>
      <w:r w:rsidR="007C2FC4">
        <w:rPr>
          <w:rFonts w:ascii="Times New Roman" w:eastAsiaTheme="minorHAnsi" w:hAnsi="Times New Roman"/>
          <w:szCs w:val="24"/>
          <w:lang w:eastAsia="en-US"/>
        </w:rPr>
        <w:t>произойдет</w:t>
      </w:r>
      <w:r w:rsidR="00A47FEE">
        <w:rPr>
          <w:rFonts w:ascii="Times New Roman" w:eastAsiaTheme="minorHAnsi" w:hAnsi="Times New Roman"/>
          <w:szCs w:val="24"/>
          <w:lang w:eastAsia="en-US"/>
        </w:rPr>
        <w:t>.</w:t>
      </w:r>
    </w:p>
    <w:p w:rsidR="00D50128" w:rsidRPr="009A56D3" w:rsidRDefault="009A56D3" w:rsidP="009A56D3">
      <w:pPr>
        <w:pStyle w:val="2"/>
        <w:spacing w:line="276" w:lineRule="auto"/>
        <w:ind w:left="993" w:right="194" w:hanging="426"/>
        <w:rPr>
          <w:rFonts w:ascii="Times New Roman" w:hAnsi="Times New Roman"/>
        </w:rPr>
      </w:pPr>
      <w:bookmarkStart w:id="47" w:name="_Toc361920637"/>
      <w:r w:rsidRPr="009A56D3">
        <w:rPr>
          <w:rFonts w:ascii="Times New Roman" w:hAnsi="Times New Roman"/>
        </w:rPr>
        <w:t xml:space="preserve">существующие </w:t>
      </w:r>
      <w:r w:rsidR="00D50128" w:rsidRPr="009A56D3">
        <w:rPr>
          <w:rFonts w:ascii="Times New Roman" w:hAnsi="Times New Roman"/>
        </w:rPr>
        <w:t>и перспективные технические ограничения на использов</w:t>
      </w:r>
      <w:r w:rsidR="00D50128" w:rsidRPr="009A56D3">
        <w:rPr>
          <w:rFonts w:ascii="Times New Roman" w:hAnsi="Times New Roman"/>
        </w:rPr>
        <w:t>а</w:t>
      </w:r>
      <w:r w:rsidR="00D50128" w:rsidRPr="009A56D3">
        <w:rPr>
          <w:rFonts w:ascii="Times New Roman" w:hAnsi="Times New Roman"/>
        </w:rPr>
        <w:t>ние установленной тепловой мощности и значения располагаемой мощн</w:t>
      </w:r>
      <w:r w:rsidR="00D50128" w:rsidRPr="009A56D3">
        <w:rPr>
          <w:rFonts w:ascii="Times New Roman" w:hAnsi="Times New Roman"/>
        </w:rPr>
        <w:t>о</w:t>
      </w:r>
      <w:r w:rsidR="00D50128" w:rsidRPr="009A56D3">
        <w:rPr>
          <w:rFonts w:ascii="Times New Roman" w:hAnsi="Times New Roman"/>
        </w:rPr>
        <w:t>сти основного оборудования источников тепловой энергии</w:t>
      </w:r>
      <w:bookmarkEnd w:id="47"/>
    </w:p>
    <w:p w:rsidR="00000426" w:rsidRDefault="00000426" w:rsidP="00A47FEE">
      <w:pPr>
        <w:spacing w:line="276" w:lineRule="auto"/>
        <w:ind w:firstLine="709"/>
        <w:jc w:val="both"/>
        <w:rPr>
          <w:rFonts w:ascii="Times New Roman" w:eastAsiaTheme="minorHAnsi" w:hAnsi="Times New Roman"/>
          <w:szCs w:val="24"/>
          <w:lang w:eastAsia="en-US"/>
        </w:rPr>
      </w:pPr>
    </w:p>
    <w:p w:rsidR="00140DB1" w:rsidRPr="00A47FEE" w:rsidRDefault="00A47FEE" w:rsidP="00A47FEE">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По данным 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 и ТПП «Покачевнефтегаз»</w:t>
      </w:r>
      <w:r w:rsidR="0070608F">
        <w:rPr>
          <w:rFonts w:ascii="Times New Roman" w:eastAsiaTheme="minorHAnsi" w:hAnsi="Times New Roman"/>
          <w:szCs w:val="24"/>
          <w:lang w:eastAsia="en-US"/>
        </w:rPr>
        <w:t xml:space="preserve"> на момент разработки Схемы ограничений на использование установленной тепловой мощности отсутствуют. На ра</w:t>
      </w:r>
      <w:r w:rsidR="0070608F">
        <w:rPr>
          <w:rFonts w:ascii="Times New Roman" w:eastAsiaTheme="minorHAnsi" w:hAnsi="Times New Roman"/>
          <w:szCs w:val="24"/>
          <w:lang w:eastAsia="en-US"/>
        </w:rPr>
        <w:t>с</w:t>
      </w:r>
      <w:r w:rsidR="0070608F">
        <w:rPr>
          <w:rFonts w:ascii="Times New Roman" w:eastAsiaTheme="minorHAnsi" w:hAnsi="Times New Roman"/>
          <w:szCs w:val="24"/>
          <w:lang w:eastAsia="en-US"/>
        </w:rPr>
        <w:t>сматриваемую перспективу консервации и ограничения тепловой мощности не планируе</w:t>
      </w:r>
      <w:r w:rsidR="0070608F">
        <w:rPr>
          <w:rFonts w:ascii="Times New Roman" w:eastAsiaTheme="minorHAnsi" w:hAnsi="Times New Roman"/>
          <w:szCs w:val="24"/>
          <w:lang w:eastAsia="en-US"/>
        </w:rPr>
        <w:t>т</w:t>
      </w:r>
      <w:r w:rsidR="0070608F">
        <w:rPr>
          <w:rFonts w:ascii="Times New Roman" w:eastAsiaTheme="minorHAnsi" w:hAnsi="Times New Roman"/>
          <w:szCs w:val="24"/>
          <w:lang w:eastAsia="en-US"/>
        </w:rPr>
        <w:t>ся.</w:t>
      </w:r>
    </w:p>
    <w:p w:rsidR="00D50128" w:rsidRPr="009A56D3" w:rsidRDefault="009A56D3" w:rsidP="009A56D3">
      <w:pPr>
        <w:pStyle w:val="2"/>
        <w:spacing w:line="276" w:lineRule="auto"/>
        <w:ind w:left="993" w:right="194" w:hanging="426"/>
        <w:rPr>
          <w:rFonts w:ascii="Times New Roman" w:hAnsi="Times New Roman"/>
        </w:rPr>
      </w:pPr>
      <w:bookmarkStart w:id="48" w:name="_Toc361920638"/>
      <w:r w:rsidRPr="009A56D3">
        <w:rPr>
          <w:rFonts w:ascii="Times New Roman" w:hAnsi="Times New Roman"/>
        </w:rPr>
        <w:t xml:space="preserve">существующие </w:t>
      </w:r>
      <w:r w:rsidR="00D50128" w:rsidRPr="009A56D3">
        <w:rPr>
          <w:rFonts w:ascii="Times New Roman" w:hAnsi="Times New Roman"/>
        </w:rPr>
        <w:t>и перспективные затраты тепловой мощности на собстве</w:t>
      </w:r>
      <w:r w:rsidR="00D50128" w:rsidRPr="009A56D3">
        <w:rPr>
          <w:rFonts w:ascii="Times New Roman" w:hAnsi="Times New Roman"/>
        </w:rPr>
        <w:t>н</w:t>
      </w:r>
      <w:r w:rsidR="00D50128" w:rsidRPr="009A56D3">
        <w:rPr>
          <w:rFonts w:ascii="Times New Roman" w:hAnsi="Times New Roman"/>
        </w:rPr>
        <w:t>ные и хозяйственные нужды источников тепловой энергии</w:t>
      </w:r>
      <w:bookmarkEnd w:id="48"/>
    </w:p>
    <w:p w:rsidR="000460CE" w:rsidRDefault="000460CE" w:rsidP="000460CE">
      <w:pPr>
        <w:spacing w:line="276" w:lineRule="auto"/>
        <w:ind w:firstLine="709"/>
        <w:jc w:val="both"/>
        <w:rPr>
          <w:rFonts w:ascii="Times New Roman" w:eastAsiaTheme="minorHAnsi" w:hAnsi="Times New Roman"/>
          <w:szCs w:val="24"/>
          <w:lang w:eastAsia="en-US"/>
        </w:rPr>
      </w:pPr>
      <w:r w:rsidRPr="000460CE">
        <w:rPr>
          <w:rFonts w:ascii="Times New Roman" w:eastAsiaTheme="minorHAnsi" w:hAnsi="Times New Roman"/>
          <w:szCs w:val="24"/>
          <w:lang w:eastAsia="en-US"/>
        </w:rPr>
        <w:t>Данные по существующей и перспективной тепловой мощности источников тепл</w:t>
      </w:r>
      <w:r w:rsidRPr="000460CE">
        <w:rPr>
          <w:rFonts w:ascii="Times New Roman" w:eastAsiaTheme="minorHAnsi" w:hAnsi="Times New Roman"/>
          <w:szCs w:val="24"/>
          <w:lang w:eastAsia="en-US"/>
        </w:rPr>
        <w:t>о</w:t>
      </w:r>
      <w:r w:rsidRPr="000460CE">
        <w:rPr>
          <w:rFonts w:ascii="Times New Roman" w:eastAsiaTheme="minorHAnsi" w:hAnsi="Times New Roman"/>
          <w:szCs w:val="24"/>
          <w:lang w:eastAsia="en-US"/>
        </w:rPr>
        <w:t>вой энергии нетто г.</w:t>
      </w:r>
      <w:r>
        <w:rPr>
          <w:rFonts w:ascii="Times New Roman" w:eastAsiaTheme="minorHAnsi" w:hAnsi="Times New Roman"/>
          <w:szCs w:val="24"/>
          <w:lang w:eastAsia="en-US"/>
        </w:rPr>
        <w:t>Покачи</w:t>
      </w:r>
      <w:r w:rsidRPr="000460CE">
        <w:rPr>
          <w:rFonts w:ascii="Times New Roman" w:eastAsiaTheme="minorHAnsi" w:hAnsi="Times New Roman"/>
          <w:szCs w:val="24"/>
          <w:lang w:eastAsia="en-US"/>
        </w:rPr>
        <w:t xml:space="preserve"> представлены в таблиц</w:t>
      </w:r>
      <w:r w:rsidR="00EE312B">
        <w:rPr>
          <w:rFonts w:ascii="Times New Roman" w:eastAsiaTheme="minorHAnsi" w:hAnsi="Times New Roman"/>
          <w:szCs w:val="24"/>
          <w:lang w:eastAsia="en-US"/>
        </w:rPr>
        <w:t>е</w:t>
      </w:r>
      <w:r w:rsidR="00FE504A">
        <w:rPr>
          <w:rFonts w:ascii="Times New Roman" w:eastAsiaTheme="minorHAnsi" w:hAnsi="Times New Roman"/>
          <w:szCs w:val="24"/>
          <w:lang w:eastAsia="en-US"/>
        </w:rPr>
        <w:fldChar w:fldCharType="begin"/>
      </w:r>
      <w:r w:rsidR="00EE312B">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"OLE_LINK9" \a \t  \* MERGEFORMAT </w:instrText>
      </w:r>
      <w:r w:rsidR="00FE504A">
        <w:rPr>
          <w:rFonts w:ascii="Times New Roman" w:eastAsiaTheme="minorHAnsi" w:hAnsi="Times New Roman"/>
          <w:szCs w:val="24"/>
          <w:lang w:eastAsia="en-US"/>
        </w:rPr>
        <w:fldChar w:fldCharType="separate"/>
      </w:r>
      <w:r w:rsidR="00EE312B" w:rsidRPr="00EE312B">
        <w:rPr>
          <w:rFonts w:ascii="Times New Roman" w:eastAsiaTheme="minorHAnsi" w:hAnsi="Times New Roman"/>
          <w:szCs w:val="24"/>
          <w:lang w:eastAsia="en-US"/>
        </w:rPr>
        <w:t xml:space="preserve"> 2.3</w:t>
      </w:r>
      <w:r w:rsidR="00FE504A">
        <w:rPr>
          <w:rFonts w:ascii="Times New Roman" w:eastAsiaTheme="minorHAnsi" w:hAnsi="Times New Roman"/>
          <w:szCs w:val="24"/>
          <w:lang w:eastAsia="en-US"/>
        </w:rPr>
        <w:fldChar w:fldCharType="end"/>
      </w:r>
    </w:p>
    <w:p w:rsidR="006D5F2D" w:rsidRPr="000460CE" w:rsidRDefault="006D5F2D" w:rsidP="000460CE">
      <w:pPr>
        <w:spacing w:line="276" w:lineRule="auto"/>
        <w:ind w:firstLine="709"/>
        <w:jc w:val="both"/>
        <w:rPr>
          <w:rFonts w:ascii="Times New Roman" w:eastAsiaTheme="minorHAnsi" w:hAnsi="Times New Roman"/>
          <w:szCs w:val="24"/>
          <w:lang w:eastAsia="en-US"/>
        </w:rPr>
      </w:pPr>
    </w:p>
    <w:p w:rsidR="002B5540" w:rsidRPr="006D5F2D" w:rsidRDefault="002B5540" w:rsidP="006D5F2D">
      <w:pPr>
        <w:spacing w:line="276" w:lineRule="auto"/>
        <w:jc w:val="both"/>
        <w:rPr>
          <w:rFonts w:ascii="Times New Roman" w:eastAsiaTheme="minorHAnsi" w:hAnsi="Times New Roman"/>
          <w:szCs w:val="24"/>
          <w:lang w:eastAsia="en-US"/>
        </w:rPr>
      </w:pPr>
      <w:bookmarkStart w:id="49" w:name="_Toc358624054"/>
      <w:r w:rsidRPr="006D5F2D">
        <w:rPr>
          <w:rFonts w:ascii="Times New Roman" w:eastAsiaTheme="minorHAnsi" w:hAnsi="Times New Roman"/>
          <w:b/>
          <w:szCs w:val="24"/>
          <w:lang w:eastAsia="en-US"/>
        </w:rPr>
        <w:t>Таблица</w:t>
      </w:r>
      <w:bookmarkStart w:id="50" w:name="OLE_LINK9"/>
      <w:r w:rsidR="00FE504A">
        <w:rPr>
          <w:rFonts w:ascii="Times New Roman" w:eastAsiaTheme="minorHAnsi" w:hAnsi="Times New Roman"/>
          <w:b/>
          <w:szCs w:val="24"/>
          <w:lang w:eastAsia="en-US"/>
        </w:rPr>
        <w:fldChar w:fldCharType="begin"/>
      </w:r>
      <w:r w:rsidR="00E14A93">
        <w:rPr>
          <w:rFonts w:ascii="Times New Roman" w:eastAsiaTheme="minorHAnsi" w:hAnsi="Times New Roman"/>
          <w:b/>
          <w:szCs w:val="24"/>
          <w:lang w:eastAsia="en-US"/>
        </w:rPr>
        <w:instrText xml:space="preserve"> STYLEREF 1 \s </w:instrText>
      </w:r>
      <w:r w:rsidR="00FE504A">
        <w:rPr>
          <w:rFonts w:ascii="Times New Roman" w:eastAsiaTheme="minorHAnsi" w:hAnsi="Times New Roman"/>
          <w:b/>
          <w:szCs w:val="24"/>
          <w:lang w:eastAsia="en-US"/>
        </w:rPr>
        <w:fldChar w:fldCharType="separate"/>
      </w:r>
      <w:r w:rsidR="00563957">
        <w:rPr>
          <w:rFonts w:ascii="Times New Roman" w:eastAsiaTheme="minorHAnsi" w:hAnsi="Times New Roman"/>
          <w:b/>
          <w:noProof/>
          <w:szCs w:val="24"/>
          <w:lang w:eastAsia="en-US"/>
        </w:rPr>
        <w:t>2</w:t>
      </w:r>
      <w:r w:rsidR="00FE504A">
        <w:rPr>
          <w:rFonts w:ascii="Times New Roman" w:eastAsiaTheme="minorHAnsi" w:hAnsi="Times New Roman"/>
          <w:b/>
          <w:szCs w:val="24"/>
          <w:lang w:eastAsia="en-US"/>
        </w:rPr>
        <w:fldChar w:fldCharType="end"/>
      </w:r>
      <w:r w:rsidR="00E14A93">
        <w:rPr>
          <w:rFonts w:ascii="Times New Roman" w:eastAsiaTheme="minorHAnsi" w:hAnsi="Times New Roman"/>
          <w:b/>
          <w:szCs w:val="24"/>
          <w:lang w:eastAsia="en-US"/>
        </w:rPr>
        <w:t>.</w:t>
      </w:r>
      <w:r w:rsidR="00FE504A">
        <w:rPr>
          <w:rFonts w:ascii="Times New Roman" w:eastAsiaTheme="minorHAnsi" w:hAnsi="Times New Roman"/>
          <w:b/>
          <w:szCs w:val="24"/>
          <w:lang w:eastAsia="en-US"/>
        </w:rPr>
        <w:fldChar w:fldCharType="begin"/>
      </w:r>
      <w:r w:rsidR="00E14A93">
        <w:rPr>
          <w:rFonts w:ascii="Times New Roman" w:eastAsiaTheme="minorHAnsi" w:hAnsi="Times New Roman"/>
          <w:b/>
          <w:szCs w:val="24"/>
          <w:lang w:eastAsia="en-US"/>
        </w:rPr>
        <w:instrText xml:space="preserve"> SEQ Таблица \* ARABIC \s 1 </w:instrText>
      </w:r>
      <w:r w:rsidR="00FE504A">
        <w:rPr>
          <w:rFonts w:ascii="Times New Roman" w:eastAsiaTheme="minorHAnsi" w:hAnsi="Times New Roman"/>
          <w:b/>
          <w:szCs w:val="24"/>
          <w:lang w:eastAsia="en-US"/>
        </w:rPr>
        <w:fldChar w:fldCharType="separate"/>
      </w:r>
      <w:r w:rsidR="00563957">
        <w:rPr>
          <w:rFonts w:ascii="Times New Roman" w:eastAsiaTheme="minorHAnsi" w:hAnsi="Times New Roman"/>
          <w:b/>
          <w:noProof/>
          <w:szCs w:val="24"/>
          <w:lang w:eastAsia="en-US"/>
        </w:rPr>
        <w:t>3</w:t>
      </w:r>
      <w:r w:rsidR="00FE504A">
        <w:rPr>
          <w:rFonts w:ascii="Times New Roman" w:eastAsiaTheme="minorHAnsi" w:hAnsi="Times New Roman"/>
          <w:b/>
          <w:szCs w:val="24"/>
          <w:lang w:eastAsia="en-US"/>
        </w:rPr>
        <w:fldChar w:fldCharType="end"/>
      </w:r>
      <w:bookmarkEnd w:id="50"/>
      <w:r w:rsidRPr="006D5F2D">
        <w:rPr>
          <w:rFonts w:ascii="Times New Roman" w:eastAsiaTheme="minorHAnsi" w:hAnsi="Times New Roman"/>
          <w:b/>
          <w:szCs w:val="24"/>
          <w:lang w:eastAsia="en-US"/>
        </w:rPr>
        <w:t xml:space="preserve"> -</w:t>
      </w:r>
      <w:r w:rsidRPr="006D5F2D">
        <w:rPr>
          <w:rFonts w:ascii="Times New Roman" w:eastAsiaTheme="minorHAnsi" w:hAnsi="Times New Roman"/>
          <w:szCs w:val="24"/>
          <w:lang w:eastAsia="en-US"/>
        </w:rPr>
        <w:t xml:space="preserve"> Существующие и перспективные затраты тепловой мощности на собственные и хозяйственные нужды источников тепловой энергии г.Покачи</w:t>
      </w:r>
      <w:bookmarkEnd w:id="49"/>
    </w:p>
    <w:tbl>
      <w:tblPr>
        <w:tblW w:w="544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9"/>
        <w:gridCol w:w="1897"/>
        <w:gridCol w:w="986"/>
        <w:gridCol w:w="846"/>
        <w:gridCol w:w="844"/>
        <w:gridCol w:w="844"/>
        <w:gridCol w:w="844"/>
        <w:gridCol w:w="795"/>
        <w:gridCol w:w="846"/>
        <w:gridCol w:w="884"/>
      </w:tblGrid>
      <w:tr w:rsidR="002B5540" w:rsidRPr="002B5540" w:rsidTr="006D5F2D">
        <w:trPr>
          <w:trHeight w:val="454"/>
        </w:trPr>
        <w:tc>
          <w:tcPr>
            <w:tcW w:w="846" w:type="pct"/>
            <w:vMerge w:val="restart"/>
            <w:shd w:val="clear" w:color="auto" w:fill="auto"/>
            <w:noWrap/>
            <w:vAlign w:val="center"/>
          </w:tcPr>
          <w:p w:rsidR="002B5540" w:rsidRPr="002B5540" w:rsidRDefault="002B5540" w:rsidP="002B5540">
            <w:pPr>
              <w:spacing w:line="240" w:lineRule="auto"/>
              <w:jc w:val="center"/>
              <w:rPr>
                <w:rFonts w:ascii="Times New Roman" w:hAnsi="Times New Roman"/>
                <w:b/>
                <w:szCs w:val="24"/>
              </w:rPr>
            </w:pPr>
            <w:r w:rsidRPr="002B5540">
              <w:rPr>
                <w:rFonts w:ascii="Times New Roman" w:hAnsi="Times New Roman"/>
                <w:b/>
                <w:szCs w:val="24"/>
              </w:rPr>
              <w:t>Наименов</w:t>
            </w:r>
            <w:r w:rsidRPr="002B5540">
              <w:rPr>
                <w:rFonts w:ascii="Times New Roman" w:hAnsi="Times New Roman"/>
                <w:b/>
                <w:szCs w:val="24"/>
              </w:rPr>
              <w:t>а</w:t>
            </w:r>
            <w:r w:rsidRPr="002B5540">
              <w:rPr>
                <w:rFonts w:ascii="Times New Roman" w:hAnsi="Times New Roman"/>
                <w:b/>
                <w:szCs w:val="24"/>
              </w:rPr>
              <w:t>ние котел</w:t>
            </w:r>
            <w:r w:rsidRPr="002B5540">
              <w:rPr>
                <w:rFonts w:ascii="Times New Roman" w:hAnsi="Times New Roman"/>
                <w:b/>
                <w:szCs w:val="24"/>
              </w:rPr>
              <w:t>ь</w:t>
            </w:r>
            <w:r w:rsidRPr="002B5540">
              <w:rPr>
                <w:rFonts w:ascii="Times New Roman" w:hAnsi="Times New Roman"/>
                <w:b/>
                <w:szCs w:val="24"/>
              </w:rPr>
              <w:t>ной</w:t>
            </w:r>
          </w:p>
        </w:tc>
        <w:tc>
          <w:tcPr>
            <w:tcW w:w="897" w:type="pct"/>
            <w:vMerge w:val="restart"/>
            <w:vAlign w:val="center"/>
          </w:tcPr>
          <w:p w:rsidR="002B5540" w:rsidRPr="002B5540" w:rsidRDefault="002B5540" w:rsidP="006D5F2D">
            <w:pPr>
              <w:spacing w:line="240" w:lineRule="auto"/>
              <w:jc w:val="center"/>
              <w:rPr>
                <w:rFonts w:ascii="Times New Roman" w:hAnsi="Times New Roman"/>
                <w:b/>
                <w:szCs w:val="24"/>
              </w:rPr>
            </w:pPr>
            <w:r>
              <w:rPr>
                <w:rFonts w:ascii="Times New Roman" w:hAnsi="Times New Roman"/>
                <w:b/>
                <w:szCs w:val="24"/>
              </w:rPr>
              <w:t xml:space="preserve">Вид </w:t>
            </w:r>
            <w:r w:rsidR="006D5F2D">
              <w:rPr>
                <w:rFonts w:ascii="Times New Roman" w:hAnsi="Times New Roman"/>
                <w:b/>
                <w:szCs w:val="24"/>
              </w:rPr>
              <w:t>затрат</w:t>
            </w:r>
          </w:p>
        </w:tc>
        <w:tc>
          <w:tcPr>
            <w:tcW w:w="3257" w:type="pct"/>
            <w:gridSpan w:val="8"/>
            <w:shd w:val="clear" w:color="auto" w:fill="auto"/>
            <w:noWrap/>
            <w:vAlign w:val="center"/>
          </w:tcPr>
          <w:p w:rsidR="002B5540" w:rsidRPr="002B5540" w:rsidRDefault="002B5540" w:rsidP="002B5540">
            <w:pPr>
              <w:spacing w:line="240" w:lineRule="auto"/>
              <w:jc w:val="center"/>
              <w:rPr>
                <w:rFonts w:ascii="Times New Roman" w:hAnsi="Times New Roman"/>
                <w:b/>
                <w:szCs w:val="24"/>
              </w:rPr>
            </w:pPr>
            <w:r w:rsidRPr="002B5540">
              <w:rPr>
                <w:rFonts w:ascii="Times New Roman" w:hAnsi="Times New Roman"/>
                <w:b/>
                <w:szCs w:val="24"/>
              </w:rPr>
              <w:t>Период</w:t>
            </w:r>
          </w:p>
        </w:tc>
      </w:tr>
      <w:tr w:rsidR="00EE312B" w:rsidRPr="002B5540" w:rsidTr="006D5F2D">
        <w:trPr>
          <w:trHeight w:val="454"/>
        </w:trPr>
        <w:tc>
          <w:tcPr>
            <w:tcW w:w="846" w:type="pct"/>
            <w:vMerge/>
            <w:shd w:val="clear" w:color="auto" w:fill="auto"/>
            <w:noWrap/>
            <w:vAlign w:val="center"/>
            <w:hideMark/>
          </w:tcPr>
          <w:p w:rsidR="002B5540" w:rsidRPr="005D3881" w:rsidRDefault="002B5540" w:rsidP="002B5540">
            <w:pPr>
              <w:spacing w:line="240" w:lineRule="auto"/>
              <w:jc w:val="center"/>
              <w:rPr>
                <w:rFonts w:ascii="Times New Roman" w:hAnsi="Times New Roman"/>
                <w:b/>
                <w:szCs w:val="24"/>
              </w:rPr>
            </w:pPr>
          </w:p>
        </w:tc>
        <w:tc>
          <w:tcPr>
            <w:tcW w:w="897" w:type="pct"/>
            <w:vMerge/>
            <w:vAlign w:val="center"/>
          </w:tcPr>
          <w:p w:rsidR="002B5540" w:rsidRPr="005D3881" w:rsidRDefault="002B5540" w:rsidP="002B5540">
            <w:pPr>
              <w:spacing w:line="240" w:lineRule="auto"/>
              <w:jc w:val="center"/>
              <w:rPr>
                <w:rFonts w:ascii="Times New Roman" w:hAnsi="Times New Roman"/>
                <w:b/>
                <w:szCs w:val="24"/>
              </w:rPr>
            </w:pPr>
          </w:p>
        </w:tc>
        <w:tc>
          <w:tcPr>
            <w:tcW w:w="466" w:type="pct"/>
            <w:shd w:val="clear" w:color="auto" w:fill="auto"/>
            <w:noWrap/>
            <w:vAlign w:val="center"/>
            <w:hideMark/>
          </w:tcPr>
          <w:p w:rsidR="002B5540" w:rsidRPr="005D3881" w:rsidRDefault="002B5540" w:rsidP="002B5540">
            <w:pPr>
              <w:spacing w:line="240" w:lineRule="auto"/>
              <w:jc w:val="center"/>
              <w:rPr>
                <w:rFonts w:ascii="Times New Roman" w:hAnsi="Times New Roman"/>
                <w:b/>
                <w:szCs w:val="24"/>
              </w:rPr>
            </w:pPr>
            <w:r w:rsidRPr="005D3881">
              <w:rPr>
                <w:rFonts w:ascii="Times New Roman" w:hAnsi="Times New Roman"/>
                <w:b/>
                <w:szCs w:val="24"/>
              </w:rPr>
              <w:t>2012</w:t>
            </w:r>
            <w:r w:rsidR="00EE312B" w:rsidRPr="00EE312B">
              <w:rPr>
                <w:rFonts w:ascii="Times New Roman" w:hAnsi="Times New Roman"/>
                <w:b/>
                <w:szCs w:val="24"/>
                <w:vertAlign w:val="superscript"/>
              </w:rPr>
              <w:t>*</w:t>
            </w:r>
          </w:p>
        </w:tc>
        <w:tc>
          <w:tcPr>
            <w:tcW w:w="400" w:type="pct"/>
            <w:shd w:val="clear" w:color="auto" w:fill="auto"/>
            <w:noWrap/>
            <w:vAlign w:val="center"/>
            <w:hideMark/>
          </w:tcPr>
          <w:p w:rsidR="002B5540" w:rsidRPr="005D3881" w:rsidRDefault="002B5540" w:rsidP="002B5540">
            <w:pPr>
              <w:spacing w:line="240" w:lineRule="auto"/>
              <w:jc w:val="center"/>
              <w:rPr>
                <w:rFonts w:ascii="Times New Roman" w:hAnsi="Times New Roman"/>
                <w:b/>
                <w:szCs w:val="24"/>
              </w:rPr>
            </w:pPr>
            <w:r w:rsidRPr="005D3881">
              <w:rPr>
                <w:rFonts w:ascii="Times New Roman" w:hAnsi="Times New Roman"/>
                <w:b/>
                <w:szCs w:val="24"/>
              </w:rPr>
              <w:t>2013</w:t>
            </w:r>
          </w:p>
        </w:tc>
        <w:tc>
          <w:tcPr>
            <w:tcW w:w="399" w:type="pct"/>
            <w:shd w:val="clear" w:color="auto" w:fill="auto"/>
            <w:noWrap/>
            <w:vAlign w:val="center"/>
            <w:hideMark/>
          </w:tcPr>
          <w:p w:rsidR="002B5540" w:rsidRPr="005D3881" w:rsidRDefault="002B5540" w:rsidP="002B5540">
            <w:pPr>
              <w:spacing w:line="240" w:lineRule="auto"/>
              <w:jc w:val="center"/>
              <w:rPr>
                <w:rFonts w:ascii="Times New Roman" w:hAnsi="Times New Roman"/>
                <w:b/>
                <w:szCs w:val="24"/>
              </w:rPr>
            </w:pPr>
            <w:r w:rsidRPr="005D3881">
              <w:rPr>
                <w:rFonts w:ascii="Times New Roman" w:hAnsi="Times New Roman"/>
                <w:b/>
                <w:szCs w:val="24"/>
              </w:rPr>
              <w:t>2014</w:t>
            </w:r>
          </w:p>
        </w:tc>
        <w:tc>
          <w:tcPr>
            <w:tcW w:w="399" w:type="pct"/>
            <w:shd w:val="clear" w:color="auto" w:fill="auto"/>
            <w:noWrap/>
            <w:vAlign w:val="center"/>
            <w:hideMark/>
          </w:tcPr>
          <w:p w:rsidR="002B5540" w:rsidRPr="005D3881" w:rsidRDefault="002B5540" w:rsidP="002B5540">
            <w:pPr>
              <w:spacing w:line="240" w:lineRule="auto"/>
              <w:jc w:val="center"/>
              <w:rPr>
                <w:rFonts w:ascii="Times New Roman" w:hAnsi="Times New Roman"/>
                <w:b/>
                <w:szCs w:val="24"/>
              </w:rPr>
            </w:pPr>
            <w:r w:rsidRPr="005D3881">
              <w:rPr>
                <w:rFonts w:ascii="Times New Roman" w:hAnsi="Times New Roman"/>
                <w:b/>
                <w:szCs w:val="24"/>
              </w:rPr>
              <w:t>2015</w:t>
            </w:r>
          </w:p>
        </w:tc>
        <w:tc>
          <w:tcPr>
            <w:tcW w:w="399" w:type="pct"/>
            <w:shd w:val="clear" w:color="auto" w:fill="auto"/>
            <w:noWrap/>
            <w:vAlign w:val="center"/>
            <w:hideMark/>
          </w:tcPr>
          <w:p w:rsidR="002B5540" w:rsidRPr="005D3881" w:rsidRDefault="002B5540" w:rsidP="002B5540">
            <w:pPr>
              <w:spacing w:line="240" w:lineRule="auto"/>
              <w:jc w:val="center"/>
              <w:rPr>
                <w:rFonts w:ascii="Times New Roman" w:hAnsi="Times New Roman"/>
                <w:b/>
                <w:szCs w:val="24"/>
              </w:rPr>
            </w:pPr>
            <w:r w:rsidRPr="005D3881">
              <w:rPr>
                <w:rFonts w:ascii="Times New Roman" w:hAnsi="Times New Roman"/>
                <w:b/>
                <w:szCs w:val="24"/>
              </w:rPr>
              <w:t>2016</w:t>
            </w:r>
          </w:p>
        </w:tc>
        <w:tc>
          <w:tcPr>
            <w:tcW w:w="376" w:type="pct"/>
            <w:shd w:val="clear" w:color="auto" w:fill="auto"/>
            <w:noWrap/>
            <w:vAlign w:val="center"/>
            <w:hideMark/>
          </w:tcPr>
          <w:p w:rsidR="002B5540" w:rsidRPr="005D3881" w:rsidRDefault="002B5540" w:rsidP="002B5540">
            <w:pPr>
              <w:spacing w:line="240" w:lineRule="auto"/>
              <w:jc w:val="center"/>
              <w:rPr>
                <w:rFonts w:ascii="Times New Roman" w:hAnsi="Times New Roman"/>
                <w:b/>
                <w:szCs w:val="24"/>
              </w:rPr>
            </w:pPr>
            <w:r w:rsidRPr="005D3881">
              <w:rPr>
                <w:rFonts w:ascii="Times New Roman" w:hAnsi="Times New Roman"/>
                <w:b/>
                <w:szCs w:val="24"/>
              </w:rPr>
              <w:t>2017</w:t>
            </w:r>
          </w:p>
        </w:tc>
        <w:tc>
          <w:tcPr>
            <w:tcW w:w="400" w:type="pct"/>
            <w:shd w:val="clear" w:color="auto" w:fill="auto"/>
            <w:vAlign w:val="center"/>
            <w:hideMark/>
          </w:tcPr>
          <w:p w:rsidR="002B5540" w:rsidRPr="005D3881" w:rsidRDefault="002B5540" w:rsidP="002B5540">
            <w:pPr>
              <w:spacing w:line="240" w:lineRule="auto"/>
              <w:jc w:val="center"/>
              <w:rPr>
                <w:rFonts w:ascii="Times New Roman" w:hAnsi="Times New Roman"/>
                <w:b/>
                <w:szCs w:val="24"/>
              </w:rPr>
            </w:pPr>
            <w:r w:rsidRPr="005D3881">
              <w:rPr>
                <w:rFonts w:ascii="Times New Roman" w:hAnsi="Times New Roman"/>
                <w:b/>
                <w:szCs w:val="24"/>
              </w:rPr>
              <w:t>2018-2022</w:t>
            </w:r>
          </w:p>
        </w:tc>
        <w:tc>
          <w:tcPr>
            <w:tcW w:w="418" w:type="pct"/>
            <w:shd w:val="clear" w:color="auto" w:fill="auto"/>
            <w:vAlign w:val="center"/>
            <w:hideMark/>
          </w:tcPr>
          <w:p w:rsidR="002B5540" w:rsidRPr="005D3881" w:rsidRDefault="002B5540" w:rsidP="001F7D6B">
            <w:pPr>
              <w:spacing w:line="240" w:lineRule="auto"/>
              <w:jc w:val="center"/>
              <w:rPr>
                <w:rFonts w:ascii="Times New Roman" w:hAnsi="Times New Roman"/>
                <w:b/>
                <w:szCs w:val="24"/>
              </w:rPr>
            </w:pPr>
            <w:r w:rsidRPr="005D3881">
              <w:rPr>
                <w:rFonts w:ascii="Times New Roman" w:hAnsi="Times New Roman"/>
                <w:b/>
                <w:szCs w:val="24"/>
              </w:rPr>
              <w:t>202</w:t>
            </w:r>
            <w:r w:rsidR="001F7D6B">
              <w:rPr>
                <w:rFonts w:ascii="Times New Roman" w:hAnsi="Times New Roman"/>
                <w:b/>
                <w:szCs w:val="24"/>
              </w:rPr>
              <w:t>3</w:t>
            </w:r>
            <w:r w:rsidRPr="005D3881">
              <w:rPr>
                <w:rFonts w:ascii="Times New Roman" w:hAnsi="Times New Roman"/>
                <w:b/>
                <w:szCs w:val="24"/>
              </w:rPr>
              <w:t>-2027</w:t>
            </w:r>
          </w:p>
        </w:tc>
      </w:tr>
      <w:tr w:rsidR="002B0C2C" w:rsidRPr="002B5540" w:rsidTr="006D5F2D">
        <w:trPr>
          <w:trHeight w:val="454"/>
        </w:trPr>
        <w:tc>
          <w:tcPr>
            <w:tcW w:w="846" w:type="pct"/>
            <w:shd w:val="clear" w:color="auto" w:fill="auto"/>
            <w:noWrap/>
            <w:vAlign w:val="center"/>
            <w:hideMark/>
          </w:tcPr>
          <w:p w:rsidR="002B0C2C" w:rsidRDefault="002B0C2C" w:rsidP="002B5540">
            <w:pPr>
              <w:spacing w:line="240" w:lineRule="auto"/>
              <w:jc w:val="center"/>
              <w:rPr>
                <w:rFonts w:ascii="Times New Roman" w:hAnsi="Times New Roman"/>
                <w:szCs w:val="24"/>
              </w:rPr>
            </w:pPr>
            <w:r>
              <w:rPr>
                <w:rFonts w:ascii="Times New Roman" w:hAnsi="Times New Roman"/>
                <w:szCs w:val="24"/>
              </w:rPr>
              <w:t>Городская к</w:t>
            </w:r>
            <w:r>
              <w:rPr>
                <w:rFonts w:ascii="Times New Roman" w:hAnsi="Times New Roman"/>
                <w:szCs w:val="24"/>
              </w:rPr>
              <w:t>о</w:t>
            </w:r>
            <w:r>
              <w:rPr>
                <w:rFonts w:ascii="Times New Roman" w:hAnsi="Times New Roman"/>
                <w:szCs w:val="24"/>
              </w:rPr>
              <w:t xml:space="preserve">тельная </w:t>
            </w:r>
          </w:p>
          <w:p w:rsidR="002B0C2C" w:rsidRPr="005D3881" w:rsidRDefault="002B0C2C" w:rsidP="002B5540">
            <w:pPr>
              <w:spacing w:line="240" w:lineRule="auto"/>
              <w:jc w:val="center"/>
              <w:rPr>
                <w:rFonts w:ascii="Times New Roman" w:hAnsi="Times New Roman"/>
                <w:szCs w:val="24"/>
              </w:rPr>
            </w:pPr>
            <w:r>
              <w:rPr>
                <w:rFonts w:ascii="Times New Roman" w:eastAsiaTheme="minorHAnsi" w:hAnsi="Times New Roman"/>
                <w:szCs w:val="24"/>
                <w:lang w:eastAsia="en-US"/>
              </w:rPr>
              <w:t>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 xml:space="preserve">» </w:t>
            </w:r>
          </w:p>
        </w:tc>
        <w:tc>
          <w:tcPr>
            <w:tcW w:w="897" w:type="pct"/>
            <w:vAlign w:val="center"/>
          </w:tcPr>
          <w:p w:rsidR="002B0C2C" w:rsidRPr="005D3881" w:rsidRDefault="002B0C2C" w:rsidP="00A20717">
            <w:pPr>
              <w:spacing w:line="240" w:lineRule="auto"/>
              <w:jc w:val="center"/>
              <w:rPr>
                <w:rFonts w:ascii="Times New Roman" w:hAnsi="Times New Roman"/>
                <w:szCs w:val="24"/>
              </w:rPr>
            </w:pPr>
            <w:r>
              <w:rPr>
                <w:rFonts w:ascii="Times New Roman" w:hAnsi="Times New Roman"/>
                <w:szCs w:val="24"/>
              </w:rPr>
              <w:t>затраты на со</w:t>
            </w:r>
            <w:r>
              <w:rPr>
                <w:rFonts w:ascii="Times New Roman" w:hAnsi="Times New Roman"/>
                <w:szCs w:val="24"/>
              </w:rPr>
              <w:t>б</w:t>
            </w:r>
            <w:r>
              <w:rPr>
                <w:rFonts w:ascii="Times New Roman" w:hAnsi="Times New Roman"/>
                <w:szCs w:val="24"/>
              </w:rPr>
              <w:t>ственные ну</w:t>
            </w:r>
            <w:r>
              <w:rPr>
                <w:rFonts w:ascii="Times New Roman" w:hAnsi="Times New Roman"/>
                <w:szCs w:val="24"/>
              </w:rPr>
              <w:t>ж</w:t>
            </w:r>
            <w:r>
              <w:rPr>
                <w:rFonts w:ascii="Times New Roman" w:hAnsi="Times New Roman"/>
                <w:szCs w:val="24"/>
              </w:rPr>
              <w:t>ды, Гкал/</w:t>
            </w:r>
            <w:proofErr w:type="gramStart"/>
            <w:r>
              <w:rPr>
                <w:rFonts w:ascii="Times New Roman" w:hAnsi="Times New Roman"/>
                <w:szCs w:val="24"/>
              </w:rPr>
              <w:t>ч</w:t>
            </w:r>
            <w:proofErr w:type="gramEnd"/>
          </w:p>
        </w:tc>
        <w:tc>
          <w:tcPr>
            <w:tcW w:w="466"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1,60</w:t>
            </w:r>
          </w:p>
        </w:tc>
        <w:tc>
          <w:tcPr>
            <w:tcW w:w="40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1,65</w:t>
            </w:r>
          </w:p>
        </w:tc>
        <w:tc>
          <w:tcPr>
            <w:tcW w:w="399"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1,80</w:t>
            </w:r>
          </w:p>
        </w:tc>
        <w:tc>
          <w:tcPr>
            <w:tcW w:w="399"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1,89</w:t>
            </w:r>
          </w:p>
        </w:tc>
        <w:tc>
          <w:tcPr>
            <w:tcW w:w="399"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1,89</w:t>
            </w:r>
          </w:p>
        </w:tc>
        <w:tc>
          <w:tcPr>
            <w:tcW w:w="376"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1,90</w:t>
            </w:r>
          </w:p>
        </w:tc>
        <w:tc>
          <w:tcPr>
            <w:tcW w:w="40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1,93</w:t>
            </w:r>
          </w:p>
        </w:tc>
        <w:tc>
          <w:tcPr>
            <w:tcW w:w="418"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1,93</w:t>
            </w:r>
          </w:p>
        </w:tc>
      </w:tr>
      <w:tr w:rsidR="006D5F2D" w:rsidRPr="002B5540" w:rsidTr="006D5F2D">
        <w:trPr>
          <w:trHeight w:val="454"/>
        </w:trPr>
        <w:tc>
          <w:tcPr>
            <w:tcW w:w="846" w:type="pct"/>
            <w:shd w:val="clear" w:color="auto" w:fill="auto"/>
            <w:noWrap/>
            <w:vAlign w:val="center"/>
            <w:hideMark/>
          </w:tcPr>
          <w:p w:rsidR="006D5F2D" w:rsidRDefault="006D5F2D" w:rsidP="002B5540">
            <w:pPr>
              <w:spacing w:line="240" w:lineRule="auto"/>
              <w:jc w:val="center"/>
              <w:rPr>
                <w:rFonts w:ascii="Times New Roman" w:hAnsi="Times New Roman"/>
                <w:szCs w:val="24"/>
              </w:rPr>
            </w:pPr>
            <w:r>
              <w:rPr>
                <w:rFonts w:ascii="Times New Roman" w:hAnsi="Times New Roman"/>
                <w:szCs w:val="24"/>
              </w:rPr>
              <w:t>Котельная №1</w:t>
            </w:r>
          </w:p>
          <w:p w:rsidR="006D5F2D" w:rsidRPr="005D3881" w:rsidRDefault="006D5F2D" w:rsidP="002B5540">
            <w:pPr>
              <w:spacing w:line="240" w:lineRule="auto"/>
              <w:jc w:val="center"/>
              <w:rPr>
                <w:rFonts w:ascii="Times New Roman" w:hAnsi="Times New Roman"/>
                <w:szCs w:val="24"/>
              </w:rPr>
            </w:pPr>
            <w:r>
              <w:rPr>
                <w:rFonts w:ascii="Times New Roman" w:eastAsiaTheme="minorHAnsi" w:hAnsi="Times New Roman"/>
                <w:szCs w:val="24"/>
                <w:lang w:eastAsia="en-US"/>
              </w:rPr>
              <w:t>ТПП «Пок</w:t>
            </w:r>
            <w:r>
              <w:rPr>
                <w:rFonts w:ascii="Times New Roman" w:eastAsiaTheme="minorHAnsi" w:hAnsi="Times New Roman"/>
                <w:szCs w:val="24"/>
                <w:lang w:eastAsia="en-US"/>
              </w:rPr>
              <w:t>а</w:t>
            </w:r>
            <w:r>
              <w:rPr>
                <w:rFonts w:ascii="Times New Roman" w:eastAsiaTheme="minorHAnsi" w:hAnsi="Times New Roman"/>
                <w:szCs w:val="24"/>
                <w:lang w:eastAsia="en-US"/>
              </w:rPr>
              <w:t>чевнефтегаз»</w:t>
            </w:r>
          </w:p>
        </w:tc>
        <w:tc>
          <w:tcPr>
            <w:tcW w:w="897" w:type="pct"/>
            <w:vAlign w:val="center"/>
          </w:tcPr>
          <w:p w:rsidR="006D5F2D" w:rsidRPr="005D3881" w:rsidRDefault="006D5F2D" w:rsidP="00A20717">
            <w:pPr>
              <w:spacing w:line="240" w:lineRule="auto"/>
              <w:jc w:val="center"/>
              <w:rPr>
                <w:rFonts w:ascii="Times New Roman" w:hAnsi="Times New Roman"/>
                <w:szCs w:val="24"/>
              </w:rPr>
            </w:pPr>
            <w:r>
              <w:rPr>
                <w:rFonts w:ascii="Times New Roman" w:hAnsi="Times New Roman"/>
                <w:szCs w:val="24"/>
              </w:rPr>
              <w:t>затраты на со</w:t>
            </w:r>
            <w:r>
              <w:rPr>
                <w:rFonts w:ascii="Times New Roman" w:hAnsi="Times New Roman"/>
                <w:szCs w:val="24"/>
              </w:rPr>
              <w:t>б</w:t>
            </w:r>
            <w:r>
              <w:rPr>
                <w:rFonts w:ascii="Times New Roman" w:hAnsi="Times New Roman"/>
                <w:szCs w:val="24"/>
              </w:rPr>
              <w:t>ственные ну</w:t>
            </w:r>
            <w:r>
              <w:rPr>
                <w:rFonts w:ascii="Times New Roman" w:hAnsi="Times New Roman"/>
                <w:szCs w:val="24"/>
              </w:rPr>
              <w:t>ж</w:t>
            </w:r>
            <w:r>
              <w:rPr>
                <w:rFonts w:ascii="Times New Roman" w:hAnsi="Times New Roman"/>
                <w:szCs w:val="24"/>
              </w:rPr>
              <w:t>ды, Гкал/</w:t>
            </w:r>
            <w:proofErr w:type="gramStart"/>
            <w:r>
              <w:rPr>
                <w:rFonts w:ascii="Times New Roman" w:hAnsi="Times New Roman"/>
                <w:szCs w:val="24"/>
              </w:rPr>
              <w:t>ч</w:t>
            </w:r>
            <w:proofErr w:type="gramEnd"/>
          </w:p>
        </w:tc>
        <w:tc>
          <w:tcPr>
            <w:tcW w:w="466" w:type="pct"/>
            <w:shd w:val="clear" w:color="auto" w:fill="auto"/>
            <w:noWrap/>
            <w:vAlign w:val="center"/>
          </w:tcPr>
          <w:p w:rsidR="006D5F2D" w:rsidRPr="005D3881" w:rsidRDefault="006D5F2D" w:rsidP="00A20717">
            <w:pPr>
              <w:spacing w:line="240" w:lineRule="auto"/>
              <w:jc w:val="center"/>
              <w:rPr>
                <w:rFonts w:ascii="Times New Roman" w:hAnsi="Times New Roman"/>
                <w:szCs w:val="24"/>
              </w:rPr>
            </w:pPr>
            <w:r w:rsidRPr="005D3881">
              <w:rPr>
                <w:rFonts w:ascii="Times New Roman" w:hAnsi="Times New Roman"/>
                <w:szCs w:val="24"/>
              </w:rPr>
              <w:t>0,62</w:t>
            </w:r>
          </w:p>
        </w:tc>
        <w:tc>
          <w:tcPr>
            <w:tcW w:w="400" w:type="pct"/>
            <w:shd w:val="clear" w:color="auto" w:fill="auto"/>
            <w:noWrap/>
            <w:vAlign w:val="center"/>
          </w:tcPr>
          <w:p w:rsidR="006D5F2D" w:rsidRPr="005D3881" w:rsidRDefault="006D5F2D" w:rsidP="00A20717">
            <w:pPr>
              <w:spacing w:line="240" w:lineRule="auto"/>
              <w:jc w:val="center"/>
              <w:rPr>
                <w:rFonts w:ascii="Times New Roman" w:hAnsi="Times New Roman"/>
                <w:szCs w:val="24"/>
              </w:rPr>
            </w:pPr>
            <w:r w:rsidRPr="005D3881">
              <w:rPr>
                <w:rFonts w:ascii="Times New Roman" w:hAnsi="Times New Roman"/>
                <w:szCs w:val="24"/>
              </w:rPr>
              <w:t>0,62</w:t>
            </w:r>
          </w:p>
        </w:tc>
        <w:tc>
          <w:tcPr>
            <w:tcW w:w="399" w:type="pct"/>
            <w:shd w:val="clear" w:color="auto" w:fill="auto"/>
            <w:noWrap/>
            <w:vAlign w:val="center"/>
          </w:tcPr>
          <w:p w:rsidR="006D5F2D" w:rsidRPr="005D3881" w:rsidRDefault="006D5F2D" w:rsidP="00A20717">
            <w:pPr>
              <w:spacing w:line="240" w:lineRule="auto"/>
              <w:jc w:val="center"/>
              <w:rPr>
                <w:rFonts w:ascii="Times New Roman" w:hAnsi="Times New Roman"/>
                <w:szCs w:val="24"/>
              </w:rPr>
            </w:pPr>
            <w:r w:rsidRPr="005D3881">
              <w:rPr>
                <w:rFonts w:ascii="Times New Roman" w:hAnsi="Times New Roman"/>
                <w:szCs w:val="24"/>
              </w:rPr>
              <w:t>0,62</w:t>
            </w:r>
          </w:p>
        </w:tc>
        <w:tc>
          <w:tcPr>
            <w:tcW w:w="399" w:type="pct"/>
            <w:shd w:val="clear" w:color="auto" w:fill="auto"/>
            <w:noWrap/>
            <w:vAlign w:val="center"/>
          </w:tcPr>
          <w:p w:rsidR="006D5F2D" w:rsidRPr="005D3881" w:rsidRDefault="006D5F2D" w:rsidP="00A20717">
            <w:pPr>
              <w:spacing w:line="240" w:lineRule="auto"/>
              <w:jc w:val="center"/>
              <w:rPr>
                <w:rFonts w:ascii="Times New Roman" w:hAnsi="Times New Roman"/>
                <w:szCs w:val="24"/>
              </w:rPr>
            </w:pPr>
            <w:r w:rsidRPr="005D3881">
              <w:rPr>
                <w:rFonts w:ascii="Times New Roman" w:hAnsi="Times New Roman"/>
                <w:szCs w:val="24"/>
              </w:rPr>
              <w:t>0,62</w:t>
            </w:r>
          </w:p>
        </w:tc>
        <w:tc>
          <w:tcPr>
            <w:tcW w:w="399" w:type="pct"/>
            <w:shd w:val="clear" w:color="auto" w:fill="auto"/>
            <w:noWrap/>
            <w:vAlign w:val="center"/>
          </w:tcPr>
          <w:p w:rsidR="006D5F2D" w:rsidRPr="005D3881" w:rsidRDefault="006D5F2D" w:rsidP="00A20717">
            <w:pPr>
              <w:spacing w:line="240" w:lineRule="auto"/>
              <w:jc w:val="center"/>
              <w:rPr>
                <w:rFonts w:ascii="Times New Roman" w:hAnsi="Times New Roman"/>
                <w:szCs w:val="24"/>
              </w:rPr>
            </w:pPr>
            <w:r w:rsidRPr="005D3881">
              <w:rPr>
                <w:rFonts w:ascii="Times New Roman" w:hAnsi="Times New Roman"/>
                <w:szCs w:val="24"/>
              </w:rPr>
              <w:t>0,62</w:t>
            </w:r>
          </w:p>
        </w:tc>
        <w:tc>
          <w:tcPr>
            <w:tcW w:w="376" w:type="pct"/>
            <w:shd w:val="clear" w:color="auto" w:fill="auto"/>
            <w:noWrap/>
            <w:vAlign w:val="center"/>
          </w:tcPr>
          <w:p w:rsidR="006D5F2D" w:rsidRPr="005D3881" w:rsidRDefault="006D5F2D" w:rsidP="00A20717">
            <w:pPr>
              <w:spacing w:line="240" w:lineRule="auto"/>
              <w:jc w:val="center"/>
              <w:rPr>
                <w:rFonts w:ascii="Times New Roman" w:hAnsi="Times New Roman"/>
                <w:szCs w:val="24"/>
              </w:rPr>
            </w:pPr>
            <w:r w:rsidRPr="005D3881">
              <w:rPr>
                <w:rFonts w:ascii="Times New Roman" w:hAnsi="Times New Roman"/>
                <w:szCs w:val="24"/>
              </w:rPr>
              <w:t>0,62</w:t>
            </w:r>
          </w:p>
        </w:tc>
        <w:tc>
          <w:tcPr>
            <w:tcW w:w="400" w:type="pct"/>
            <w:shd w:val="clear" w:color="auto" w:fill="auto"/>
            <w:noWrap/>
            <w:vAlign w:val="center"/>
          </w:tcPr>
          <w:p w:rsidR="006D5F2D" w:rsidRPr="005D3881" w:rsidRDefault="006D5F2D" w:rsidP="00A20717">
            <w:pPr>
              <w:spacing w:line="240" w:lineRule="auto"/>
              <w:jc w:val="center"/>
              <w:rPr>
                <w:rFonts w:ascii="Times New Roman" w:hAnsi="Times New Roman"/>
                <w:szCs w:val="24"/>
              </w:rPr>
            </w:pPr>
            <w:r w:rsidRPr="005D3881">
              <w:rPr>
                <w:rFonts w:ascii="Times New Roman" w:hAnsi="Times New Roman"/>
                <w:szCs w:val="24"/>
              </w:rPr>
              <w:t>0,62</w:t>
            </w:r>
          </w:p>
        </w:tc>
        <w:tc>
          <w:tcPr>
            <w:tcW w:w="418" w:type="pct"/>
            <w:shd w:val="clear" w:color="auto" w:fill="auto"/>
            <w:noWrap/>
            <w:vAlign w:val="center"/>
          </w:tcPr>
          <w:p w:rsidR="006D5F2D" w:rsidRPr="005D3881" w:rsidRDefault="006D5F2D" w:rsidP="00A20717">
            <w:pPr>
              <w:spacing w:line="240" w:lineRule="auto"/>
              <w:jc w:val="center"/>
              <w:rPr>
                <w:rFonts w:ascii="Times New Roman" w:hAnsi="Times New Roman"/>
                <w:szCs w:val="24"/>
              </w:rPr>
            </w:pPr>
            <w:r w:rsidRPr="005D3881">
              <w:rPr>
                <w:rFonts w:ascii="Times New Roman" w:hAnsi="Times New Roman"/>
                <w:szCs w:val="24"/>
              </w:rPr>
              <w:t>0,62</w:t>
            </w:r>
          </w:p>
        </w:tc>
      </w:tr>
    </w:tbl>
    <w:p w:rsidR="00140DB1" w:rsidRPr="00EE312B" w:rsidRDefault="00EE312B" w:rsidP="00EE312B">
      <w:pPr>
        <w:spacing w:line="276" w:lineRule="auto"/>
        <w:jc w:val="both"/>
        <w:rPr>
          <w:rFonts w:ascii="Times New Roman" w:eastAsiaTheme="minorHAnsi" w:hAnsi="Times New Roman"/>
          <w:szCs w:val="24"/>
          <w:lang w:eastAsia="en-US"/>
        </w:rPr>
      </w:pPr>
      <w:r w:rsidRPr="00EE312B">
        <w:rPr>
          <w:rFonts w:ascii="Times New Roman" w:eastAsiaTheme="minorHAnsi" w:hAnsi="Times New Roman"/>
          <w:szCs w:val="24"/>
          <w:vertAlign w:val="superscript"/>
          <w:lang w:eastAsia="en-US"/>
        </w:rPr>
        <w:t>*</w:t>
      </w:r>
      <w:r w:rsidRPr="00EE312B">
        <w:rPr>
          <w:rFonts w:ascii="Times New Roman" w:eastAsiaTheme="minorHAnsi" w:hAnsi="Times New Roman"/>
          <w:szCs w:val="24"/>
          <w:lang w:eastAsia="en-US"/>
        </w:rPr>
        <w:t xml:space="preserve"> - Базовый период</w:t>
      </w:r>
    </w:p>
    <w:p w:rsidR="00D50128" w:rsidRPr="00CC1B61" w:rsidRDefault="00CC1B61" w:rsidP="00986179">
      <w:pPr>
        <w:pStyle w:val="3"/>
        <w:keepNext w:val="0"/>
        <w:widowControl w:val="0"/>
        <w:tabs>
          <w:tab w:val="clear" w:pos="720"/>
          <w:tab w:val="num" w:pos="1134"/>
        </w:tabs>
        <w:spacing w:line="276" w:lineRule="auto"/>
        <w:ind w:left="1418" w:hanging="567"/>
        <w:rPr>
          <w:rFonts w:ascii="Times New Roman" w:hAnsi="Times New Roman"/>
          <w:b/>
        </w:rPr>
      </w:pPr>
      <w:bookmarkStart w:id="51" w:name="_Toc361920639"/>
      <w:r w:rsidRPr="00CC1B61">
        <w:rPr>
          <w:rFonts w:ascii="Times New Roman" w:hAnsi="Times New Roman"/>
          <w:b/>
        </w:rPr>
        <w:t xml:space="preserve">значения </w:t>
      </w:r>
      <w:r w:rsidR="00D50128" w:rsidRPr="00CC1B61">
        <w:rPr>
          <w:rFonts w:ascii="Times New Roman" w:hAnsi="Times New Roman"/>
          <w:b/>
        </w:rPr>
        <w:t>существующей и перспективной тепловой мощности источн</w:t>
      </w:r>
      <w:r w:rsidR="00D50128" w:rsidRPr="00CC1B61">
        <w:rPr>
          <w:rFonts w:ascii="Times New Roman" w:hAnsi="Times New Roman"/>
          <w:b/>
        </w:rPr>
        <w:t>и</w:t>
      </w:r>
      <w:r w:rsidR="00D50128" w:rsidRPr="00CC1B61">
        <w:rPr>
          <w:rFonts w:ascii="Times New Roman" w:hAnsi="Times New Roman"/>
          <w:b/>
        </w:rPr>
        <w:t>ков тепловой энергии нетто</w:t>
      </w:r>
      <w:bookmarkEnd w:id="51"/>
    </w:p>
    <w:p w:rsidR="00000426" w:rsidRDefault="00000426" w:rsidP="006D5F2D">
      <w:pPr>
        <w:spacing w:line="276" w:lineRule="auto"/>
        <w:ind w:firstLine="709"/>
        <w:jc w:val="both"/>
        <w:rPr>
          <w:rFonts w:ascii="Times New Roman" w:eastAsiaTheme="minorHAnsi" w:hAnsi="Times New Roman"/>
          <w:szCs w:val="24"/>
          <w:lang w:eastAsia="en-US"/>
        </w:rPr>
      </w:pPr>
    </w:p>
    <w:p w:rsidR="00140DB1" w:rsidRDefault="006D5F2D" w:rsidP="006D5F2D">
      <w:pPr>
        <w:spacing w:line="276" w:lineRule="auto"/>
        <w:ind w:firstLine="709"/>
        <w:jc w:val="both"/>
        <w:rPr>
          <w:rFonts w:ascii="Times New Roman" w:eastAsiaTheme="minorHAnsi" w:hAnsi="Times New Roman"/>
          <w:szCs w:val="24"/>
          <w:lang w:eastAsia="en-US"/>
        </w:rPr>
      </w:pPr>
      <w:r w:rsidRPr="006D5F2D">
        <w:rPr>
          <w:rFonts w:ascii="Times New Roman" w:eastAsiaTheme="minorHAnsi" w:hAnsi="Times New Roman"/>
          <w:szCs w:val="24"/>
          <w:lang w:eastAsia="en-US"/>
        </w:rPr>
        <w:t>Данные по существующей и перспективной тепловой мощности источников тепл</w:t>
      </w:r>
      <w:r w:rsidRPr="006D5F2D">
        <w:rPr>
          <w:rFonts w:ascii="Times New Roman" w:eastAsiaTheme="minorHAnsi" w:hAnsi="Times New Roman"/>
          <w:szCs w:val="24"/>
          <w:lang w:eastAsia="en-US"/>
        </w:rPr>
        <w:t>о</w:t>
      </w:r>
      <w:r w:rsidRPr="006D5F2D">
        <w:rPr>
          <w:rFonts w:ascii="Times New Roman" w:eastAsiaTheme="minorHAnsi" w:hAnsi="Times New Roman"/>
          <w:szCs w:val="24"/>
          <w:lang w:eastAsia="en-US"/>
        </w:rPr>
        <w:t>вой энергии нетто г.</w:t>
      </w:r>
      <w:r>
        <w:rPr>
          <w:rFonts w:ascii="Times New Roman" w:eastAsiaTheme="minorHAnsi" w:hAnsi="Times New Roman"/>
          <w:szCs w:val="24"/>
          <w:lang w:eastAsia="en-US"/>
        </w:rPr>
        <w:t>Покачи</w:t>
      </w:r>
      <w:r w:rsidR="001C2173">
        <w:rPr>
          <w:rFonts w:ascii="Times New Roman" w:eastAsiaTheme="minorHAnsi" w:hAnsi="Times New Roman"/>
          <w:szCs w:val="24"/>
          <w:lang w:eastAsia="en-US"/>
        </w:rPr>
        <w:t xml:space="preserve"> показаны в таблице</w:t>
      </w:r>
      <w:r w:rsidR="00FE504A">
        <w:rPr>
          <w:rFonts w:ascii="Times New Roman" w:eastAsiaTheme="minorHAnsi" w:hAnsi="Times New Roman"/>
          <w:szCs w:val="24"/>
          <w:lang w:eastAsia="en-US"/>
        </w:rPr>
        <w:fldChar w:fldCharType="begin"/>
      </w:r>
      <w:r w:rsidR="001C2173">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"OLE_LINK11" \a \t  \* MERGEFORMAT </w:instrText>
      </w:r>
      <w:r w:rsidR="00FE504A">
        <w:rPr>
          <w:rFonts w:ascii="Times New Roman" w:eastAsiaTheme="minorHAnsi" w:hAnsi="Times New Roman"/>
          <w:szCs w:val="24"/>
          <w:lang w:eastAsia="en-US"/>
        </w:rPr>
        <w:fldChar w:fldCharType="separate"/>
      </w:r>
      <w:r w:rsidR="001C2173" w:rsidRPr="001C2173">
        <w:rPr>
          <w:rFonts w:ascii="Times New Roman" w:eastAsiaTheme="minorHAnsi" w:hAnsi="Times New Roman"/>
          <w:szCs w:val="24"/>
          <w:lang w:eastAsia="en-US"/>
        </w:rPr>
        <w:t xml:space="preserve"> 2.4</w:t>
      </w:r>
      <w:r w:rsidR="00FE504A">
        <w:rPr>
          <w:rFonts w:ascii="Times New Roman" w:eastAsiaTheme="minorHAnsi" w:hAnsi="Times New Roman"/>
          <w:szCs w:val="24"/>
          <w:lang w:eastAsia="en-US"/>
        </w:rPr>
        <w:fldChar w:fldCharType="end"/>
      </w:r>
    </w:p>
    <w:p w:rsidR="00000426" w:rsidRDefault="00000426" w:rsidP="006D5F2D">
      <w:pPr>
        <w:spacing w:line="276" w:lineRule="auto"/>
        <w:ind w:firstLine="709"/>
        <w:jc w:val="both"/>
        <w:rPr>
          <w:rFonts w:ascii="Times New Roman" w:eastAsiaTheme="minorHAnsi" w:hAnsi="Times New Roman"/>
          <w:szCs w:val="24"/>
          <w:lang w:eastAsia="en-US"/>
        </w:rPr>
      </w:pPr>
    </w:p>
    <w:p w:rsidR="00000426" w:rsidRPr="00000426" w:rsidRDefault="00000426" w:rsidP="00000426">
      <w:pPr>
        <w:spacing w:line="276" w:lineRule="auto"/>
        <w:jc w:val="both"/>
        <w:rPr>
          <w:rFonts w:ascii="Times New Roman" w:eastAsiaTheme="minorHAnsi" w:hAnsi="Times New Roman"/>
          <w:b/>
          <w:szCs w:val="24"/>
          <w:lang w:eastAsia="en-US"/>
        </w:rPr>
      </w:pPr>
      <w:bookmarkStart w:id="52" w:name="_Toc358624055"/>
      <w:r w:rsidRPr="00000426">
        <w:rPr>
          <w:rFonts w:ascii="Times New Roman" w:eastAsiaTheme="minorHAnsi" w:hAnsi="Times New Roman"/>
          <w:b/>
          <w:szCs w:val="24"/>
          <w:lang w:eastAsia="en-US"/>
        </w:rPr>
        <w:lastRenderedPageBreak/>
        <w:t>Таблица</w:t>
      </w:r>
      <w:bookmarkStart w:id="53" w:name="OLE_LINK11"/>
      <w:r w:rsidR="00FE504A">
        <w:rPr>
          <w:rFonts w:ascii="Times New Roman" w:eastAsiaTheme="minorHAnsi" w:hAnsi="Times New Roman"/>
          <w:b/>
          <w:szCs w:val="24"/>
          <w:lang w:eastAsia="en-US"/>
        </w:rPr>
        <w:fldChar w:fldCharType="begin"/>
      </w:r>
      <w:r w:rsidR="00E14A93">
        <w:rPr>
          <w:rFonts w:ascii="Times New Roman" w:eastAsiaTheme="minorHAnsi" w:hAnsi="Times New Roman"/>
          <w:b/>
          <w:szCs w:val="24"/>
          <w:lang w:eastAsia="en-US"/>
        </w:rPr>
        <w:instrText xml:space="preserve"> STYLEREF 1 \s </w:instrText>
      </w:r>
      <w:r w:rsidR="00FE504A">
        <w:rPr>
          <w:rFonts w:ascii="Times New Roman" w:eastAsiaTheme="minorHAnsi" w:hAnsi="Times New Roman"/>
          <w:b/>
          <w:szCs w:val="24"/>
          <w:lang w:eastAsia="en-US"/>
        </w:rPr>
        <w:fldChar w:fldCharType="separate"/>
      </w:r>
      <w:r w:rsidR="00563957">
        <w:rPr>
          <w:rFonts w:ascii="Times New Roman" w:eastAsiaTheme="minorHAnsi" w:hAnsi="Times New Roman"/>
          <w:b/>
          <w:noProof/>
          <w:szCs w:val="24"/>
          <w:lang w:eastAsia="en-US"/>
        </w:rPr>
        <w:t>2</w:t>
      </w:r>
      <w:r w:rsidR="00FE504A">
        <w:rPr>
          <w:rFonts w:ascii="Times New Roman" w:eastAsiaTheme="minorHAnsi" w:hAnsi="Times New Roman"/>
          <w:b/>
          <w:szCs w:val="24"/>
          <w:lang w:eastAsia="en-US"/>
        </w:rPr>
        <w:fldChar w:fldCharType="end"/>
      </w:r>
      <w:r w:rsidR="00E14A93">
        <w:rPr>
          <w:rFonts w:ascii="Times New Roman" w:eastAsiaTheme="minorHAnsi" w:hAnsi="Times New Roman"/>
          <w:b/>
          <w:szCs w:val="24"/>
          <w:lang w:eastAsia="en-US"/>
        </w:rPr>
        <w:t>.</w:t>
      </w:r>
      <w:r w:rsidR="00FE504A">
        <w:rPr>
          <w:rFonts w:ascii="Times New Roman" w:eastAsiaTheme="minorHAnsi" w:hAnsi="Times New Roman"/>
          <w:b/>
          <w:szCs w:val="24"/>
          <w:lang w:eastAsia="en-US"/>
        </w:rPr>
        <w:fldChar w:fldCharType="begin"/>
      </w:r>
      <w:r w:rsidR="00E14A93">
        <w:rPr>
          <w:rFonts w:ascii="Times New Roman" w:eastAsiaTheme="minorHAnsi" w:hAnsi="Times New Roman"/>
          <w:b/>
          <w:szCs w:val="24"/>
          <w:lang w:eastAsia="en-US"/>
        </w:rPr>
        <w:instrText xml:space="preserve"> SEQ Таблица \* ARABIC \s 1 </w:instrText>
      </w:r>
      <w:r w:rsidR="00FE504A">
        <w:rPr>
          <w:rFonts w:ascii="Times New Roman" w:eastAsiaTheme="minorHAnsi" w:hAnsi="Times New Roman"/>
          <w:b/>
          <w:szCs w:val="24"/>
          <w:lang w:eastAsia="en-US"/>
        </w:rPr>
        <w:fldChar w:fldCharType="separate"/>
      </w:r>
      <w:r w:rsidR="00563957">
        <w:rPr>
          <w:rFonts w:ascii="Times New Roman" w:eastAsiaTheme="minorHAnsi" w:hAnsi="Times New Roman"/>
          <w:b/>
          <w:noProof/>
          <w:szCs w:val="24"/>
          <w:lang w:eastAsia="en-US"/>
        </w:rPr>
        <w:t>4</w:t>
      </w:r>
      <w:r w:rsidR="00FE504A">
        <w:rPr>
          <w:rFonts w:ascii="Times New Roman" w:eastAsiaTheme="minorHAnsi" w:hAnsi="Times New Roman"/>
          <w:b/>
          <w:szCs w:val="24"/>
          <w:lang w:eastAsia="en-US"/>
        </w:rPr>
        <w:fldChar w:fldCharType="end"/>
      </w:r>
      <w:bookmarkEnd w:id="53"/>
      <w:r w:rsidRPr="00000426">
        <w:rPr>
          <w:rFonts w:ascii="Times New Roman" w:eastAsiaTheme="minorHAnsi" w:hAnsi="Times New Roman"/>
          <w:b/>
          <w:szCs w:val="24"/>
          <w:lang w:eastAsia="en-US"/>
        </w:rPr>
        <w:t xml:space="preserve"> - </w:t>
      </w:r>
      <w:r w:rsidRPr="00000426">
        <w:rPr>
          <w:rFonts w:ascii="Times New Roman" w:eastAsiaTheme="minorHAnsi" w:hAnsi="Times New Roman"/>
          <w:szCs w:val="24"/>
          <w:lang w:eastAsia="en-US"/>
        </w:rPr>
        <w:t>Значения существующей и перспективной тепловой мощности нетто исто</w:t>
      </w:r>
      <w:r w:rsidRPr="00000426">
        <w:rPr>
          <w:rFonts w:ascii="Times New Roman" w:eastAsiaTheme="minorHAnsi" w:hAnsi="Times New Roman"/>
          <w:szCs w:val="24"/>
          <w:lang w:eastAsia="en-US"/>
        </w:rPr>
        <w:t>ч</w:t>
      </w:r>
      <w:r w:rsidRPr="00000426">
        <w:rPr>
          <w:rFonts w:ascii="Times New Roman" w:eastAsiaTheme="minorHAnsi" w:hAnsi="Times New Roman"/>
          <w:szCs w:val="24"/>
          <w:lang w:eastAsia="en-US"/>
        </w:rPr>
        <w:t>ников тепловой энергии, Гкал/</w:t>
      </w:r>
      <w:proofErr w:type="gramStart"/>
      <w:r w:rsidRPr="00000426">
        <w:rPr>
          <w:rFonts w:ascii="Times New Roman" w:eastAsiaTheme="minorHAnsi" w:hAnsi="Times New Roman"/>
          <w:szCs w:val="24"/>
          <w:lang w:eastAsia="en-US"/>
        </w:rPr>
        <w:t>ч</w:t>
      </w:r>
      <w:bookmarkEnd w:id="52"/>
      <w:proofErr w:type="gramEnd"/>
    </w:p>
    <w:tbl>
      <w:tblPr>
        <w:tblW w:w="542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1474"/>
        <w:gridCol w:w="986"/>
        <w:gridCol w:w="996"/>
        <w:gridCol w:w="842"/>
        <w:gridCol w:w="998"/>
        <w:gridCol w:w="990"/>
        <w:gridCol w:w="794"/>
        <w:gridCol w:w="996"/>
        <w:gridCol w:w="893"/>
      </w:tblGrid>
      <w:tr w:rsidR="00000426" w:rsidRPr="002B5540" w:rsidTr="00000426">
        <w:trPr>
          <w:trHeight w:val="454"/>
        </w:trPr>
        <w:tc>
          <w:tcPr>
            <w:tcW w:w="741" w:type="pct"/>
            <w:vMerge w:val="restart"/>
            <w:shd w:val="clear" w:color="auto" w:fill="auto"/>
            <w:noWrap/>
            <w:vAlign w:val="center"/>
          </w:tcPr>
          <w:p w:rsidR="00000426" w:rsidRPr="002B5540" w:rsidRDefault="00000426" w:rsidP="00A20717">
            <w:pPr>
              <w:spacing w:line="240" w:lineRule="auto"/>
              <w:jc w:val="center"/>
              <w:rPr>
                <w:rFonts w:ascii="Times New Roman" w:hAnsi="Times New Roman"/>
                <w:b/>
                <w:szCs w:val="24"/>
              </w:rPr>
            </w:pPr>
            <w:r w:rsidRPr="002B5540">
              <w:rPr>
                <w:rFonts w:ascii="Times New Roman" w:hAnsi="Times New Roman"/>
                <w:b/>
                <w:szCs w:val="24"/>
              </w:rPr>
              <w:t>Наимен</w:t>
            </w:r>
            <w:r w:rsidRPr="002B5540">
              <w:rPr>
                <w:rFonts w:ascii="Times New Roman" w:hAnsi="Times New Roman"/>
                <w:b/>
                <w:szCs w:val="24"/>
              </w:rPr>
              <w:t>о</w:t>
            </w:r>
            <w:r w:rsidRPr="002B5540">
              <w:rPr>
                <w:rFonts w:ascii="Times New Roman" w:hAnsi="Times New Roman"/>
                <w:b/>
                <w:szCs w:val="24"/>
              </w:rPr>
              <w:t>вание к</w:t>
            </w:r>
            <w:r w:rsidRPr="002B5540">
              <w:rPr>
                <w:rFonts w:ascii="Times New Roman" w:hAnsi="Times New Roman"/>
                <w:b/>
                <w:szCs w:val="24"/>
              </w:rPr>
              <w:t>о</w:t>
            </w:r>
            <w:r w:rsidRPr="002B5540">
              <w:rPr>
                <w:rFonts w:ascii="Times New Roman" w:hAnsi="Times New Roman"/>
                <w:b/>
                <w:szCs w:val="24"/>
              </w:rPr>
              <w:t>тельной</w:t>
            </w:r>
          </w:p>
        </w:tc>
        <w:tc>
          <w:tcPr>
            <w:tcW w:w="700" w:type="pct"/>
            <w:vMerge w:val="restart"/>
            <w:vAlign w:val="center"/>
          </w:tcPr>
          <w:p w:rsidR="00000426" w:rsidRPr="002B5540" w:rsidRDefault="00000426" w:rsidP="00A20717">
            <w:pPr>
              <w:spacing w:line="240" w:lineRule="auto"/>
              <w:jc w:val="center"/>
              <w:rPr>
                <w:rFonts w:ascii="Times New Roman" w:hAnsi="Times New Roman"/>
                <w:b/>
                <w:szCs w:val="24"/>
              </w:rPr>
            </w:pPr>
            <w:r>
              <w:rPr>
                <w:rFonts w:ascii="Times New Roman" w:hAnsi="Times New Roman"/>
                <w:b/>
                <w:szCs w:val="24"/>
              </w:rPr>
              <w:t>Вид затрат</w:t>
            </w:r>
          </w:p>
        </w:tc>
        <w:tc>
          <w:tcPr>
            <w:tcW w:w="3559" w:type="pct"/>
            <w:gridSpan w:val="8"/>
            <w:shd w:val="clear" w:color="auto" w:fill="auto"/>
            <w:noWrap/>
            <w:vAlign w:val="center"/>
          </w:tcPr>
          <w:p w:rsidR="00000426" w:rsidRPr="002B5540" w:rsidRDefault="00000426" w:rsidP="00A20717">
            <w:pPr>
              <w:spacing w:line="240" w:lineRule="auto"/>
              <w:jc w:val="center"/>
              <w:rPr>
                <w:rFonts w:ascii="Times New Roman" w:hAnsi="Times New Roman"/>
                <w:b/>
                <w:szCs w:val="24"/>
              </w:rPr>
            </w:pPr>
            <w:r w:rsidRPr="002B5540">
              <w:rPr>
                <w:rFonts w:ascii="Times New Roman" w:hAnsi="Times New Roman"/>
                <w:b/>
                <w:szCs w:val="24"/>
              </w:rPr>
              <w:t>Период</w:t>
            </w:r>
          </w:p>
        </w:tc>
      </w:tr>
      <w:tr w:rsidR="001F7D6B" w:rsidRPr="002B5540" w:rsidTr="001F7D6B">
        <w:trPr>
          <w:trHeight w:val="454"/>
        </w:trPr>
        <w:tc>
          <w:tcPr>
            <w:tcW w:w="741" w:type="pct"/>
            <w:vMerge/>
            <w:shd w:val="clear" w:color="auto" w:fill="auto"/>
            <w:noWrap/>
            <w:vAlign w:val="center"/>
            <w:hideMark/>
          </w:tcPr>
          <w:p w:rsidR="00000426" w:rsidRPr="005D3881" w:rsidRDefault="00000426" w:rsidP="00A20717">
            <w:pPr>
              <w:spacing w:line="240" w:lineRule="auto"/>
              <w:jc w:val="center"/>
              <w:rPr>
                <w:rFonts w:ascii="Times New Roman" w:hAnsi="Times New Roman"/>
                <w:b/>
                <w:szCs w:val="24"/>
              </w:rPr>
            </w:pPr>
          </w:p>
        </w:tc>
        <w:tc>
          <w:tcPr>
            <w:tcW w:w="700" w:type="pct"/>
            <w:vMerge/>
            <w:vAlign w:val="center"/>
          </w:tcPr>
          <w:p w:rsidR="00000426" w:rsidRPr="005D3881" w:rsidRDefault="00000426" w:rsidP="00A20717">
            <w:pPr>
              <w:spacing w:line="240" w:lineRule="auto"/>
              <w:jc w:val="center"/>
              <w:rPr>
                <w:rFonts w:ascii="Times New Roman" w:hAnsi="Times New Roman"/>
                <w:b/>
                <w:szCs w:val="24"/>
              </w:rPr>
            </w:pPr>
          </w:p>
        </w:tc>
        <w:tc>
          <w:tcPr>
            <w:tcW w:w="468" w:type="pct"/>
            <w:shd w:val="clear" w:color="auto" w:fill="auto"/>
            <w:noWrap/>
            <w:vAlign w:val="center"/>
            <w:hideMark/>
          </w:tcPr>
          <w:p w:rsidR="00000426" w:rsidRPr="005D3881" w:rsidRDefault="00000426" w:rsidP="00A20717">
            <w:pPr>
              <w:spacing w:line="240" w:lineRule="auto"/>
              <w:jc w:val="center"/>
              <w:rPr>
                <w:rFonts w:ascii="Times New Roman" w:hAnsi="Times New Roman"/>
                <w:b/>
                <w:szCs w:val="24"/>
              </w:rPr>
            </w:pPr>
            <w:r w:rsidRPr="005D3881">
              <w:rPr>
                <w:rFonts w:ascii="Times New Roman" w:hAnsi="Times New Roman"/>
                <w:b/>
                <w:szCs w:val="24"/>
              </w:rPr>
              <w:t>2012</w:t>
            </w:r>
            <w:r w:rsidRPr="00EE312B">
              <w:rPr>
                <w:rFonts w:ascii="Times New Roman" w:hAnsi="Times New Roman"/>
                <w:b/>
                <w:szCs w:val="24"/>
                <w:vertAlign w:val="superscript"/>
              </w:rPr>
              <w:t>*</w:t>
            </w:r>
          </w:p>
        </w:tc>
        <w:tc>
          <w:tcPr>
            <w:tcW w:w="473" w:type="pct"/>
            <w:shd w:val="clear" w:color="auto" w:fill="auto"/>
            <w:noWrap/>
            <w:vAlign w:val="center"/>
            <w:hideMark/>
          </w:tcPr>
          <w:p w:rsidR="00000426" w:rsidRPr="005D3881" w:rsidRDefault="00000426" w:rsidP="00A20717">
            <w:pPr>
              <w:spacing w:line="240" w:lineRule="auto"/>
              <w:jc w:val="center"/>
              <w:rPr>
                <w:rFonts w:ascii="Times New Roman" w:hAnsi="Times New Roman"/>
                <w:b/>
                <w:szCs w:val="24"/>
              </w:rPr>
            </w:pPr>
            <w:r w:rsidRPr="005D3881">
              <w:rPr>
                <w:rFonts w:ascii="Times New Roman" w:hAnsi="Times New Roman"/>
                <w:b/>
                <w:szCs w:val="24"/>
              </w:rPr>
              <w:t>2013</w:t>
            </w:r>
          </w:p>
        </w:tc>
        <w:tc>
          <w:tcPr>
            <w:tcW w:w="400" w:type="pct"/>
            <w:shd w:val="clear" w:color="auto" w:fill="auto"/>
            <w:noWrap/>
            <w:vAlign w:val="center"/>
            <w:hideMark/>
          </w:tcPr>
          <w:p w:rsidR="00000426" w:rsidRPr="005D3881" w:rsidRDefault="00000426" w:rsidP="00A20717">
            <w:pPr>
              <w:spacing w:line="240" w:lineRule="auto"/>
              <w:jc w:val="center"/>
              <w:rPr>
                <w:rFonts w:ascii="Times New Roman" w:hAnsi="Times New Roman"/>
                <w:b/>
                <w:szCs w:val="24"/>
              </w:rPr>
            </w:pPr>
            <w:r w:rsidRPr="005D3881">
              <w:rPr>
                <w:rFonts w:ascii="Times New Roman" w:hAnsi="Times New Roman"/>
                <w:b/>
                <w:szCs w:val="24"/>
              </w:rPr>
              <w:t>2014</w:t>
            </w:r>
          </w:p>
        </w:tc>
        <w:tc>
          <w:tcPr>
            <w:tcW w:w="474" w:type="pct"/>
            <w:shd w:val="clear" w:color="auto" w:fill="auto"/>
            <w:noWrap/>
            <w:vAlign w:val="center"/>
            <w:hideMark/>
          </w:tcPr>
          <w:p w:rsidR="00000426" w:rsidRPr="005D3881" w:rsidRDefault="00000426" w:rsidP="00A20717">
            <w:pPr>
              <w:spacing w:line="240" w:lineRule="auto"/>
              <w:jc w:val="center"/>
              <w:rPr>
                <w:rFonts w:ascii="Times New Roman" w:hAnsi="Times New Roman"/>
                <w:b/>
                <w:szCs w:val="24"/>
              </w:rPr>
            </w:pPr>
            <w:r w:rsidRPr="005D3881">
              <w:rPr>
                <w:rFonts w:ascii="Times New Roman" w:hAnsi="Times New Roman"/>
                <w:b/>
                <w:szCs w:val="24"/>
              </w:rPr>
              <w:t>2015</w:t>
            </w:r>
          </w:p>
        </w:tc>
        <w:tc>
          <w:tcPr>
            <w:tcW w:w="470" w:type="pct"/>
            <w:shd w:val="clear" w:color="auto" w:fill="auto"/>
            <w:noWrap/>
            <w:vAlign w:val="center"/>
            <w:hideMark/>
          </w:tcPr>
          <w:p w:rsidR="00000426" w:rsidRPr="005D3881" w:rsidRDefault="00000426" w:rsidP="00A20717">
            <w:pPr>
              <w:spacing w:line="240" w:lineRule="auto"/>
              <w:jc w:val="center"/>
              <w:rPr>
                <w:rFonts w:ascii="Times New Roman" w:hAnsi="Times New Roman"/>
                <w:b/>
                <w:szCs w:val="24"/>
              </w:rPr>
            </w:pPr>
            <w:r w:rsidRPr="005D3881">
              <w:rPr>
                <w:rFonts w:ascii="Times New Roman" w:hAnsi="Times New Roman"/>
                <w:b/>
                <w:szCs w:val="24"/>
              </w:rPr>
              <w:t>2016</w:t>
            </w:r>
          </w:p>
        </w:tc>
        <w:tc>
          <w:tcPr>
            <w:tcW w:w="377" w:type="pct"/>
            <w:shd w:val="clear" w:color="auto" w:fill="auto"/>
            <w:noWrap/>
            <w:vAlign w:val="center"/>
            <w:hideMark/>
          </w:tcPr>
          <w:p w:rsidR="00000426" w:rsidRPr="005D3881" w:rsidRDefault="00000426" w:rsidP="00A20717">
            <w:pPr>
              <w:spacing w:line="240" w:lineRule="auto"/>
              <w:jc w:val="center"/>
              <w:rPr>
                <w:rFonts w:ascii="Times New Roman" w:hAnsi="Times New Roman"/>
                <w:b/>
                <w:szCs w:val="24"/>
              </w:rPr>
            </w:pPr>
            <w:r w:rsidRPr="005D3881">
              <w:rPr>
                <w:rFonts w:ascii="Times New Roman" w:hAnsi="Times New Roman"/>
                <w:b/>
                <w:szCs w:val="24"/>
              </w:rPr>
              <w:t>2017</w:t>
            </w:r>
          </w:p>
        </w:tc>
        <w:tc>
          <w:tcPr>
            <w:tcW w:w="473" w:type="pct"/>
            <w:shd w:val="clear" w:color="auto" w:fill="auto"/>
            <w:vAlign w:val="center"/>
            <w:hideMark/>
          </w:tcPr>
          <w:p w:rsidR="00000426" w:rsidRPr="005D3881" w:rsidRDefault="00000426" w:rsidP="00A20717">
            <w:pPr>
              <w:spacing w:line="240" w:lineRule="auto"/>
              <w:jc w:val="center"/>
              <w:rPr>
                <w:rFonts w:ascii="Times New Roman" w:hAnsi="Times New Roman"/>
                <w:b/>
                <w:szCs w:val="24"/>
              </w:rPr>
            </w:pPr>
            <w:r w:rsidRPr="005D3881">
              <w:rPr>
                <w:rFonts w:ascii="Times New Roman" w:hAnsi="Times New Roman"/>
                <w:b/>
                <w:szCs w:val="24"/>
              </w:rPr>
              <w:t>2018-2022</w:t>
            </w:r>
          </w:p>
        </w:tc>
        <w:tc>
          <w:tcPr>
            <w:tcW w:w="424" w:type="pct"/>
            <w:shd w:val="clear" w:color="auto" w:fill="auto"/>
            <w:vAlign w:val="center"/>
            <w:hideMark/>
          </w:tcPr>
          <w:p w:rsidR="00000426" w:rsidRPr="005D3881" w:rsidRDefault="00000426" w:rsidP="001F7D6B">
            <w:pPr>
              <w:spacing w:line="240" w:lineRule="auto"/>
              <w:jc w:val="center"/>
              <w:rPr>
                <w:rFonts w:ascii="Times New Roman" w:hAnsi="Times New Roman"/>
                <w:b/>
                <w:szCs w:val="24"/>
              </w:rPr>
            </w:pPr>
            <w:r w:rsidRPr="005D3881">
              <w:rPr>
                <w:rFonts w:ascii="Times New Roman" w:hAnsi="Times New Roman"/>
                <w:b/>
                <w:szCs w:val="24"/>
              </w:rPr>
              <w:t>202</w:t>
            </w:r>
            <w:r w:rsidR="001F7D6B">
              <w:rPr>
                <w:rFonts w:ascii="Times New Roman" w:hAnsi="Times New Roman"/>
                <w:b/>
                <w:szCs w:val="24"/>
              </w:rPr>
              <w:t>3</w:t>
            </w:r>
            <w:r w:rsidRPr="005D3881">
              <w:rPr>
                <w:rFonts w:ascii="Times New Roman" w:hAnsi="Times New Roman"/>
                <w:b/>
                <w:szCs w:val="24"/>
              </w:rPr>
              <w:t>-2027</w:t>
            </w:r>
          </w:p>
        </w:tc>
      </w:tr>
      <w:tr w:rsidR="002B0C2C" w:rsidRPr="002B5540" w:rsidTr="001F7D6B">
        <w:trPr>
          <w:trHeight w:val="454"/>
        </w:trPr>
        <w:tc>
          <w:tcPr>
            <w:tcW w:w="741" w:type="pct"/>
            <w:shd w:val="clear" w:color="auto" w:fill="auto"/>
            <w:noWrap/>
            <w:vAlign w:val="center"/>
            <w:hideMark/>
          </w:tcPr>
          <w:p w:rsidR="002B0C2C" w:rsidRDefault="002B0C2C" w:rsidP="00A20717">
            <w:pPr>
              <w:spacing w:line="240" w:lineRule="auto"/>
              <w:jc w:val="center"/>
              <w:rPr>
                <w:rFonts w:ascii="Times New Roman" w:hAnsi="Times New Roman"/>
                <w:szCs w:val="24"/>
              </w:rPr>
            </w:pPr>
            <w:r>
              <w:rPr>
                <w:rFonts w:ascii="Times New Roman" w:hAnsi="Times New Roman"/>
                <w:szCs w:val="24"/>
              </w:rPr>
              <w:t xml:space="preserve">Городская котельная </w:t>
            </w:r>
          </w:p>
          <w:p w:rsidR="002B0C2C" w:rsidRPr="005D3881" w:rsidRDefault="002B0C2C" w:rsidP="00A20717">
            <w:pPr>
              <w:spacing w:line="240" w:lineRule="auto"/>
              <w:jc w:val="center"/>
              <w:rPr>
                <w:rFonts w:ascii="Times New Roman" w:hAnsi="Times New Roman"/>
                <w:szCs w:val="24"/>
              </w:rPr>
            </w:pPr>
            <w:r>
              <w:rPr>
                <w:rFonts w:ascii="Times New Roman" w:eastAsiaTheme="minorHAnsi" w:hAnsi="Times New Roman"/>
                <w:szCs w:val="24"/>
                <w:lang w:eastAsia="en-US"/>
              </w:rPr>
              <w:t>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 xml:space="preserve">» </w:t>
            </w:r>
          </w:p>
        </w:tc>
        <w:tc>
          <w:tcPr>
            <w:tcW w:w="700" w:type="pct"/>
            <w:vAlign w:val="center"/>
          </w:tcPr>
          <w:p w:rsidR="002B0C2C" w:rsidRPr="005D3881" w:rsidRDefault="002B0C2C" w:rsidP="00000426">
            <w:pPr>
              <w:spacing w:line="240" w:lineRule="auto"/>
              <w:jc w:val="center"/>
              <w:rPr>
                <w:rFonts w:ascii="Times New Roman" w:hAnsi="Times New Roman"/>
                <w:szCs w:val="24"/>
              </w:rPr>
            </w:pPr>
            <w:r>
              <w:rPr>
                <w:rFonts w:ascii="Times New Roman" w:hAnsi="Times New Roman"/>
                <w:szCs w:val="24"/>
              </w:rPr>
              <w:t>Тепловая мощность котельной нетто, Гкал/</w:t>
            </w:r>
            <w:proofErr w:type="gramStart"/>
            <w:r>
              <w:rPr>
                <w:rFonts w:ascii="Times New Roman" w:hAnsi="Times New Roman"/>
                <w:szCs w:val="24"/>
              </w:rPr>
              <w:t>ч</w:t>
            </w:r>
            <w:proofErr w:type="gramEnd"/>
          </w:p>
        </w:tc>
        <w:tc>
          <w:tcPr>
            <w:tcW w:w="468"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105,41</w:t>
            </w:r>
          </w:p>
        </w:tc>
        <w:tc>
          <w:tcPr>
            <w:tcW w:w="473"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105,36</w:t>
            </w:r>
          </w:p>
        </w:tc>
        <w:tc>
          <w:tcPr>
            <w:tcW w:w="40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105,2</w:t>
            </w:r>
          </w:p>
        </w:tc>
        <w:tc>
          <w:tcPr>
            <w:tcW w:w="474"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105,11</w:t>
            </w:r>
          </w:p>
        </w:tc>
        <w:tc>
          <w:tcPr>
            <w:tcW w:w="47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105,12</w:t>
            </w:r>
          </w:p>
        </w:tc>
        <w:tc>
          <w:tcPr>
            <w:tcW w:w="377"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105,1</w:t>
            </w:r>
          </w:p>
        </w:tc>
        <w:tc>
          <w:tcPr>
            <w:tcW w:w="473"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105,08</w:t>
            </w:r>
          </w:p>
        </w:tc>
        <w:tc>
          <w:tcPr>
            <w:tcW w:w="424"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105,08</w:t>
            </w:r>
          </w:p>
        </w:tc>
      </w:tr>
      <w:tr w:rsidR="00000426" w:rsidRPr="002B5540" w:rsidTr="001F7D6B">
        <w:trPr>
          <w:trHeight w:val="454"/>
        </w:trPr>
        <w:tc>
          <w:tcPr>
            <w:tcW w:w="741" w:type="pct"/>
            <w:shd w:val="clear" w:color="auto" w:fill="auto"/>
            <w:noWrap/>
            <w:vAlign w:val="center"/>
            <w:hideMark/>
          </w:tcPr>
          <w:p w:rsidR="00000426" w:rsidRDefault="00000426" w:rsidP="00A20717">
            <w:pPr>
              <w:spacing w:line="240" w:lineRule="auto"/>
              <w:jc w:val="center"/>
              <w:rPr>
                <w:rFonts w:ascii="Times New Roman" w:hAnsi="Times New Roman"/>
                <w:szCs w:val="24"/>
              </w:rPr>
            </w:pPr>
            <w:r>
              <w:rPr>
                <w:rFonts w:ascii="Times New Roman" w:hAnsi="Times New Roman"/>
                <w:szCs w:val="24"/>
              </w:rPr>
              <w:t>Котельная №1</w:t>
            </w:r>
          </w:p>
          <w:p w:rsidR="00000426" w:rsidRPr="005D3881" w:rsidRDefault="00000426" w:rsidP="00A20717">
            <w:pPr>
              <w:spacing w:line="240" w:lineRule="auto"/>
              <w:jc w:val="center"/>
              <w:rPr>
                <w:rFonts w:ascii="Times New Roman" w:hAnsi="Times New Roman"/>
                <w:szCs w:val="24"/>
              </w:rPr>
            </w:pPr>
            <w:r>
              <w:rPr>
                <w:rFonts w:ascii="Times New Roman" w:eastAsiaTheme="minorHAnsi" w:hAnsi="Times New Roman"/>
                <w:szCs w:val="24"/>
                <w:lang w:eastAsia="en-US"/>
              </w:rPr>
              <w:t>ТПП «Пок</w:t>
            </w:r>
            <w:r>
              <w:rPr>
                <w:rFonts w:ascii="Times New Roman" w:eastAsiaTheme="minorHAnsi" w:hAnsi="Times New Roman"/>
                <w:szCs w:val="24"/>
                <w:lang w:eastAsia="en-US"/>
              </w:rPr>
              <w:t>а</w:t>
            </w:r>
            <w:r>
              <w:rPr>
                <w:rFonts w:ascii="Times New Roman" w:eastAsiaTheme="minorHAnsi" w:hAnsi="Times New Roman"/>
                <w:szCs w:val="24"/>
                <w:lang w:eastAsia="en-US"/>
              </w:rPr>
              <w:t>чевнефт</w:t>
            </w:r>
            <w:r>
              <w:rPr>
                <w:rFonts w:ascii="Times New Roman" w:eastAsiaTheme="minorHAnsi" w:hAnsi="Times New Roman"/>
                <w:szCs w:val="24"/>
                <w:lang w:eastAsia="en-US"/>
              </w:rPr>
              <w:t>е</w:t>
            </w:r>
            <w:r>
              <w:rPr>
                <w:rFonts w:ascii="Times New Roman" w:eastAsiaTheme="minorHAnsi" w:hAnsi="Times New Roman"/>
                <w:szCs w:val="24"/>
                <w:lang w:eastAsia="en-US"/>
              </w:rPr>
              <w:t>газ»</w:t>
            </w:r>
          </w:p>
        </w:tc>
        <w:tc>
          <w:tcPr>
            <w:tcW w:w="700" w:type="pct"/>
            <w:vAlign w:val="center"/>
          </w:tcPr>
          <w:p w:rsidR="00000426" w:rsidRPr="005D3881" w:rsidRDefault="00000426" w:rsidP="00000426">
            <w:pPr>
              <w:spacing w:line="240" w:lineRule="auto"/>
              <w:jc w:val="center"/>
              <w:rPr>
                <w:rFonts w:ascii="Times New Roman" w:hAnsi="Times New Roman"/>
                <w:szCs w:val="24"/>
              </w:rPr>
            </w:pPr>
            <w:r>
              <w:rPr>
                <w:rFonts w:ascii="Times New Roman" w:hAnsi="Times New Roman"/>
                <w:szCs w:val="24"/>
              </w:rPr>
              <w:t>Тепловая мощность котельной нетто, Гкал/</w:t>
            </w:r>
            <w:proofErr w:type="gramStart"/>
            <w:r>
              <w:rPr>
                <w:rFonts w:ascii="Times New Roman" w:hAnsi="Times New Roman"/>
                <w:szCs w:val="24"/>
              </w:rPr>
              <w:t>ч</w:t>
            </w:r>
            <w:proofErr w:type="gramEnd"/>
          </w:p>
        </w:tc>
        <w:tc>
          <w:tcPr>
            <w:tcW w:w="468" w:type="pct"/>
            <w:shd w:val="clear" w:color="auto" w:fill="auto"/>
            <w:noWrap/>
            <w:vAlign w:val="center"/>
          </w:tcPr>
          <w:p w:rsidR="00000426" w:rsidRPr="005D3881" w:rsidRDefault="00000426" w:rsidP="00000426">
            <w:pPr>
              <w:spacing w:line="240" w:lineRule="auto"/>
              <w:jc w:val="center"/>
              <w:rPr>
                <w:sz w:val="20"/>
              </w:rPr>
            </w:pPr>
            <w:r w:rsidRPr="00000426">
              <w:rPr>
                <w:rFonts w:ascii="Times New Roman" w:hAnsi="Times New Roman"/>
                <w:szCs w:val="24"/>
              </w:rPr>
              <w:t>59,38</w:t>
            </w:r>
          </w:p>
        </w:tc>
        <w:tc>
          <w:tcPr>
            <w:tcW w:w="473" w:type="pct"/>
            <w:shd w:val="clear" w:color="auto" w:fill="auto"/>
            <w:noWrap/>
            <w:vAlign w:val="center"/>
          </w:tcPr>
          <w:p w:rsidR="00000426" w:rsidRPr="005D3881" w:rsidRDefault="00000426" w:rsidP="00A20717">
            <w:pPr>
              <w:spacing w:line="240" w:lineRule="auto"/>
              <w:jc w:val="center"/>
              <w:rPr>
                <w:rFonts w:ascii="Times New Roman" w:hAnsi="Times New Roman"/>
                <w:szCs w:val="24"/>
              </w:rPr>
            </w:pPr>
            <w:r w:rsidRPr="00000426">
              <w:rPr>
                <w:rFonts w:ascii="Times New Roman" w:hAnsi="Times New Roman"/>
                <w:szCs w:val="24"/>
              </w:rPr>
              <w:t>59,38</w:t>
            </w:r>
          </w:p>
        </w:tc>
        <w:tc>
          <w:tcPr>
            <w:tcW w:w="400" w:type="pct"/>
            <w:shd w:val="clear" w:color="auto" w:fill="auto"/>
            <w:noWrap/>
            <w:vAlign w:val="center"/>
          </w:tcPr>
          <w:p w:rsidR="00000426" w:rsidRPr="005D3881" w:rsidRDefault="00000426" w:rsidP="00A20717">
            <w:pPr>
              <w:spacing w:line="240" w:lineRule="auto"/>
              <w:jc w:val="center"/>
              <w:rPr>
                <w:rFonts w:ascii="Times New Roman" w:hAnsi="Times New Roman"/>
                <w:szCs w:val="24"/>
              </w:rPr>
            </w:pPr>
            <w:r w:rsidRPr="00000426">
              <w:rPr>
                <w:rFonts w:ascii="Times New Roman" w:hAnsi="Times New Roman"/>
                <w:szCs w:val="24"/>
              </w:rPr>
              <w:t>59,38</w:t>
            </w:r>
          </w:p>
        </w:tc>
        <w:tc>
          <w:tcPr>
            <w:tcW w:w="474" w:type="pct"/>
            <w:shd w:val="clear" w:color="auto" w:fill="auto"/>
            <w:noWrap/>
            <w:vAlign w:val="center"/>
          </w:tcPr>
          <w:p w:rsidR="00000426" w:rsidRPr="005D3881" w:rsidRDefault="00000426" w:rsidP="00A20717">
            <w:pPr>
              <w:spacing w:line="240" w:lineRule="auto"/>
              <w:jc w:val="center"/>
              <w:rPr>
                <w:rFonts w:ascii="Times New Roman" w:hAnsi="Times New Roman"/>
                <w:szCs w:val="24"/>
              </w:rPr>
            </w:pPr>
            <w:r w:rsidRPr="00000426">
              <w:rPr>
                <w:rFonts w:ascii="Times New Roman" w:hAnsi="Times New Roman"/>
                <w:szCs w:val="24"/>
              </w:rPr>
              <w:t>59,38</w:t>
            </w:r>
          </w:p>
        </w:tc>
        <w:tc>
          <w:tcPr>
            <w:tcW w:w="470" w:type="pct"/>
            <w:shd w:val="clear" w:color="auto" w:fill="auto"/>
            <w:noWrap/>
            <w:vAlign w:val="center"/>
          </w:tcPr>
          <w:p w:rsidR="00000426" w:rsidRPr="005D3881" w:rsidRDefault="00000426" w:rsidP="00A20717">
            <w:pPr>
              <w:spacing w:line="240" w:lineRule="auto"/>
              <w:jc w:val="center"/>
              <w:rPr>
                <w:rFonts w:ascii="Times New Roman" w:hAnsi="Times New Roman"/>
                <w:szCs w:val="24"/>
              </w:rPr>
            </w:pPr>
            <w:r w:rsidRPr="00000426">
              <w:rPr>
                <w:rFonts w:ascii="Times New Roman" w:hAnsi="Times New Roman"/>
                <w:szCs w:val="24"/>
              </w:rPr>
              <w:t>59,38</w:t>
            </w:r>
          </w:p>
        </w:tc>
        <w:tc>
          <w:tcPr>
            <w:tcW w:w="377" w:type="pct"/>
            <w:shd w:val="clear" w:color="auto" w:fill="auto"/>
            <w:noWrap/>
            <w:vAlign w:val="center"/>
          </w:tcPr>
          <w:p w:rsidR="00000426" w:rsidRPr="005D3881" w:rsidRDefault="00000426" w:rsidP="00A20717">
            <w:pPr>
              <w:spacing w:line="240" w:lineRule="auto"/>
              <w:jc w:val="center"/>
              <w:rPr>
                <w:rFonts w:ascii="Times New Roman" w:hAnsi="Times New Roman"/>
                <w:szCs w:val="24"/>
              </w:rPr>
            </w:pPr>
            <w:r w:rsidRPr="00000426">
              <w:rPr>
                <w:rFonts w:ascii="Times New Roman" w:hAnsi="Times New Roman"/>
                <w:szCs w:val="24"/>
              </w:rPr>
              <w:t>59,38</w:t>
            </w:r>
          </w:p>
        </w:tc>
        <w:tc>
          <w:tcPr>
            <w:tcW w:w="473" w:type="pct"/>
            <w:shd w:val="clear" w:color="auto" w:fill="auto"/>
            <w:noWrap/>
            <w:vAlign w:val="center"/>
          </w:tcPr>
          <w:p w:rsidR="00000426" w:rsidRPr="005D3881" w:rsidRDefault="00000426" w:rsidP="00A20717">
            <w:pPr>
              <w:spacing w:line="240" w:lineRule="auto"/>
              <w:jc w:val="center"/>
              <w:rPr>
                <w:rFonts w:ascii="Times New Roman" w:hAnsi="Times New Roman"/>
                <w:szCs w:val="24"/>
              </w:rPr>
            </w:pPr>
            <w:r w:rsidRPr="00000426">
              <w:rPr>
                <w:rFonts w:ascii="Times New Roman" w:hAnsi="Times New Roman"/>
                <w:szCs w:val="24"/>
              </w:rPr>
              <w:t>59,38</w:t>
            </w:r>
          </w:p>
        </w:tc>
        <w:tc>
          <w:tcPr>
            <w:tcW w:w="424" w:type="pct"/>
            <w:shd w:val="clear" w:color="auto" w:fill="auto"/>
            <w:noWrap/>
            <w:vAlign w:val="center"/>
          </w:tcPr>
          <w:p w:rsidR="00000426" w:rsidRPr="005D3881" w:rsidRDefault="00000426" w:rsidP="00A20717">
            <w:pPr>
              <w:spacing w:line="240" w:lineRule="auto"/>
              <w:jc w:val="center"/>
              <w:rPr>
                <w:rFonts w:ascii="Times New Roman" w:hAnsi="Times New Roman"/>
                <w:szCs w:val="24"/>
              </w:rPr>
            </w:pPr>
            <w:r w:rsidRPr="00000426">
              <w:rPr>
                <w:rFonts w:ascii="Times New Roman" w:hAnsi="Times New Roman"/>
                <w:szCs w:val="24"/>
              </w:rPr>
              <w:t>59,38</w:t>
            </w:r>
          </w:p>
        </w:tc>
      </w:tr>
    </w:tbl>
    <w:p w:rsidR="001F7D6B" w:rsidRPr="00EE312B" w:rsidRDefault="001F7D6B" w:rsidP="001F7D6B">
      <w:pPr>
        <w:spacing w:line="276" w:lineRule="auto"/>
        <w:jc w:val="both"/>
        <w:rPr>
          <w:rFonts w:ascii="Times New Roman" w:eastAsiaTheme="minorHAnsi" w:hAnsi="Times New Roman"/>
          <w:szCs w:val="24"/>
          <w:lang w:eastAsia="en-US"/>
        </w:rPr>
      </w:pPr>
      <w:r w:rsidRPr="00EE312B">
        <w:rPr>
          <w:rFonts w:ascii="Times New Roman" w:eastAsiaTheme="minorHAnsi" w:hAnsi="Times New Roman"/>
          <w:szCs w:val="24"/>
          <w:vertAlign w:val="superscript"/>
          <w:lang w:eastAsia="en-US"/>
        </w:rPr>
        <w:t>*</w:t>
      </w:r>
      <w:r w:rsidRPr="00EE312B">
        <w:rPr>
          <w:rFonts w:ascii="Times New Roman" w:eastAsiaTheme="minorHAnsi" w:hAnsi="Times New Roman"/>
          <w:szCs w:val="24"/>
          <w:lang w:eastAsia="en-US"/>
        </w:rPr>
        <w:t xml:space="preserve"> - Базовый период</w:t>
      </w:r>
    </w:p>
    <w:p w:rsidR="00000426" w:rsidRPr="00A47FEE" w:rsidRDefault="00000426" w:rsidP="006D5F2D">
      <w:pPr>
        <w:spacing w:line="276" w:lineRule="auto"/>
        <w:ind w:firstLine="709"/>
        <w:jc w:val="both"/>
        <w:rPr>
          <w:rFonts w:ascii="Times New Roman" w:eastAsiaTheme="minorHAnsi" w:hAnsi="Times New Roman"/>
          <w:szCs w:val="24"/>
          <w:lang w:eastAsia="en-US"/>
        </w:rPr>
      </w:pPr>
    </w:p>
    <w:p w:rsidR="00D50128" w:rsidRDefault="00CC1B61" w:rsidP="00986179">
      <w:pPr>
        <w:pStyle w:val="3"/>
        <w:keepNext w:val="0"/>
        <w:widowControl w:val="0"/>
        <w:tabs>
          <w:tab w:val="clear" w:pos="720"/>
          <w:tab w:val="num" w:pos="1134"/>
        </w:tabs>
        <w:spacing w:line="276" w:lineRule="auto"/>
        <w:ind w:left="1418" w:hanging="567"/>
        <w:rPr>
          <w:rFonts w:ascii="Times New Roman" w:hAnsi="Times New Roman"/>
          <w:b/>
          <w:i/>
          <w:sz w:val="22"/>
          <w:szCs w:val="22"/>
        </w:rPr>
      </w:pPr>
      <w:bookmarkStart w:id="54" w:name="_Toc361920640"/>
      <w:r w:rsidRPr="00CC1B61">
        <w:rPr>
          <w:rFonts w:ascii="Times New Roman" w:hAnsi="Times New Roman"/>
          <w:b/>
        </w:rPr>
        <w:t xml:space="preserve">значения </w:t>
      </w:r>
      <w:r w:rsidR="00D50128" w:rsidRPr="00CC1B61">
        <w:rPr>
          <w:rFonts w:ascii="Times New Roman" w:hAnsi="Times New Roman"/>
          <w:b/>
        </w:rPr>
        <w:t>существующих и перспективных потерь тепловой энергии при ее передаче по тепловым сетям, включая потери тепловой энергии в те</w:t>
      </w:r>
      <w:r w:rsidR="00D50128" w:rsidRPr="00CC1B61">
        <w:rPr>
          <w:rFonts w:ascii="Times New Roman" w:hAnsi="Times New Roman"/>
          <w:b/>
        </w:rPr>
        <w:t>п</w:t>
      </w:r>
      <w:r w:rsidR="00D50128" w:rsidRPr="00CC1B61">
        <w:rPr>
          <w:rFonts w:ascii="Times New Roman" w:hAnsi="Times New Roman"/>
          <w:b/>
        </w:rPr>
        <w:t>ловых сетях теплопередачей через теплоизоляционные конструкции те</w:t>
      </w:r>
      <w:r w:rsidR="00D50128" w:rsidRPr="00CC1B61">
        <w:rPr>
          <w:rFonts w:ascii="Times New Roman" w:hAnsi="Times New Roman"/>
          <w:b/>
        </w:rPr>
        <w:t>п</w:t>
      </w:r>
      <w:r w:rsidR="00D50128" w:rsidRPr="00CC1B61">
        <w:rPr>
          <w:rFonts w:ascii="Times New Roman" w:hAnsi="Times New Roman"/>
          <w:b/>
        </w:rPr>
        <w:t>лопроводов и потери теплоносителя, с указанием затрат теплоносителя на компенсацию этих потерь</w:t>
      </w:r>
      <w:bookmarkEnd w:id="54"/>
    </w:p>
    <w:p w:rsidR="001F7D6B" w:rsidRDefault="001F7D6B" w:rsidP="007A1C08">
      <w:pPr>
        <w:spacing w:line="276" w:lineRule="auto"/>
        <w:ind w:firstLine="709"/>
        <w:jc w:val="both"/>
        <w:rPr>
          <w:rFonts w:ascii="Times New Roman" w:eastAsiaTheme="minorHAnsi" w:hAnsi="Times New Roman"/>
          <w:szCs w:val="24"/>
          <w:lang w:eastAsia="en-US"/>
        </w:rPr>
      </w:pPr>
    </w:p>
    <w:p w:rsidR="00140DB1" w:rsidRDefault="007A1C08" w:rsidP="007A1C08">
      <w:pPr>
        <w:spacing w:line="276" w:lineRule="auto"/>
        <w:ind w:firstLine="709"/>
        <w:jc w:val="both"/>
        <w:rPr>
          <w:rFonts w:ascii="Times New Roman" w:eastAsiaTheme="minorHAnsi" w:hAnsi="Times New Roman"/>
          <w:szCs w:val="24"/>
          <w:lang w:eastAsia="en-US"/>
        </w:rPr>
      </w:pPr>
      <w:r w:rsidRPr="007A1C08">
        <w:rPr>
          <w:rFonts w:ascii="Times New Roman" w:eastAsiaTheme="minorHAnsi" w:hAnsi="Times New Roman"/>
          <w:szCs w:val="24"/>
          <w:lang w:eastAsia="en-US"/>
        </w:rPr>
        <w:t>Данные по существующим и перспективным потерям тепловой энергии при ее пер</w:t>
      </w:r>
      <w:r w:rsidRPr="007A1C08">
        <w:rPr>
          <w:rFonts w:ascii="Times New Roman" w:eastAsiaTheme="minorHAnsi" w:hAnsi="Times New Roman"/>
          <w:szCs w:val="24"/>
          <w:lang w:eastAsia="en-US"/>
        </w:rPr>
        <w:t>е</w:t>
      </w:r>
      <w:r w:rsidRPr="007A1C08">
        <w:rPr>
          <w:rFonts w:ascii="Times New Roman" w:eastAsiaTheme="minorHAnsi" w:hAnsi="Times New Roman"/>
          <w:szCs w:val="24"/>
          <w:lang w:eastAsia="en-US"/>
        </w:rPr>
        <w:t>даче по тепловым сетям, включая потери тепловой энергии в тепловых сетях теплоперед</w:t>
      </w:r>
      <w:r w:rsidRPr="007A1C08">
        <w:rPr>
          <w:rFonts w:ascii="Times New Roman" w:eastAsiaTheme="minorHAnsi" w:hAnsi="Times New Roman"/>
          <w:szCs w:val="24"/>
          <w:lang w:eastAsia="en-US"/>
        </w:rPr>
        <w:t>а</w:t>
      </w:r>
      <w:r w:rsidRPr="007A1C08">
        <w:rPr>
          <w:rFonts w:ascii="Times New Roman" w:eastAsiaTheme="minorHAnsi" w:hAnsi="Times New Roman"/>
          <w:szCs w:val="24"/>
          <w:lang w:eastAsia="en-US"/>
        </w:rPr>
        <w:t>чей через теплоизоляционные конструкции теплопроводов и потери теплоносителя, с ук</w:t>
      </w:r>
      <w:r w:rsidRPr="007A1C08">
        <w:rPr>
          <w:rFonts w:ascii="Times New Roman" w:eastAsiaTheme="minorHAnsi" w:hAnsi="Times New Roman"/>
          <w:szCs w:val="24"/>
          <w:lang w:eastAsia="en-US"/>
        </w:rPr>
        <w:t>а</w:t>
      </w:r>
      <w:r w:rsidRPr="007A1C08">
        <w:rPr>
          <w:rFonts w:ascii="Times New Roman" w:eastAsiaTheme="minorHAnsi" w:hAnsi="Times New Roman"/>
          <w:szCs w:val="24"/>
          <w:lang w:eastAsia="en-US"/>
        </w:rPr>
        <w:t>занием затрат теплоносителя на компенсациюэтих потерь источниками тепловой энергии г.</w:t>
      </w:r>
      <w:r>
        <w:rPr>
          <w:rFonts w:ascii="Times New Roman" w:eastAsiaTheme="minorHAnsi" w:hAnsi="Times New Roman"/>
          <w:szCs w:val="24"/>
          <w:lang w:eastAsia="en-US"/>
        </w:rPr>
        <w:t>Покачи</w:t>
      </w:r>
      <w:r w:rsidR="00CA6E95">
        <w:rPr>
          <w:rFonts w:ascii="Times New Roman" w:eastAsiaTheme="minorHAnsi" w:hAnsi="Times New Roman"/>
          <w:szCs w:val="24"/>
          <w:lang w:eastAsia="en-US"/>
        </w:rPr>
        <w:t xml:space="preserve"> показаны в таблице</w:t>
      </w:r>
      <w:r w:rsidR="00FE504A">
        <w:rPr>
          <w:rFonts w:ascii="Times New Roman" w:eastAsiaTheme="minorHAnsi" w:hAnsi="Times New Roman"/>
          <w:szCs w:val="24"/>
          <w:lang w:eastAsia="en-US"/>
        </w:rPr>
        <w:fldChar w:fldCharType="begin"/>
      </w:r>
      <w:r w:rsidR="00CA6E95">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"OLE_LINK10" \a \t  \* MERGEFORMAT </w:instrText>
      </w:r>
      <w:r w:rsidR="00FE504A">
        <w:rPr>
          <w:rFonts w:ascii="Times New Roman" w:eastAsiaTheme="minorHAnsi" w:hAnsi="Times New Roman"/>
          <w:szCs w:val="24"/>
          <w:lang w:eastAsia="en-US"/>
        </w:rPr>
        <w:fldChar w:fldCharType="separate"/>
      </w:r>
      <w:r w:rsidR="00CA6E95" w:rsidRPr="00CA6E95">
        <w:rPr>
          <w:rFonts w:ascii="Times New Roman" w:eastAsiaTheme="minorHAnsi" w:hAnsi="Times New Roman"/>
          <w:szCs w:val="24"/>
          <w:lang w:eastAsia="en-US"/>
        </w:rPr>
        <w:t xml:space="preserve"> 2.5</w:t>
      </w:r>
      <w:r w:rsidR="00FE504A">
        <w:rPr>
          <w:rFonts w:ascii="Times New Roman" w:eastAsiaTheme="minorHAnsi" w:hAnsi="Times New Roman"/>
          <w:szCs w:val="24"/>
          <w:lang w:eastAsia="en-US"/>
        </w:rPr>
        <w:fldChar w:fldCharType="end"/>
      </w:r>
    </w:p>
    <w:p w:rsidR="001F7D6B" w:rsidRDefault="001F7D6B" w:rsidP="007A1C08">
      <w:pPr>
        <w:spacing w:line="276" w:lineRule="auto"/>
        <w:ind w:firstLine="709"/>
        <w:jc w:val="both"/>
        <w:rPr>
          <w:rFonts w:ascii="Times New Roman" w:eastAsiaTheme="minorHAnsi" w:hAnsi="Times New Roman"/>
          <w:szCs w:val="24"/>
          <w:lang w:eastAsia="en-US"/>
        </w:rPr>
      </w:pPr>
    </w:p>
    <w:p w:rsidR="00E74122" w:rsidRPr="00E74122" w:rsidRDefault="00E74122" w:rsidP="00E74122">
      <w:pPr>
        <w:spacing w:line="276" w:lineRule="auto"/>
        <w:jc w:val="both"/>
        <w:rPr>
          <w:rFonts w:ascii="Times New Roman" w:eastAsiaTheme="minorHAnsi" w:hAnsi="Times New Roman"/>
          <w:szCs w:val="24"/>
          <w:lang w:eastAsia="en-US"/>
        </w:rPr>
      </w:pPr>
      <w:bookmarkStart w:id="55" w:name="_Toc358624056"/>
      <w:r w:rsidRPr="00E74122">
        <w:rPr>
          <w:rFonts w:ascii="Times New Roman" w:eastAsiaTheme="minorHAnsi" w:hAnsi="Times New Roman"/>
          <w:b/>
          <w:szCs w:val="24"/>
          <w:lang w:eastAsia="en-US"/>
        </w:rPr>
        <w:t>Таблица</w:t>
      </w:r>
      <w:bookmarkStart w:id="56" w:name="OLE_LINK10"/>
      <w:r w:rsidR="00FE504A">
        <w:rPr>
          <w:rFonts w:ascii="Times New Roman" w:eastAsiaTheme="minorHAnsi" w:hAnsi="Times New Roman"/>
          <w:b/>
          <w:szCs w:val="24"/>
          <w:lang w:eastAsia="en-US"/>
        </w:rPr>
        <w:fldChar w:fldCharType="begin"/>
      </w:r>
      <w:r w:rsidR="00E14A93">
        <w:rPr>
          <w:rFonts w:ascii="Times New Roman" w:eastAsiaTheme="minorHAnsi" w:hAnsi="Times New Roman"/>
          <w:b/>
          <w:szCs w:val="24"/>
          <w:lang w:eastAsia="en-US"/>
        </w:rPr>
        <w:instrText xml:space="preserve"> STYLEREF 1 \s </w:instrText>
      </w:r>
      <w:r w:rsidR="00FE504A">
        <w:rPr>
          <w:rFonts w:ascii="Times New Roman" w:eastAsiaTheme="minorHAnsi" w:hAnsi="Times New Roman"/>
          <w:b/>
          <w:szCs w:val="24"/>
          <w:lang w:eastAsia="en-US"/>
        </w:rPr>
        <w:fldChar w:fldCharType="separate"/>
      </w:r>
      <w:r w:rsidR="00563957">
        <w:rPr>
          <w:rFonts w:ascii="Times New Roman" w:eastAsiaTheme="minorHAnsi" w:hAnsi="Times New Roman"/>
          <w:b/>
          <w:noProof/>
          <w:szCs w:val="24"/>
          <w:lang w:eastAsia="en-US"/>
        </w:rPr>
        <w:t>2</w:t>
      </w:r>
      <w:r w:rsidR="00FE504A">
        <w:rPr>
          <w:rFonts w:ascii="Times New Roman" w:eastAsiaTheme="minorHAnsi" w:hAnsi="Times New Roman"/>
          <w:b/>
          <w:szCs w:val="24"/>
          <w:lang w:eastAsia="en-US"/>
        </w:rPr>
        <w:fldChar w:fldCharType="end"/>
      </w:r>
      <w:r w:rsidR="00E14A93">
        <w:rPr>
          <w:rFonts w:ascii="Times New Roman" w:eastAsiaTheme="minorHAnsi" w:hAnsi="Times New Roman"/>
          <w:b/>
          <w:szCs w:val="24"/>
          <w:lang w:eastAsia="en-US"/>
        </w:rPr>
        <w:t>.</w:t>
      </w:r>
      <w:r w:rsidR="00FE504A">
        <w:rPr>
          <w:rFonts w:ascii="Times New Roman" w:eastAsiaTheme="minorHAnsi" w:hAnsi="Times New Roman"/>
          <w:b/>
          <w:szCs w:val="24"/>
          <w:lang w:eastAsia="en-US"/>
        </w:rPr>
        <w:fldChar w:fldCharType="begin"/>
      </w:r>
      <w:r w:rsidR="00E14A93">
        <w:rPr>
          <w:rFonts w:ascii="Times New Roman" w:eastAsiaTheme="minorHAnsi" w:hAnsi="Times New Roman"/>
          <w:b/>
          <w:szCs w:val="24"/>
          <w:lang w:eastAsia="en-US"/>
        </w:rPr>
        <w:instrText xml:space="preserve"> SEQ Таблица \* ARABIC \s 1 </w:instrText>
      </w:r>
      <w:r w:rsidR="00FE504A">
        <w:rPr>
          <w:rFonts w:ascii="Times New Roman" w:eastAsiaTheme="minorHAnsi" w:hAnsi="Times New Roman"/>
          <w:b/>
          <w:szCs w:val="24"/>
          <w:lang w:eastAsia="en-US"/>
        </w:rPr>
        <w:fldChar w:fldCharType="separate"/>
      </w:r>
      <w:r w:rsidR="00563957">
        <w:rPr>
          <w:rFonts w:ascii="Times New Roman" w:eastAsiaTheme="minorHAnsi" w:hAnsi="Times New Roman"/>
          <w:b/>
          <w:noProof/>
          <w:szCs w:val="24"/>
          <w:lang w:eastAsia="en-US"/>
        </w:rPr>
        <w:t>5</w:t>
      </w:r>
      <w:r w:rsidR="00FE504A">
        <w:rPr>
          <w:rFonts w:ascii="Times New Roman" w:eastAsiaTheme="minorHAnsi" w:hAnsi="Times New Roman"/>
          <w:b/>
          <w:szCs w:val="24"/>
          <w:lang w:eastAsia="en-US"/>
        </w:rPr>
        <w:fldChar w:fldCharType="end"/>
      </w:r>
      <w:bookmarkEnd w:id="56"/>
      <w:r w:rsidRPr="00E74122">
        <w:rPr>
          <w:rFonts w:ascii="Times New Roman" w:eastAsiaTheme="minorHAnsi" w:hAnsi="Times New Roman"/>
          <w:b/>
          <w:szCs w:val="24"/>
          <w:lang w:eastAsia="en-US"/>
        </w:rPr>
        <w:t xml:space="preserve"> - </w:t>
      </w:r>
      <w:r w:rsidRPr="00E74122">
        <w:rPr>
          <w:rFonts w:ascii="Times New Roman" w:eastAsiaTheme="minorHAnsi" w:hAnsi="Times New Roman"/>
          <w:szCs w:val="24"/>
          <w:lang w:eastAsia="en-US"/>
        </w:rPr>
        <w:t>Значения существующих и перспективных тепловых потерь</w:t>
      </w:r>
      <w:bookmarkEnd w:id="55"/>
    </w:p>
    <w:tbl>
      <w:tblPr>
        <w:tblW w:w="542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1474"/>
        <w:gridCol w:w="986"/>
        <w:gridCol w:w="996"/>
        <w:gridCol w:w="842"/>
        <w:gridCol w:w="998"/>
        <w:gridCol w:w="990"/>
        <w:gridCol w:w="794"/>
        <w:gridCol w:w="996"/>
        <w:gridCol w:w="893"/>
      </w:tblGrid>
      <w:tr w:rsidR="00E74122" w:rsidRPr="002B5540" w:rsidTr="001F7D6B">
        <w:trPr>
          <w:trHeight w:val="454"/>
          <w:tblHeader/>
        </w:trPr>
        <w:tc>
          <w:tcPr>
            <w:tcW w:w="741" w:type="pct"/>
            <w:vMerge w:val="restart"/>
            <w:shd w:val="clear" w:color="auto" w:fill="auto"/>
            <w:noWrap/>
            <w:vAlign w:val="center"/>
          </w:tcPr>
          <w:p w:rsidR="00E74122" w:rsidRPr="002B5540" w:rsidRDefault="00E74122" w:rsidP="00A20717">
            <w:pPr>
              <w:spacing w:line="240" w:lineRule="auto"/>
              <w:jc w:val="center"/>
              <w:rPr>
                <w:rFonts w:ascii="Times New Roman" w:hAnsi="Times New Roman"/>
                <w:b/>
                <w:szCs w:val="24"/>
              </w:rPr>
            </w:pPr>
            <w:r w:rsidRPr="002B5540">
              <w:rPr>
                <w:rFonts w:ascii="Times New Roman" w:hAnsi="Times New Roman"/>
                <w:b/>
                <w:szCs w:val="24"/>
              </w:rPr>
              <w:t>Наимен</w:t>
            </w:r>
            <w:r w:rsidRPr="002B5540">
              <w:rPr>
                <w:rFonts w:ascii="Times New Roman" w:hAnsi="Times New Roman"/>
                <w:b/>
                <w:szCs w:val="24"/>
              </w:rPr>
              <w:t>о</w:t>
            </w:r>
            <w:r w:rsidRPr="002B5540">
              <w:rPr>
                <w:rFonts w:ascii="Times New Roman" w:hAnsi="Times New Roman"/>
                <w:b/>
                <w:szCs w:val="24"/>
              </w:rPr>
              <w:t>вание к</w:t>
            </w:r>
            <w:r w:rsidRPr="002B5540">
              <w:rPr>
                <w:rFonts w:ascii="Times New Roman" w:hAnsi="Times New Roman"/>
                <w:b/>
                <w:szCs w:val="24"/>
              </w:rPr>
              <w:t>о</w:t>
            </w:r>
            <w:r w:rsidRPr="002B5540">
              <w:rPr>
                <w:rFonts w:ascii="Times New Roman" w:hAnsi="Times New Roman"/>
                <w:b/>
                <w:szCs w:val="24"/>
              </w:rPr>
              <w:t>тельной</w:t>
            </w:r>
          </w:p>
        </w:tc>
        <w:tc>
          <w:tcPr>
            <w:tcW w:w="700" w:type="pct"/>
            <w:vMerge w:val="restart"/>
            <w:vAlign w:val="center"/>
          </w:tcPr>
          <w:p w:rsidR="00E74122" w:rsidRPr="002B5540" w:rsidRDefault="00E74122" w:rsidP="001F7D6B">
            <w:pPr>
              <w:spacing w:line="240" w:lineRule="auto"/>
              <w:jc w:val="center"/>
              <w:rPr>
                <w:rFonts w:ascii="Times New Roman" w:hAnsi="Times New Roman"/>
                <w:b/>
                <w:szCs w:val="24"/>
              </w:rPr>
            </w:pPr>
            <w:r>
              <w:rPr>
                <w:rFonts w:ascii="Times New Roman" w:hAnsi="Times New Roman"/>
                <w:b/>
                <w:szCs w:val="24"/>
              </w:rPr>
              <w:t xml:space="preserve">Вид </w:t>
            </w:r>
            <w:r w:rsidR="001F7D6B">
              <w:rPr>
                <w:rFonts w:ascii="Times New Roman" w:hAnsi="Times New Roman"/>
                <w:b/>
                <w:szCs w:val="24"/>
              </w:rPr>
              <w:t>потерь</w:t>
            </w:r>
          </w:p>
        </w:tc>
        <w:tc>
          <w:tcPr>
            <w:tcW w:w="3559" w:type="pct"/>
            <w:gridSpan w:val="8"/>
            <w:shd w:val="clear" w:color="auto" w:fill="auto"/>
            <w:noWrap/>
            <w:vAlign w:val="center"/>
          </w:tcPr>
          <w:p w:rsidR="00E74122" w:rsidRPr="002B5540" w:rsidRDefault="00E74122" w:rsidP="00A20717">
            <w:pPr>
              <w:spacing w:line="240" w:lineRule="auto"/>
              <w:jc w:val="center"/>
              <w:rPr>
                <w:rFonts w:ascii="Times New Roman" w:hAnsi="Times New Roman"/>
                <w:b/>
                <w:szCs w:val="24"/>
              </w:rPr>
            </w:pPr>
            <w:r w:rsidRPr="002B5540">
              <w:rPr>
                <w:rFonts w:ascii="Times New Roman" w:hAnsi="Times New Roman"/>
                <w:b/>
                <w:szCs w:val="24"/>
              </w:rPr>
              <w:t>Период</w:t>
            </w:r>
          </w:p>
        </w:tc>
      </w:tr>
      <w:tr w:rsidR="00E74122" w:rsidRPr="002B5540" w:rsidTr="001F7D6B">
        <w:trPr>
          <w:trHeight w:val="454"/>
          <w:tblHeader/>
        </w:trPr>
        <w:tc>
          <w:tcPr>
            <w:tcW w:w="741" w:type="pct"/>
            <w:vMerge/>
            <w:shd w:val="clear" w:color="auto" w:fill="auto"/>
            <w:noWrap/>
            <w:vAlign w:val="center"/>
            <w:hideMark/>
          </w:tcPr>
          <w:p w:rsidR="00E74122" w:rsidRPr="005D3881" w:rsidRDefault="00E74122" w:rsidP="00A20717">
            <w:pPr>
              <w:spacing w:line="240" w:lineRule="auto"/>
              <w:jc w:val="center"/>
              <w:rPr>
                <w:rFonts w:ascii="Times New Roman" w:hAnsi="Times New Roman"/>
                <w:b/>
                <w:szCs w:val="24"/>
              </w:rPr>
            </w:pPr>
          </w:p>
        </w:tc>
        <w:tc>
          <w:tcPr>
            <w:tcW w:w="700" w:type="pct"/>
            <w:vMerge/>
            <w:vAlign w:val="center"/>
          </w:tcPr>
          <w:p w:rsidR="00E74122" w:rsidRPr="005D3881" w:rsidRDefault="00E74122" w:rsidP="00A20717">
            <w:pPr>
              <w:spacing w:line="240" w:lineRule="auto"/>
              <w:jc w:val="center"/>
              <w:rPr>
                <w:rFonts w:ascii="Times New Roman" w:hAnsi="Times New Roman"/>
                <w:b/>
                <w:szCs w:val="24"/>
              </w:rPr>
            </w:pPr>
          </w:p>
        </w:tc>
        <w:tc>
          <w:tcPr>
            <w:tcW w:w="468" w:type="pct"/>
            <w:shd w:val="clear" w:color="auto" w:fill="auto"/>
            <w:noWrap/>
            <w:vAlign w:val="center"/>
            <w:hideMark/>
          </w:tcPr>
          <w:p w:rsidR="00E74122" w:rsidRPr="005D3881" w:rsidRDefault="00E74122" w:rsidP="00A20717">
            <w:pPr>
              <w:spacing w:line="240" w:lineRule="auto"/>
              <w:jc w:val="center"/>
              <w:rPr>
                <w:rFonts w:ascii="Times New Roman" w:hAnsi="Times New Roman"/>
                <w:b/>
                <w:szCs w:val="24"/>
              </w:rPr>
            </w:pPr>
            <w:r w:rsidRPr="005D3881">
              <w:rPr>
                <w:rFonts w:ascii="Times New Roman" w:hAnsi="Times New Roman"/>
                <w:b/>
                <w:szCs w:val="24"/>
              </w:rPr>
              <w:t>2012</w:t>
            </w:r>
            <w:r w:rsidRPr="00EE312B">
              <w:rPr>
                <w:rFonts w:ascii="Times New Roman" w:hAnsi="Times New Roman"/>
                <w:b/>
                <w:szCs w:val="24"/>
                <w:vertAlign w:val="superscript"/>
              </w:rPr>
              <w:t>*</w:t>
            </w:r>
          </w:p>
        </w:tc>
        <w:tc>
          <w:tcPr>
            <w:tcW w:w="473" w:type="pct"/>
            <w:shd w:val="clear" w:color="auto" w:fill="auto"/>
            <w:noWrap/>
            <w:vAlign w:val="center"/>
            <w:hideMark/>
          </w:tcPr>
          <w:p w:rsidR="00E74122" w:rsidRPr="005D3881" w:rsidRDefault="00E74122" w:rsidP="00A20717">
            <w:pPr>
              <w:spacing w:line="240" w:lineRule="auto"/>
              <w:jc w:val="center"/>
              <w:rPr>
                <w:rFonts w:ascii="Times New Roman" w:hAnsi="Times New Roman"/>
                <w:b/>
                <w:szCs w:val="24"/>
              </w:rPr>
            </w:pPr>
            <w:r w:rsidRPr="005D3881">
              <w:rPr>
                <w:rFonts w:ascii="Times New Roman" w:hAnsi="Times New Roman"/>
                <w:b/>
                <w:szCs w:val="24"/>
              </w:rPr>
              <w:t>2013</w:t>
            </w:r>
          </w:p>
        </w:tc>
        <w:tc>
          <w:tcPr>
            <w:tcW w:w="400" w:type="pct"/>
            <w:shd w:val="clear" w:color="auto" w:fill="auto"/>
            <w:noWrap/>
            <w:vAlign w:val="center"/>
            <w:hideMark/>
          </w:tcPr>
          <w:p w:rsidR="00E74122" w:rsidRPr="005D3881" w:rsidRDefault="00E74122" w:rsidP="00A20717">
            <w:pPr>
              <w:spacing w:line="240" w:lineRule="auto"/>
              <w:jc w:val="center"/>
              <w:rPr>
                <w:rFonts w:ascii="Times New Roman" w:hAnsi="Times New Roman"/>
                <w:b/>
                <w:szCs w:val="24"/>
              </w:rPr>
            </w:pPr>
            <w:r w:rsidRPr="005D3881">
              <w:rPr>
                <w:rFonts w:ascii="Times New Roman" w:hAnsi="Times New Roman"/>
                <w:b/>
                <w:szCs w:val="24"/>
              </w:rPr>
              <w:t>2014</w:t>
            </w:r>
          </w:p>
        </w:tc>
        <w:tc>
          <w:tcPr>
            <w:tcW w:w="474" w:type="pct"/>
            <w:shd w:val="clear" w:color="auto" w:fill="auto"/>
            <w:noWrap/>
            <w:vAlign w:val="center"/>
            <w:hideMark/>
          </w:tcPr>
          <w:p w:rsidR="00E74122" w:rsidRPr="005D3881" w:rsidRDefault="00E74122" w:rsidP="00A20717">
            <w:pPr>
              <w:spacing w:line="240" w:lineRule="auto"/>
              <w:jc w:val="center"/>
              <w:rPr>
                <w:rFonts w:ascii="Times New Roman" w:hAnsi="Times New Roman"/>
                <w:b/>
                <w:szCs w:val="24"/>
              </w:rPr>
            </w:pPr>
            <w:r w:rsidRPr="005D3881">
              <w:rPr>
                <w:rFonts w:ascii="Times New Roman" w:hAnsi="Times New Roman"/>
                <w:b/>
                <w:szCs w:val="24"/>
              </w:rPr>
              <w:t>2015</w:t>
            </w:r>
          </w:p>
        </w:tc>
        <w:tc>
          <w:tcPr>
            <w:tcW w:w="470" w:type="pct"/>
            <w:shd w:val="clear" w:color="auto" w:fill="auto"/>
            <w:noWrap/>
            <w:vAlign w:val="center"/>
            <w:hideMark/>
          </w:tcPr>
          <w:p w:rsidR="00E74122" w:rsidRPr="005D3881" w:rsidRDefault="00E74122" w:rsidP="00A20717">
            <w:pPr>
              <w:spacing w:line="240" w:lineRule="auto"/>
              <w:jc w:val="center"/>
              <w:rPr>
                <w:rFonts w:ascii="Times New Roman" w:hAnsi="Times New Roman"/>
                <w:b/>
                <w:szCs w:val="24"/>
              </w:rPr>
            </w:pPr>
            <w:r w:rsidRPr="005D3881">
              <w:rPr>
                <w:rFonts w:ascii="Times New Roman" w:hAnsi="Times New Roman"/>
                <w:b/>
                <w:szCs w:val="24"/>
              </w:rPr>
              <w:t>2016</w:t>
            </w:r>
          </w:p>
        </w:tc>
        <w:tc>
          <w:tcPr>
            <w:tcW w:w="377" w:type="pct"/>
            <w:shd w:val="clear" w:color="auto" w:fill="auto"/>
            <w:noWrap/>
            <w:vAlign w:val="center"/>
            <w:hideMark/>
          </w:tcPr>
          <w:p w:rsidR="00E74122" w:rsidRPr="005D3881" w:rsidRDefault="00E74122" w:rsidP="00A20717">
            <w:pPr>
              <w:spacing w:line="240" w:lineRule="auto"/>
              <w:jc w:val="center"/>
              <w:rPr>
                <w:rFonts w:ascii="Times New Roman" w:hAnsi="Times New Roman"/>
                <w:b/>
                <w:szCs w:val="24"/>
              </w:rPr>
            </w:pPr>
            <w:r w:rsidRPr="005D3881">
              <w:rPr>
                <w:rFonts w:ascii="Times New Roman" w:hAnsi="Times New Roman"/>
                <w:b/>
                <w:szCs w:val="24"/>
              </w:rPr>
              <w:t>2017</w:t>
            </w:r>
          </w:p>
        </w:tc>
        <w:tc>
          <w:tcPr>
            <w:tcW w:w="473" w:type="pct"/>
            <w:shd w:val="clear" w:color="auto" w:fill="auto"/>
            <w:vAlign w:val="center"/>
            <w:hideMark/>
          </w:tcPr>
          <w:p w:rsidR="00E74122" w:rsidRPr="005D3881" w:rsidRDefault="00E74122" w:rsidP="00A20717">
            <w:pPr>
              <w:spacing w:line="240" w:lineRule="auto"/>
              <w:jc w:val="center"/>
              <w:rPr>
                <w:rFonts w:ascii="Times New Roman" w:hAnsi="Times New Roman"/>
                <w:b/>
                <w:szCs w:val="24"/>
              </w:rPr>
            </w:pPr>
            <w:r w:rsidRPr="005D3881">
              <w:rPr>
                <w:rFonts w:ascii="Times New Roman" w:hAnsi="Times New Roman"/>
                <w:b/>
                <w:szCs w:val="24"/>
              </w:rPr>
              <w:t>2018-2022</w:t>
            </w:r>
          </w:p>
        </w:tc>
        <w:tc>
          <w:tcPr>
            <w:tcW w:w="424" w:type="pct"/>
            <w:shd w:val="clear" w:color="auto" w:fill="auto"/>
            <w:vAlign w:val="center"/>
            <w:hideMark/>
          </w:tcPr>
          <w:p w:rsidR="00E74122" w:rsidRPr="005D3881" w:rsidRDefault="00E74122" w:rsidP="001F7D6B">
            <w:pPr>
              <w:spacing w:line="240" w:lineRule="auto"/>
              <w:jc w:val="center"/>
              <w:rPr>
                <w:rFonts w:ascii="Times New Roman" w:hAnsi="Times New Roman"/>
                <w:b/>
                <w:szCs w:val="24"/>
              </w:rPr>
            </w:pPr>
            <w:r w:rsidRPr="005D3881">
              <w:rPr>
                <w:rFonts w:ascii="Times New Roman" w:hAnsi="Times New Roman"/>
                <w:b/>
                <w:szCs w:val="24"/>
              </w:rPr>
              <w:t>202</w:t>
            </w:r>
            <w:r w:rsidR="001F7D6B">
              <w:rPr>
                <w:rFonts w:ascii="Times New Roman" w:hAnsi="Times New Roman"/>
                <w:b/>
                <w:szCs w:val="24"/>
              </w:rPr>
              <w:t>3</w:t>
            </w:r>
            <w:r w:rsidRPr="005D3881">
              <w:rPr>
                <w:rFonts w:ascii="Times New Roman" w:hAnsi="Times New Roman"/>
                <w:b/>
                <w:szCs w:val="24"/>
              </w:rPr>
              <w:t>-2027</w:t>
            </w:r>
          </w:p>
        </w:tc>
      </w:tr>
      <w:tr w:rsidR="002B0C2C" w:rsidRPr="002B5540" w:rsidTr="00E74122">
        <w:trPr>
          <w:trHeight w:val="454"/>
        </w:trPr>
        <w:tc>
          <w:tcPr>
            <w:tcW w:w="741" w:type="pct"/>
            <w:vMerge w:val="restart"/>
            <w:shd w:val="clear" w:color="auto" w:fill="auto"/>
            <w:noWrap/>
            <w:vAlign w:val="center"/>
            <w:hideMark/>
          </w:tcPr>
          <w:p w:rsidR="002B0C2C" w:rsidRDefault="002B0C2C" w:rsidP="00A20717">
            <w:pPr>
              <w:spacing w:line="240" w:lineRule="auto"/>
              <w:jc w:val="center"/>
              <w:rPr>
                <w:rFonts w:ascii="Times New Roman" w:hAnsi="Times New Roman"/>
                <w:szCs w:val="24"/>
              </w:rPr>
            </w:pPr>
            <w:r>
              <w:rPr>
                <w:rFonts w:ascii="Times New Roman" w:hAnsi="Times New Roman"/>
                <w:szCs w:val="24"/>
              </w:rPr>
              <w:t xml:space="preserve">Городская котельная </w:t>
            </w:r>
          </w:p>
          <w:p w:rsidR="002B0C2C" w:rsidRPr="005D3881" w:rsidRDefault="002B0C2C" w:rsidP="00A20717">
            <w:pPr>
              <w:spacing w:line="240" w:lineRule="auto"/>
              <w:jc w:val="center"/>
              <w:rPr>
                <w:rFonts w:ascii="Times New Roman" w:hAnsi="Times New Roman"/>
                <w:szCs w:val="24"/>
              </w:rPr>
            </w:pPr>
            <w:r>
              <w:rPr>
                <w:rFonts w:ascii="Times New Roman" w:eastAsiaTheme="minorHAnsi" w:hAnsi="Times New Roman"/>
                <w:szCs w:val="24"/>
                <w:lang w:eastAsia="en-US"/>
              </w:rPr>
              <w:t>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 xml:space="preserve">» </w:t>
            </w:r>
          </w:p>
        </w:tc>
        <w:tc>
          <w:tcPr>
            <w:tcW w:w="700" w:type="pct"/>
            <w:vAlign w:val="center"/>
          </w:tcPr>
          <w:p w:rsidR="002B0C2C" w:rsidRPr="005D3881" w:rsidRDefault="002B0C2C" w:rsidP="00A20717">
            <w:pPr>
              <w:spacing w:line="240" w:lineRule="auto"/>
              <w:jc w:val="center"/>
              <w:rPr>
                <w:rFonts w:ascii="Times New Roman" w:hAnsi="Times New Roman"/>
                <w:szCs w:val="24"/>
              </w:rPr>
            </w:pPr>
            <w:r>
              <w:rPr>
                <w:rFonts w:ascii="Times New Roman" w:hAnsi="Times New Roman"/>
                <w:szCs w:val="24"/>
              </w:rPr>
              <w:t>потери те</w:t>
            </w:r>
            <w:r>
              <w:rPr>
                <w:rFonts w:ascii="Times New Roman" w:hAnsi="Times New Roman"/>
                <w:szCs w:val="24"/>
              </w:rPr>
              <w:t>п</w:t>
            </w:r>
            <w:r>
              <w:rPr>
                <w:rFonts w:ascii="Times New Roman" w:hAnsi="Times New Roman"/>
                <w:szCs w:val="24"/>
              </w:rPr>
              <w:t>ловой эне</w:t>
            </w:r>
            <w:r>
              <w:rPr>
                <w:rFonts w:ascii="Times New Roman" w:hAnsi="Times New Roman"/>
                <w:szCs w:val="24"/>
              </w:rPr>
              <w:t>р</w:t>
            </w:r>
            <w:r>
              <w:rPr>
                <w:rFonts w:ascii="Times New Roman" w:hAnsi="Times New Roman"/>
                <w:szCs w:val="24"/>
              </w:rPr>
              <w:t>гии при ее передачи, Гкал/</w:t>
            </w:r>
            <w:proofErr w:type="gramStart"/>
            <w:r>
              <w:rPr>
                <w:rFonts w:ascii="Times New Roman" w:hAnsi="Times New Roman"/>
                <w:szCs w:val="24"/>
              </w:rPr>
              <w:t>ч</w:t>
            </w:r>
            <w:proofErr w:type="gramEnd"/>
          </w:p>
        </w:tc>
        <w:tc>
          <w:tcPr>
            <w:tcW w:w="468" w:type="pct"/>
            <w:shd w:val="clear" w:color="auto" w:fill="auto"/>
            <w:noWrap/>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szCs w:val="24"/>
              </w:rPr>
              <w:t>5,37</w:t>
            </w:r>
          </w:p>
        </w:tc>
        <w:tc>
          <w:tcPr>
            <w:tcW w:w="473" w:type="pct"/>
            <w:shd w:val="clear" w:color="auto" w:fill="auto"/>
            <w:noWrap/>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szCs w:val="24"/>
              </w:rPr>
              <w:t>5,53</w:t>
            </w:r>
          </w:p>
        </w:tc>
        <w:tc>
          <w:tcPr>
            <w:tcW w:w="400" w:type="pct"/>
            <w:shd w:val="clear" w:color="auto" w:fill="auto"/>
            <w:noWrap/>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szCs w:val="24"/>
              </w:rPr>
              <w:t>6,06</w:t>
            </w:r>
          </w:p>
        </w:tc>
        <w:tc>
          <w:tcPr>
            <w:tcW w:w="474" w:type="pct"/>
            <w:shd w:val="clear" w:color="auto" w:fill="auto"/>
            <w:noWrap/>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szCs w:val="24"/>
              </w:rPr>
              <w:t>6,35</w:t>
            </w:r>
          </w:p>
        </w:tc>
        <w:tc>
          <w:tcPr>
            <w:tcW w:w="470" w:type="pct"/>
            <w:shd w:val="clear" w:color="auto" w:fill="auto"/>
            <w:noWrap/>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szCs w:val="24"/>
              </w:rPr>
              <w:t>6,35</w:t>
            </w:r>
          </w:p>
        </w:tc>
        <w:tc>
          <w:tcPr>
            <w:tcW w:w="377" w:type="pct"/>
            <w:shd w:val="clear" w:color="auto" w:fill="auto"/>
            <w:noWrap/>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szCs w:val="24"/>
              </w:rPr>
              <w:t>6,39</w:t>
            </w:r>
          </w:p>
        </w:tc>
        <w:tc>
          <w:tcPr>
            <w:tcW w:w="473" w:type="pct"/>
            <w:shd w:val="clear" w:color="auto" w:fill="auto"/>
            <w:noWrap/>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szCs w:val="24"/>
              </w:rPr>
              <w:t>6,48</w:t>
            </w:r>
          </w:p>
        </w:tc>
        <w:tc>
          <w:tcPr>
            <w:tcW w:w="424" w:type="pct"/>
            <w:shd w:val="clear" w:color="auto" w:fill="auto"/>
            <w:noWrap/>
            <w:vAlign w:val="center"/>
          </w:tcPr>
          <w:p w:rsidR="002B0C2C" w:rsidRPr="002B0C2C" w:rsidRDefault="002B0C2C" w:rsidP="002B0C2C">
            <w:pPr>
              <w:spacing w:line="276" w:lineRule="auto"/>
              <w:jc w:val="center"/>
              <w:rPr>
                <w:rFonts w:ascii="Times New Roman" w:hAnsi="Times New Roman"/>
                <w:color w:val="000000"/>
                <w:szCs w:val="24"/>
              </w:rPr>
            </w:pPr>
            <w:r w:rsidRPr="002B0C2C">
              <w:rPr>
                <w:rFonts w:ascii="Times New Roman" w:hAnsi="Times New Roman"/>
                <w:color w:val="000000"/>
                <w:szCs w:val="24"/>
              </w:rPr>
              <w:t>6,48</w:t>
            </w:r>
          </w:p>
        </w:tc>
      </w:tr>
      <w:tr w:rsidR="001F7D6B" w:rsidRPr="002B5540" w:rsidTr="00E74122">
        <w:trPr>
          <w:trHeight w:val="454"/>
        </w:trPr>
        <w:tc>
          <w:tcPr>
            <w:tcW w:w="741" w:type="pct"/>
            <w:vMerge/>
            <w:shd w:val="clear" w:color="auto" w:fill="auto"/>
            <w:noWrap/>
            <w:vAlign w:val="center"/>
          </w:tcPr>
          <w:p w:rsidR="001F7D6B" w:rsidRDefault="001F7D6B" w:rsidP="00A20717">
            <w:pPr>
              <w:spacing w:line="240" w:lineRule="auto"/>
              <w:jc w:val="center"/>
              <w:rPr>
                <w:rFonts w:ascii="Times New Roman" w:hAnsi="Times New Roman"/>
                <w:szCs w:val="24"/>
              </w:rPr>
            </w:pPr>
          </w:p>
        </w:tc>
        <w:tc>
          <w:tcPr>
            <w:tcW w:w="700" w:type="pct"/>
            <w:vAlign w:val="center"/>
          </w:tcPr>
          <w:p w:rsidR="001F7D6B" w:rsidRDefault="002B0C2C" w:rsidP="00A20717">
            <w:pPr>
              <w:spacing w:line="240" w:lineRule="auto"/>
              <w:jc w:val="center"/>
              <w:rPr>
                <w:rFonts w:ascii="Times New Roman" w:hAnsi="Times New Roman"/>
                <w:szCs w:val="24"/>
              </w:rPr>
            </w:pPr>
            <w:r>
              <w:rPr>
                <w:rFonts w:ascii="Times New Roman" w:hAnsi="Times New Roman"/>
                <w:szCs w:val="24"/>
              </w:rPr>
              <w:t xml:space="preserve">потери </w:t>
            </w:r>
            <w:r w:rsidR="001F7D6B">
              <w:rPr>
                <w:rFonts w:ascii="Times New Roman" w:hAnsi="Times New Roman"/>
                <w:szCs w:val="24"/>
              </w:rPr>
              <w:t>те</w:t>
            </w:r>
            <w:r w:rsidR="001F7D6B">
              <w:rPr>
                <w:rFonts w:ascii="Times New Roman" w:hAnsi="Times New Roman"/>
                <w:szCs w:val="24"/>
              </w:rPr>
              <w:t>п</w:t>
            </w:r>
            <w:r w:rsidR="001F7D6B">
              <w:rPr>
                <w:rFonts w:ascii="Times New Roman" w:hAnsi="Times New Roman"/>
                <w:szCs w:val="24"/>
              </w:rPr>
              <w:t>лоносителя, м</w:t>
            </w:r>
            <w:r w:rsidR="001F7D6B" w:rsidRPr="001F7D6B">
              <w:rPr>
                <w:rFonts w:ascii="Times New Roman" w:hAnsi="Times New Roman"/>
                <w:szCs w:val="24"/>
                <w:vertAlign w:val="superscript"/>
              </w:rPr>
              <w:t>3</w:t>
            </w:r>
            <w:r w:rsidR="001F7D6B">
              <w:rPr>
                <w:rFonts w:ascii="Times New Roman" w:hAnsi="Times New Roman"/>
                <w:szCs w:val="24"/>
              </w:rPr>
              <w:t>/ч</w:t>
            </w:r>
          </w:p>
        </w:tc>
        <w:tc>
          <w:tcPr>
            <w:tcW w:w="468" w:type="pct"/>
            <w:shd w:val="clear" w:color="auto" w:fill="auto"/>
            <w:noWrap/>
            <w:vAlign w:val="center"/>
          </w:tcPr>
          <w:p w:rsidR="001F7D6B" w:rsidRPr="00D7194E" w:rsidRDefault="001F7D6B" w:rsidP="00A20717">
            <w:pPr>
              <w:spacing w:line="276" w:lineRule="auto"/>
              <w:jc w:val="center"/>
              <w:rPr>
                <w:rFonts w:ascii="Times New Roman" w:hAnsi="Times New Roman"/>
                <w:color w:val="000000"/>
                <w:szCs w:val="24"/>
              </w:rPr>
            </w:pPr>
            <w:r w:rsidRPr="00D7194E">
              <w:rPr>
                <w:rFonts w:ascii="Times New Roman" w:hAnsi="Times New Roman"/>
                <w:color w:val="000000"/>
                <w:szCs w:val="24"/>
              </w:rPr>
              <w:t>15,92</w:t>
            </w:r>
          </w:p>
        </w:tc>
        <w:tc>
          <w:tcPr>
            <w:tcW w:w="473" w:type="pct"/>
            <w:shd w:val="clear" w:color="auto" w:fill="auto"/>
            <w:noWrap/>
            <w:vAlign w:val="center"/>
          </w:tcPr>
          <w:p w:rsidR="001F7D6B" w:rsidRPr="00D7194E" w:rsidRDefault="001F7D6B" w:rsidP="00A20717">
            <w:pPr>
              <w:spacing w:line="276" w:lineRule="auto"/>
              <w:jc w:val="center"/>
              <w:rPr>
                <w:rFonts w:ascii="Times New Roman" w:hAnsi="Times New Roman"/>
                <w:color w:val="000000"/>
                <w:szCs w:val="24"/>
              </w:rPr>
            </w:pPr>
            <w:r w:rsidRPr="00D7194E">
              <w:rPr>
                <w:rFonts w:ascii="Times New Roman" w:hAnsi="Times New Roman"/>
                <w:color w:val="000000"/>
                <w:szCs w:val="24"/>
              </w:rPr>
              <w:t>16,27</w:t>
            </w:r>
          </w:p>
        </w:tc>
        <w:tc>
          <w:tcPr>
            <w:tcW w:w="400" w:type="pct"/>
            <w:shd w:val="clear" w:color="auto" w:fill="auto"/>
            <w:noWrap/>
            <w:vAlign w:val="center"/>
          </w:tcPr>
          <w:p w:rsidR="001F7D6B" w:rsidRPr="00D7194E" w:rsidRDefault="001F7D6B" w:rsidP="00A20717">
            <w:pPr>
              <w:spacing w:line="276" w:lineRule="auto"/>
              <w:jc w:val="center"/>
              <w:rPr>
                <w:rFonts w:ascii="Times New Roman" w:hAnsi="Times New Roman"/>
                <w:color w:val="000000"/>
                <w:szCs w:val="24"/>
              </w:rPr>
            </w:pPr>
            <w:r w:rsidRPr="00D7194E">
              <w:rPr>
                <w:rFonts w:ascii="Times New Roman" w:hAnsi="Times New Roman"/>
                <w:color w:val="000000"/>
                <w:szCs w:val="24"/>
              </w:rPr>
              <w:t>17,49</w:t>
            </w:r>
          </w:p>
        </w:tc>
        <w:tc>
          <w:tcPr>
            <w:tcW w:w="474" w:type="pct"/>
            <w:shd w:val="clear" w:color="auto" w:fill="auto"/>
            <w:noWrap/>
            <w:vAlign w:val="center"/>
          </w:tcPr>
          <w:p w:rsidR="001F7D6B" w:rsidRPr="00D7194E" w:rsidRDefault="001F7D6B" w:rsidP="00A20717">
            <w:pPr>
              <w:spacing w:line="276" w:lineRule="auto"/>
              <w:jc w:val="center"/>
              <w:rPr>
                <w:rFonts w:ascii="Times New Roman" w:hAnsi="Times New Roman"/>
                <w:color w:val="000000"/>
                <w:szCs w:val="24"/>
              </w:rPr>
            </w:pPr>
            <w:r w:rsidRPr="00D7194E">
              <w:rPr>
                <w:rFonts w:ascii="Times New Roman" w:hAnsi="Times New Roman"/>
                <w:color w:val="000000"/>
                <w:szCs w:val="24"/>
              </w:rPr>
              <w:t>18,16</w:t>
            </w:r>
          </w:p>
        </w:tc>
        <w:tc>
          <w:tcPr>
            <w:tcW w:w="470" w:type="pct"/>
            <w:shd w:val="clear" w:color="auto" w:fill="auto"/>
            <w:noWrap/>
            <w:vAlign w:val="center"/>
          </w:tcPr>
          <w:p w:rsidR="001F7D6B" w:rsidRPr="00D7194E" w:rsidRDefault="001F7D6B" w:rsidP="00A20717">
            <w:pPr>
              <w:spacing w:line="276" w:lineRule="auto"/>
              <w:jc w:val="center"/>
              <w:rPr>
                <w:rFonts w:ascii="Times New Roman" w:hAnsi="Times New Roman"/>
                <w:color w:val="000000"/>
                <w:szCs w:val="24"/>
              </w:rPr>
            </w:pPr>
            <w:r w:rsidRPr="00D7194E">
              <w:rPr>
                <w:rFonts w:ascii="Times New Roman" w:hAnsi="Times New Roman"/>
                <w:color w:val="000000"/>
                <w:szCs w:val="24"/>
              </w:rPr>
              <w:t>18,15</w:t>
            </w:r>
          </w:p>
        </w:tc>
        <w:tc>
          <w:tcPr>
            <w:tcW w:w="377" w:type="pct"/>
            <w:shd w:val="clear" w:color="auto" w:fill="auto"/>
            <w:noWrap/>
            <w:vAlign w:val="center"/>
          </w:tcPr>
          <w:p w:rsidR="001F7D6B" w:rsidRPr="00D7194E" w:rsidRDefault="001F7D6B" w:rsidP="00A20717">
            <w:pPr>
              <w:spacing w:line="276" w:lineRule="auto"/>
              <w:jc w:val="center"/>
              <w:rPr>
                <w:rFonts w:ascii="Times New Roman" w:hAnsi="Times New Roman"/>
                <w:color w:val="000000"/>
                <w:szCs w:val="24"/>
              </w:rPr>
            </w:pPr>
            <w:r w:rsidRPr="00D7194E">
              <w:rPr>
                <w:rFonts w:ascii="Times New Roman" w:hAnsi="Times New Roman"/>
                <w:color w:val="000000"/>
                <w:szCs w:val="24"/>
              </w:rPr>
              <w:t>18,24</w:t>
            </w:r>
          </w:p>
        </w:tc>
        <w:tc>
          <w:tcPr>
            <w:tcW w:w="473" w:type="pct"/>
            <w:shd w:val="clear" w:color="auto" w:fill="auto"/>
            <w:noWrap/>
            <w:vAlign w:val="center"/>
          </w:tcPr>
          <w:p w:rsidR="001F7D6B" w:rsidRPr="00D7194E" w:rsidRDefault="001F7D6B" w:rsidP="00A20717">
            <w:pPr>
              <w:spacing w:line="276" w:lineRule="auto"/>
              <w:jc w:val="center"/>
              <w:rPr>
                <w:rFonts w:ascii="Times New Roman" w:hAnsi="Times New Roman"/>
                <w:color w:val="000000"/>
                <w:szCs w:val="24"/>
              </w:rPr>
            </w:pPr>
            <w:r w:rsidRPr="00D7194E">
              <w:rPr>
                <w:rFonts w:ascii="Times New Roman" w:hAnsi="Times New Roman"/>
                <w:color w:val="000000"/>
                <w:szCs w:val="24"/>
              </w:rPr>
              <w:t>15,15</w:t>
            </w:r>
          </w:p>
        </w:tc>
        <w:tc>
          <w:tcPr>
            <w:tcW w:w="424" w:type="pct"/>
            <w:shd w:val="clear" w:color="auto" w:fill="auto"/>
            <w:noWrap/>
            <w:vAlign w:val="center"/>
          </w:tcPr>
          <w:p w:rsidR="001F7D6B" w:rsidRPr="00D7194E" w:rsidRDefault="001F7D6B" w:rsidP="00A20717">
            <w:pPr>
              <w:spacing w:line="276" w:lineRule="auto"/>
              <w:jc w:val="center"/>
              <w:rPr>
                <w:rFonts w:ascii="Times New Roman" w:hAnsi="Times New Roman"/>
                <w:color w:val="000000"/>
                <w:szCs w:val="24"/>
              </w:rPr>
            </w:pPr>
            <w:r w:rsidRPr="00D7194E">
              <w:rPr>
                <w:rFonts w:ascii="Times New Roman" w:hAnsi="Times New Roman"/>
                <w:color w:val="000000"/>
                <w:szCs w:val="24"/>
              </w:rPr>
              <w:t>15,15</w:t>
            </w:r>
          </w:p>
        </w:tc>
      </w:tr>
      <w:tr w:rsidR="00411E05" w:rsidRPr="002B5540" w:rsidTr="00E74122">
        <w:trPr>
          <w:trHeight w:val="454"/>
        </w:trPr>
        <w:tc>
          <w:tcPr>
            <w:tcW w:w="741" w:type="pct"/>
            <w:vMerge w:val="restart"/>
            <w:shd w:val="clear" w:color="auto" w:fill="auto"/>
            <w:noWrap/>
            <w:vAlign w:val="center"/>
            <w:hideMark/>
          </w:tcPr>
          <w:p w:rsidR="00411E05" w:rsidRDefault="00411E05" w:rsidP="00A20717">
            <w:pPr>
              <w:spacing w:line="240" w:lineRule="auto"/>
              <w:jc w:val="center"/>
              <w:rPr>
                <w:rFonts w:ascii="Times New Roman" w:hAnsi="Times New Roman"/>
                <w:szCs w:val="24"/>
              </w:rPr>
            </w:pPr>
            <w:r>
              <w:rPr>
                <w:rFonts w:ascii="Times New Roman" w:hAnsi="Times New Roman"/>
                <w:szCs w:val="24"/>
              </w:rPr>
              <w:t>Котельная №1</w:t>
            </w:r>
          </w:p>
          <w:p w:rsidR="00411E05" w:rsidRPr="005D3881" w:rsidRDefault="00411E05" w:rsidP="00A20717">
            <w:pPr>
              <w:spacing w:line="240" w:lineRule="auto"/>
              <w:jc w:val="center"/>
              <w:rPr>
                <w:rFonts w:ascii="Times New Roman" w:hAnsi="Times New Roman"/>
                <w:szCs w:val="24"/>
              </w:rPr>
            </w:pPr>
            <w:r>
              <w:rPr>
                <w:rFonts w:ascii="Times New Roman" w:eastAsiaTheme="minorHAnsi" w:hAnsi="Times New Roman"/>
                <w:szCs w:val="24"/>
                <w:lang w:eastAsia="en-US"/>
              </w:rPr>
              <w:t>ТПП «Пок</w:t>
            </w:r>
            <w:r>
              <w:rPr>
                <w:rFonts w:ascii="Times New Roman" w:eastAsiaTheme="minorHAnsi" w:hAnsi="Times New Roman"/>
                <w:szCs w:val="24"/>
                <w:lang w:eastAsia="en-US"/>
              </w:rPr>
              <w:t>а</w:t>
            </w:r>
            <w:r>
              <w:rPr>
                <w:rFonts w:ascii="Times New Roman" w:eastAsiaTheme="minorHAnsi" w:hAnsi="Times New Roman"/>
                <w:szCs w:val="24"/>
                <w:lang w:eastAsia="en-US"/>
              </w:rPr>
              <w:t>чевнефт</w:t>
            </w:r>
            <w:r>
              <w:rPr>
                <w:rFonts w:ascii="Times New Roman" w:eastAsiaTheme="minorHAnsi" w:hAnsi="Times New Roman"/>
                <w:szCs w:val="24"/>
                <w:lang w:eastAsia="en-US"/>
              </w:rPr>
              <w:t>е</w:t>
            </w:r>
            <w:r>
              <w:rPr>
                <w:rFonts w:ascii="Times New Roman" w:eastAsiaTheme="minorHAnsi" w:hAnsi="Times New Roman"/>
                <w:szCs w:val="24"/>
                <w:lang w:eastAsia="en-US"/>
              </w:rPr>
              <w:lastRenderedPageBreak/>
              <w:t>газ»</w:t>
            </w:r>
          </w:p>
        </w:tc>
        <w:tc>
          <w:tcPr>
            <w:tcW w:w="700" w:type="pct"/>
            <w:vAlign w:val="center"/>
          </w:tcPr>
          <w:p w:rsidR="00411E05" w:rsidRPr="005D3881" w:rsidRDefault="00411E05" w:rsidP="00A20717">
            <w:pPr>
              <w:spacing w:line="240" w:lineRule="auto"/>
              <w:jc w:val="center"/>
              <w:rPr>
                <w:rFonts w:ascii="Times New Roman" w:hAnsi="Times New Roman"/>
                <w:szCs w:val="24"/>
              </w:rPr>
            </w:pPr>
            <w:r>
              <w:rPr>
                <w:rFonts w:ascii="Times New Roman" w:hAnsi="Times New Roman"/>
                <w:szCs w:val="24"/>
              </w:rPr>
              <w:lastRenderedPageBreak/>
              <w:t>потери те</w:t>
            </w:r>
            <w:r>
              <w:rPr>
                <w:rFonts w:ascii="Times New Roman" w:hAnsi="Times New Roman"/>
                <w:szCs w:val="24"/>
              </w:rPr>
              <w:t>п</w:t>
            </w:r>
            <w:r>
              <w:rPr>
                <w:rFonts w:ascii="Times New Roman" w:hAnsi="Times New Roman"/>
                <w:szCs w:val="24"/>
              </w:rPr>
              <w:t>ловой эне</w:t>
            </w:r>
            <w:r>
              <w:rPr>
                <w:rFonts w:ascii="Times New Roman" w:hAnsi="Times New Roman"/>
                <w:szCs w:val="24"/>
              </w:rPr>
              <w:t>р</w:t>
            </w:r>
            <w:r>
              <w:rPr>
                <w:rFonts w:ascii="Times New Roman" w:hAnsi="Times New Roman"/>
                <w:szCs w:val="24"/>
              </w:rPr>
              <w:t xml:space="preserve">гии при ее передачи, </w:t>
            </w:r>
            <w:r>
              <w:rPr>
                <w:rFonts w:ascii="Times New Roman" w:hAnsi="Times New Roman"/>
                <w:szCs w:val="24"/>
              </w:rPr>
              <w:lastRenderedPageBreak/>
              <w:t>Гкал/</w:t>
            </w:r>
            <w:proofErr w:type="gramStart"/>
            <w:r>
              <w:rPr>
                <w:rFonts w:ascii="Times New Roman" w:hAnsi="Times New Roman"/>
                <w:szCs w:val="24"/>
              </w:rPr>
              <w:t>ч</w:t>
            </w:r>
            <w:proofErr w:type="gramEnd"/>
          </w:p>
        </w:tc>
        <w:tc>
          <w:tcPr>
            <w:tcW w:w="468" w:type="pct"/>
            <w:shd w:val="clear" w:color="auto" w:fill="auto"/>
            <w:noWrap/>
            <w:vAlign w:val="center"/>
          </w:tcPr>
          <w:p w:rsidR="00411E05" w:rsidRPr="005D3881" w:rsidRDefault="00411E05" w:rsidP="00411E05">
            <w:pPr>
              <w:spacing w:line="276" w:lineRule="auto"/>
              <w:jc w:val="center"/>
              <w:rPr>
                <w:sz w:val="20"/>
              </w:rPr>
            </w:pPr>
            <w:r w:rsidRPr="00411E05">
              <w:rPr>
                <w:rFonts w:ascii="Times New Roman" w:hAnsi="Times New Roman"/>
                <w:color w:val="000000"/>
                <w:szCs w:val="24"/>
              </w:rPr>
              <w:lastRenderedPageBreak/>
              <w:t>0,62</w:t>
            </w:r>
          </w:p>
        </w:tc>
        <w:tc>
          <w:tcPr>
            <w:tcW w:w="473" w:type="pct"/>
            <w:shd w:val="clear" w:color="auto" w:fill="auto"/>
            <w:noWrap/>
            <w:vAlign w:val="center"/>
          </w:tcPr>
          <w:p w:rsidR="00411E05" w:rsidRPr="005D3881" w:rsidRDefault="00411E05" w:rsidP="00A20717">
            <w:pPr>
              <w:spacing w:line="240" w:lineRule="auto"/>
              <w:jc w:val="center"/>
              <w:rPr>
                <w:rFonts w:ascii="Times New Roman" w:hAnsi="Times New Roman"/>
                <w:szCs w:val="24"/>
              </w:rPr>
            </w:pPr>
            <w:r w:rsidRPr="00411E05">
              <w:rPr>
                <w:rFonts w:ascii="Times New Roman" w:hAnsi="Times New Roman"/>
                <w:color w:val="000000"/>
                <w:szCs w:val="24"/>
              </w:rPr>
              <w:t>0,62</w:t>
            </w:r>
          </w:p>
        </w:tc>
        <w:tc>
          <w:tcPr>
            <w:tcW w:w="400" w:type="pct"/>
            <w:shd w:val="clear" w:color="auto" w:fill="auto"/>
            <w:noWrap/>
            <w:vAlign w:val="center"/>
          </w:tcPr>
          <w:p w:rsidR="00411E05" w:rsidRPr="005D3881" w:rsidRDefault="00411E05" w:rsidP="005F5ABE">
            <w:pPr>
              <w:spacing w:line="276" w:lineRule="auto"/>
              <w:jc w:val="center"/>
              <w:rPr>
                <w:sz w:val="20"/>
              </w:rPr>
            </w:pPr>
            <w:r w:rsidRPr="00411E05">
              <w:rPr>
                <w:rFonts w:ascii="Times New Roman" w:hAnsi="Times New Roman"/>
                <w:color w:val="000000"/>
                <w:szCs w:val="24"/>
              </w:rPr>
              <w:t>0,62</w:t>
            </w:r>
          </w:p>
        </w:tc>
        <w:tc>
          <w:tcPr>
            <w:tcW w:w="474" w:type="pct"/>
            <w:shd w:val="clear" w:color="auto" w:fill="auto"/>
            <w:noWrap/>
            <w:vAlign w:val="center"/>
          </w:tcPr>
          <w:p w:rsidR="00411E05" w:rsidRPr="005D3881" w:rsidRDefault="00411E05" w:rsidP="005F5ABE">
            <w:pPr>
              <w:spacing w:line="240" w:lineRule="auto"/>
              <w:jc w:val="center"/>
              <w:rPr>
                <w:rFonts w:ascii="Times New Roman" w:hAnsi="Times New Roman"/>
                <w:szCs w:val="24"/>
              </w:rPr>
            </w:pPr>
            <w:r w:rsidRPr="00411E05">
              <w:rPr>
                <w:rFonts w:ascii="Times New Roman" w:hAnsi="Times New Roman"/>
                <w:color w:val="000000"/>
                <w:szCs w:val="24"/>
              </w:rPr>
              <w:t>0,62</w:t>
            </w:r>
          </w:p>
        </w:tc>
        <w:tc>
          <w:tcPr>
            <w:tcW w:w="470" w:type="pct"/>
            <w:shd w:val="clear" w:color="auto" w:fill="auto"/>
            <w:noWrap/>
            <w:vAlign w:val="center"/>
          </w:tcPr>
          <w:p w:rsidR="00411E05" w:rsidRPr="005D3881" w:rsidRDefault="00411E05" w:rsidP="005F5ABE">
            <w:pPr>
              <w:spacing w:line="276" w:lineRule="auto"/>
              <w:jc w:val="center"/>
              <w:rPr>
                <w:sz w:val="20"/>
              </w:rPr>
            </w:pPr>
            <w:r w:rsidRPr="00411E05">
              <w:rPr>
                <w:rFonts w:ascii="Times New Roman" w:hAnsi="Times New Roman"/>
                <w:color w:val="000000"/>
                <w:szCs w:val="24"/>
              </w:rPr>
              <w:t>0,62</w:t>
            </w:r>
          </w:p>
        </w:tc>
        <w:tc>
          <w:tcPr>
            <w:tcW w:w="377" w:type="pct"/>
            <w:shd w:val="clear" w:color="auto" w:fill="auto"/>
            <w:noWrap/>
            <w:vAlign w:val="center"/>
          </w:tcPr>
          <w:p w:rsidR="00411E05" w:rsidRPr="005D3881" w:rsidRDefault="00411E05" w:rsidP="005F5ABE">
            <w:pPr>
              <w:spacing w:line="240" w:lineRule="auto"/>
              <w:jc w:val="center"/>
              <w:rPr>
                <w:rFonts w:ascii="Times New Roman" w:hAnsi="Times New Roman"/>
                <w:szCs w:val="24"/>
              </w:rPr>
            </w:pPr>
            <w:r w:rsidRPr="00411E05">
              <w:rPr>
                <w:rFonts w:ascii="Times New Roman" w:hAnsi="Times New Roman"/>
                <w:color w:val="000000"/>
                <w:szCs w:val="24"/>
              </w:rPr>
              <w:t>0,62</w:t>
            </w:r>
          </w:p>
        </w:tc>
        <w:tc>
          <w:tcPr>
            <w:tcW w:w="473" w:type="pct"/>
            <w:shd w:val="clear" w:color="auto" w:fill="auto"/>
            <w:noWrap/>
            <w:vAlign w:val="center"/>
          </w:tcPr>
          <w:p w:rsidR="00411E05" w:rsidRPr="005D3881" w:rsidRDefault="00411E05" w:rsidP="005F5ABE">
            <w:pPr>
              <w:spacing w:line="276" w:lineRule="auto"/>
              <w:jc w:val="center"/>
              <w:rPr>
                <w:sz w:val="20"/>
              </w:rPr>
            </w:pPr>
            <w:r w:rsidRPr="00411E05">
              <w:rPr>
                <w:rFonts w:ascii="Times New Roman" w:hAnsi="Times New Roman"/>
                <w:color w:val="000000"/>
                <w:szCs w:val="24"/>
              </w:rPr>
              <w:t>0,62</w:t>
            </w:r>
          </w:p>
        </w:tc>
        <w:tc>
          <w:tcPr>
            <w:tcW w:w="424" w:type="pct"/>
            <w:shd w:val="clear" w:color="auto" w:fill="auto"/>
            <w:noWrap/>
            <w:vAlign w:val="center"/>
          </w:tcPr>
          <w:p w:rsidR="00411E05" w:rsidRPr="005D3881" w:rsidRDefault="00411E05" w:rsidP="005F5ABE">
            <w:pPr>
              <w:spacing w:line="240" w:lineRule="auto"/>
              <w:jc w:val="center"/>
              <w:rPr>
                <w:rFonts w:ascii="Times New Roman" w:hAnsi="Times New Roman"/>
                <w:szCs w:val="24"/>
              </w:rPr>
            </w:pPr>
            <w:r w:rsidRPr="00411E05">
              <w:rPr>
                <w:rFonts w:ascii="Times New Roman" w:hAnsi="Times New Roman"/>
                <w:color w:val="000000"/>
                <w:szCs w:val="24"/>
              </w:rPr>
              <w:t>0,62</w:t>
            </w:r>
          </w:p>
        </w:tc>
      </w:tr>
      <w:tr w:rsidR="001F7D6B" w:rsidRPr="002B5540" w:rsidTr="00E74122">
        <w:trPr>
          <w:trHeight w:val="454"/>
        </w:trPr>
        <w:tc>
          <w:tcPr>
            <w:tcW w:w="741" w:type="pct"/>
            <w:vMerge/>
            <w:shd w:val="clear" w:color="auto" w:fill="auto"/>
            <w:noWrap/>
            <w:vAlign w:val="center"/>
          </w:tcPr>
          <w:p w:rsidR="001F7D6B" w:rsidRDefault="001F7D6B" w:rsidP="00A20717">
            <w:pPr>
              <w:spacing w:line="240" w:lineRule="auto"/>
              <w:jc w:val="center"/>
              <w:rPr>
                <w:rFonts w:ascii="Times New Roman" w:hAnsi="Times New Roman"/>
                <w:szCs w:val="24"/>
              </w:rPr>
            </w:pPr>
          </w:p>
        </w:tc>
        <w:tc>
          <w:tcPr>
            <w:tcW w:w="700" w:type="pct"/>
            <w:vAlign w:val="center"/>
          </w:tcPr>
          <w:p w:rsidR="001F7D6B" w:rsidRDefault="001F7D6B" w:rsidP="00A20717">
            <w:pPr>
              <w:spacing w:line="240" w:lineRule="auto"/>
              <w:jc w:val="center"/>
              <w:rPr>
                <w:rFonts w:ascii="Times New Roman" w:hAnsi="Times New Roman"/>
                <w:szCs w:val="24"/>
              </w:rPr>
            </w:pPr>
            <w:r>
              <w:rPr>
                <w:rFonts w:ascii="Times New Roman" w:hAnsi="Times New Roman"/>
                <w:szCs w:val="24"/>
              </w:rPr>
              <w:t>потери те</w:t>
            </w:r>
            <w:r>
              <w:rPr>
                <w:rFonts w:ascii="Times New Roman" w:hAnsi="Times New Roman"/>
                <w:szCs w:val="24"/>
              </w:rPr>
              <w:t>п</w:t>
            </w:r>
            <w:r>
              <w:rPr>
                <w:rFonts w:ascii="Times New Roman" w:hAnsi="Times New Roman"/>
                <w:szCs w:val="24"/>
              </w:rPr>
              <w:t>лоносителя, м</w:t>
            </w:r>
            <w:r w:rsidRPr="001F7D6B">
              <w:rPr>
                <w:rFonts w:ascii="Times New Roman" w:hAnsi="Times New Roman"/>
                <w:szCs w:val="24"/>
                <w:vertAlign w:val="superscript"/>
              </w:rPr>
              <w:t>3</w:t>
            </w:r>
            <w:r>
              <w:rPr>
                <w:rFonts w:ascii="Times New Roman" w:hAnsi="Times New Roman"/>
                <w:szCs w:val="24"/>
              </w:rPr>
              <w:t>/ч</w:t>
            </w:r>
          </w:p>
        </w:tc>
        <w:tc>
          <w:tcPr>
            <w:tcW w:w="468" w:type="pct"/>
            <w:shd w:val="clear" w:color="auto" w:fill="auto"/>
            <w:noWrap/>
            <w:vAlign w:val="center"/>
          </w:tcPr>
          <w:p w:rsidR="001F7D6B" w:rsidRPr="001A56CA" w:rsidRDefault="001F7D6B" w:rsidP="00A20717">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473" w:type="pct"/>
            <w:shd w:val="clear" w:color="auto" w:fill="auto"/>
            <w:noWrap/>
            <w:vAlign w:val="center"/>
          </w:tcPr>
          <w:p w:rsidR="001F7D6B" w:rsidRPr="001A56CA" w:rsidRDefault="001F7D6B" w:rsidP="00A20717">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400" w:type="pct"/>
            <w:shd w:val="clear" w:color="auto" w:fill="auto"/>
            <w:noWrap/>
            <w:vAlign w:val="center"/>
          </w:tcPr>
          <w:p w:rsidR="001F7D6B" w:rsidRPr="001A56CA" w:rsidRDefault="001F7D6B" w:rsidP="00A20717">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474" w:type="pct"/>
            <w:shd w:val="clear" w:color="auto" w:fill="auto"/>
            <w:noWrap/>
            <w:vAlign w:val="center"/>
          </w:tcPr>
          <w:p w:rsidR="001F7D6B" w:rsidRPr="001A56CA" w:rsidRDefault="001F7D6B" w:rsidP="00A20717">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470" w:type="pct"/>
            <w:shd w:val="clear" w:color="auto" w:fill="auto"/>
            <w:noWrap/>
            <w:vAlign w:val="center"/>
          </w:tcPr>
          <w:p w:rsidR="001F7D6B" w:rsidRPr="001A56CA" w:rsidRDefault="001F7D6B" w:rsidP="00A20717">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377" w:type="pct"/>
            <w:shd w:val="clear" w:color="auto" w:fill="auto"/>
            <w:noWrap/>
            <w:vAlign w:val="center"/>
          </w:tcPr>
          <w:p w:rsidR="001F7D6B" w:rsidRPr="001A56CA" w:rsidRDefault="001F7D6B" w:rsidP="00A20717">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473" w:type="pct"/>
            <w:shd w:val="clear" w:color="auto" w:fill="auto"/>
            <w:noWrap/>
            <w:vAlign w:val="center"/>
          </w:tcPr>
          <w:p w:rsidR="001F7D6B" w:rsidRPr="001A56CA" w:rsidRDefault="001F7D6B" w:rsidP="00A20717">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424" w:type="pct"/>
            <w:shd w:val="clear" w:color="auto" w:fill="auto"/>
            <w:noWrap/>
            <w:vAlign w:val="center"/>
          </w:tcPr>
          <w:p w:rsidR="001F7D6B" w:rsidRPr="001A56CA" w:rsidRDefault="001F7D6B" w:rsidP="00A20717">
            <w:pPr>
              <w:spacing w:line="276" w:lineRule="auto"/>
              <w:jc w:val="center"/>
              <w:rPr>
                <w:rFonts w:ascii="Times New Roman" w:hAnsi="Times New Roman"/>
                <w:color w:val="000000"/>
                <w:szCs w:val="24"/>
              </w:rPr>
            </w:pPr>
            <w:r>
              <w:rPr>
                <w:rFonts w:ascii="Times New Roman" w:hAnsi="Times New Roman"/>
                <w:color w:val="000000"/>
                <w:szCs w:val="24"/>
              </w:rPr>
              <w:t>13,5</w:t>
            </w:r>
          </w:p>
        </w:tc>
      </w:tr>
    </w:tbl>
    <w:p w:rsidR="001F7D6B" w:rsidRPr="00EE312B" w:rsidRDefault="001F7D6B" w:rsidP="001F7D6B">
      <w:pPr>
        <w:spacing w:line="276" w:lineRule="auto"/>
        <w:jc w:val="both"/>
        <w:rPr>
          <w:rFonts w:ascii="Times New Roman" w:eastAsiaTheme="minorHAnsi" w:hAnsi="Times New Roman"/>
          <w:szCs w:val="24"/>
          <w:lang w:eastAsia="en-US"/>
        </w:rPr>
      </w:pPr>
      <w:r w:rsidRPr="00EE312B">
        <w:rPr>
          <w:rFonts w:ascii="Times New Roman" w:eastAsiaTheme="minorHAnsi" w:hAnsi="Times New Roman"/>
          <w:szCs w:val="24"/>
          <w:vertAlign w:val="superscript"/>
          <w:lang w:eastAsia="en-US"/>
        </w:rPr>
        <w:t>*</w:t>
      </w:r>
      <w:r w:rsidRPr="00EE312B">
        <w:rPr>
          <w:rFonts w:ascii="Times New Roman" w:eastAsiaTheme="minorHAnsi" w:hAnsi="Times New Roman"/>
          <w:szCs w:val="24"/>
          <w:lang w:eastAsia="en-US"/>
        </w:rPr>
        <w:t xml:space="preserve"> - Базовый период</w:t>
      </w:r>
    </w:p>
    <w:p w:rsidR="007A1C08" w:rsidRPr="00A47FEE" w:rsidRDefault="007A1C08" w:rsidP="007A1C08">
      <w:pPr>
        <w:spacing w:line="276" w:lineRule="auto"/>
        <w:ind w:firstLine="709"/>
        <w:jc w:val="both"/>
        <w:rPr>
          <w:rFonts w:ascii="Times New Roman" w:eastAsiaTheme="minorHAnsi" w:hAnsi="Times New Roman"/>
          <w:szCs w:val="24"/>
          <w:lang w:eastAsia="en-US"/>
        </w:rPr>
      </w:pPr>
    </w:p>
    <w:p w:rsidR="00D50128" w:rsidRPr="00CC1B61" w:rsidRDefault="00CC1B61" w:rsidP="00986179">
      <w:pPr>
        <w:pStyle w:val="3"/>
        <w:keepNext w:val="0"/>
        <w:widowControl w:val="0"/>
        <w:tabs>
          <w:tab w:val="clear" w:pos="720"/>
          <w:tab w:val="num" w:pos="1134"/>
        </w:tabs>
        <w:spacing w:line="276" w:lineRule="auto"/>
        <w:ind w:left="1418" w:hanging="567"/>
        <w:rPr>
          <w:rFonts w:ascii="Times New Roman" w:hAnsi="Times New Roman"/>
          <w:b/>
        </w:rPr>
      </w:pPr>
      <w:bookmarkStart w:id="57" w:name="_Toc361920641"/>
      <w:r w:rsidRPr="00CC1B61">
        <w:rPr>
          <w:rFonts w:ascii="Times New Roman" w:hAnsi="Times New Roman"/>
          <w:b/>
        </w:rPr>
        <w:t xml:space="preserve">затраты </w:t>
      </w:r>
      <w:r w:rsidR="00D50128" w:rsidRPr="00CC1B61">
        <w:rPr>
          <w:rFonts w:ascii="Times New Roman" w:hAnsi="Times New Roman"/>
          <w:b/>
        </w:rPr>
        <w:t>существующей и перспективной тепловой мощности на хозяйс</w:t>
      </w:r>
      <w:r w:rsidR="00D50128" w:rsidRPr="00CC1B61">
        <w:rPr>
          <w:rFonts w:ascii="Times New Roman" w:hAnsi="Times New Roman"/>
          <w:b/>
        </w:rPr>
        <w:t>т</w:t>
      </w:r>
      <w:r w:rsidR="00D50128" w:rsidRPr="00CC1B61">
        <w:rPr>
          <w:rFonts w:ascii="Times New Roman" w:hAnsi="Times New Roman"/>
          <w:b/>
        </w:rPr>
        <w:t>венные нужды тепловых сетей</w:t>
      </w:r>
      <w:bookmarkEnd w:id="57"/>
    </w:p>
    <w:p w:rsidR="006B6DFC" w:rsidRPr="006B6DFC" w:rsidRDefault="006B6DFC" w:rsidP="006B6DFC">
      <w:pPr>
        <w:spacing w:line="276" w:lineRule="auto"/>
        <w:ind w:firstLine="709"/>
        <w:jc w:val="both"/>
        <w:rPr>
          <w:rFonts w:ascii="Times New Roman" w:eastAsiaTheme="minorHAnsi" w:hAnsi="Times New Roman"/>
          <w:szCs w:val="24"/>
          <w:lang w:eastAsia="en-US"/>
        </w:rPr>
      </w:pPr>
      <w:r w:rsidRPr="006B6DFC">
        <w:rPr>
          <w:rFonts w:ascii="Times New Roman" w:eastAsiaTheme="minorHAnsi" w:hAnsi="Times New Roman"/>
          <w:szCs w:val="24"/>
          <w:lang w:eastAsia="en-US"/>
        </w:rPr>
        <w:t>Данные по существующим и перспективным затратам на хозяйственные нужды те</w:t>
      </w:r>
      <w:r w:rsidRPr="006B6DFC">
        <w:rPr>
          <w:rFonts w:ascii="Times New Roman" w:eastAsiaTheme="minorHAnsi" w:hAnsi="Times New Roman"/>
          <w:szCs w:val="24"/>
          <w:lang w:eastAsia="en-US"/>
        </w:rPr>
        <w:t>п</w:t>
      </w:r>
      <w:r w:rsidRPr="006B6DFC">
        <w:rPr>
          <w:rFonts w:ascii="Times New Roman" w:eastAsiaTheme="minorHAnsi" w:hAnsi="Times New Roman"/>
          <w:szCs w:val="24"/>
          <w:lang w:eastAsia="en-US"/>
        </w:rPr>
        <w:t>ловых сетей показаны в таблице</w:t>
      </w:r>
      <w:r w:rsidR="00FE504A">
        <w:rPr>
          <w:rFonts w:ascii="Times New Roman" w:eastAsiaTheme="minorHAnsi" w:hAnsi="Times New Roman"/>
          <w:szCs w:val="24"/>
          <w:lang w:eastAsia="en-US"/>
        </w:rPr>
        <w:fldChar w:fldCharType="begin"/>
      </w:r>
      <w:r w:rsidR="00A7244B">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"OLE_LINK14" \a \t  \* MERGEFORMAT </w:instrText>
      </w:r>
      <w:r w:rsidR="00FE504A">
        <w:rPr>
          <w:rFonts w:ascii="Times New Roman" w:eastAsiaTheme="minorHAnsi" w:hAnsi="Times New Roman"/>
          <w:szCs w:val="24"/>
          <w:lang w:eastAsia="en-US"/>
        </w:rPr>
        <w:fldChar w:fldCharType="separate"/>
      </w:r>
      <w:r w:rsidR="00A7244B" w:rsidRPr="00A7244B">
        <w:rPr>
          <w:rFonts w:ascii="Times New Roman" w:eastAsiaTheme="minorHAnsi" w:hAnsi="Times New Roman"/>
          <w:szCs w:val="24"/>
          <w:lang w:eastAsia="en-US"/>
        </w:rPr>
        <w:t xml:space="preserve"> 2.6</w:t>
      </w:r>
      <w:r w:rsidR="00FE504A">
        <w:rPr>
          <w:rFonts w:ascii="Times New Roman" w:eastAsiaTheme="minorHAnsi" w:hAnsi="Times New Roman"/>
          <w:szCs w:val="24"/>
          <w:lang w:eastAsia="en-US"/>
        </w:rPr>
        <w:fldChar w:fldCharType="end"/>
      </w:r>
    </w:p>
    <w:p w:rsidR="006B6DFC" w:rsidRPr="006B6DFC" w:rsidRDefault="006B6DFC" w:rsidP="006B6DFC">
      <w:pPr>
        <w:spacing w:line="276" w:lineRule="auto"/>
        <w:jc w:val="both"/>
        <w:rPr>
          <w:rFonts w:ascii="Times New Roman" w:eastAsiaTheme="minorHAnsi" w:hAnsi="Times New Roman"/>
          <w:szCs w:val="24"/>
          <w:lang w:eastAsia="en-US"/>
        </w:rPr>
      </w:pPr>
      <w:bookmarkStart w:id="58" w:name="_Toc358624057"/>
      <w:r w:rsidRPr="006B6DFC">
        <w:rPr>
          <w:rFonts w:ascii="Times New Roman" w:eastAsiaTheme="minorHAnsi" w:hAnsi="Times New Roman"/>
          <w:b/>
          <w:szCs w:val="24"/>
          <w:lang w:eastAsia="en-US"/>
        </w:rPr>
        <w:t>Таблица</w:t>
      </w:r>
      <w:bookmarkStart w:id="59" w:name="OLE_LINK14"/>
      <w:r w:rsidR="00FE504A">
        <w:rPr>
          <w:rFonts w:ascii="Times New Roman" w:eastAsiaTheme="minorHAnsi" w:hAnsi="Times New Roman"/>
          <w:b/>
          <w:szCs w:val="24"/>
          <w:lang w:eastAsia="en-US"/>
        </w:rPr>
        <w:fldChar w:fldCharType="begin"/>
      </w:r>
      <w:r w:rsidR="00E14A93">
        <w:rPr>
          <w:rFonts w:ascii="Times New Roman" w:eastAsiaTheme="minorHAnsi" w:hAnsi="Times New Roman"/>
          <w:b/>
          <w:szCs w:val="24"/>
          <w:lang w:eastAsia="en-US"/>
        </w:rPr>
        <w:instrText xml:space="preserve"> STYLEREF 1 \s </w:instrText>
      </w:r>
      <w:r w:rsidR="00FE504A">
        <w:rPr>
          <w:rFonts w:ascii="Times New Roman" w:eastAsiaTheme="minorHAnsi" w:hAnsi="Times New Roman"/>
          <w:b/>
          <w:szCs w:val="24"/>
          <w:lang w:eastAsia="en-US"/>
        </w:rPr>
        <w:fldChar w:fldCharType="separate"/>
      </w:r>
      <w:r w:rsidR="00563957">
        <w:rPr>
          <w:rFonts w:ascii="Times New Roman" w:eastAsiaTheme="minorHAnsi" w:hAnsi="Times New Roman"/>
          <w:b/>
          <w:noProof/>
          <w:szCs w:val="24"/>
          <w:lang w:eastAsia="en-US"/>
        </w:rPr>
        <w:t>2</w:t>
      </w:r>
      <w:r w:rsidR="00FE504A">
        <w:rPr>
          <w:rFonts w:ascii="Times New Roman" w:eastAsiaTheme="minorHAnsi" w:hAnsi="Times New Roman"/>
          <w:b/>
          <w:szCs w:val="24"/>
          <w:lang w:eastAsia="en-US"/>
        </w:rPr>
        <w:fldChar w:fldCharType="end"/>
      </w:r>
      <w:r w:rsidR="00E14A93">
        <w:rPr>
          <w:rFonts w:ascii="Times New Roman" w:eastAsiaTheme="minorHAnsi" w:hAnsi="Times New Roman"/>
          <w:b/>
          <w:szCs w:val="24"/>
          <w:lang w:eastAsia="en-US"/>
        </w:rPr>
        <w:t>.</w:t>
      </w:r>
      <w:r w:rsidR="00FE504A">
        <w:rPr>
          <w:rFonts w:ascii="Times New Roman" w:eastAsiaTheme="minorHAnsi" w:hAnsi="Times New Roman"/>
          <w:b/>
          <w:szCs w:val="24"/>
          <w:lang w:eastAsia="en-US"/>
        </w:rPr>
        <w:fldChar w:fldCharType="begin"/>
      </w:r>
      <w:r w:rsidR="00E14A93">
        <w:rPr>
          <w:rFonts w:ascii="Times New Roman" w:eastAsiaTheme="minorHAnsi" w:hAnsi="Times New Roman"/>
          <w:b/>
          <w:szCs w:val="24"/>
          <w:lang w:eastAsia="en-US"/>
        </w:rPr>
        <w:instrText xml:space="preserve"> SEQ Таблица \* ARABIC \s 1 </w:instrText>
      </w:r>
      <w:r w:rsidR="00FE504A">
        <w:rPr>
          <w:rFonts w:ascii="Times New Roman" w:eastAsiaTheme="minorHAnsi" w:hAnsi="Times New Roman"/>
          <w:b/>
          <w:szCs w:val="24"/>
          <w:lang w:eastAsia="en-US"/>
        </w:rPr>
        <w:fldChar w:fldCharType="separate"/>
      </w:r>
      <w:r w:rsidR="00563957">
        <w:rPr>
          <w:rFonts w:ascii="Times New Roman" w:eastAsiaTheme="minorHAnsi" w:hAnsi="Times New Roman"/>
          <w:b/>
          <w:noProof/>
          <w:szCs w:val="24"/>
          <w:lang w:eastAsia="en-US"/>
        </w:rPr>
        <w:t>6</w:t>
      </w:r>
      <w:r w:rsidR="00FE504A">
        <w:rPr>
          <w:rFonts w:ascii="Times New Roman" w:eastAsiaTheme="minorHAnsi" w:hAnsi="Times New Roman"/>
          <w:b/>
          <w:szCs w:val="24"/>
          <w:lang w:eastAsia="en-US"/>
        </w:rPr>
        <w:fldChar w:fldCharType="end"/>
      </w:r>
      <w:bookmarkEnd w:id="59"/>
      <w:r w:rsidRPr="006B6DFC">
        <w:rPr>
          <w:rFonts w:ascii="Times New Roman" w:eastAsiaTheme="minorHAnsi" w:hAnsi="Times New Roman"/>
          <w:b/>
          <w:szCs w:val="24"/>
          <w:lang w:eastAsia="en-US"/>
        </w:rPr>
        <w:t xml:space="preserve"> - </w:t>
      </w:r>
      <w:r w:rsidRPr="006B6DFC">
        <w:rPr>
          <w:rFonts w:ascii="Times New Roman" w:eastAsiaTheme="minorHAnsi" w:hAnsi="Times New Roman"/>
          <w:szCs w:val="24"/>
          <w:lang w:eastAsia="en-US"/>
        </w:rPr>
        <w:t>Затраты на хозяйственные нужды тепловых сетей</w:t>
      </w:r>
      <w:r>
        <w:rPr>
          <w:rFonts w:ascii="Times New Roman" w:eastAsiaTheme="minorHAnsi" w:hAnsi="Times New Roman"/>
          <w:szCs w:val="24"/>
          <w:lang w:eastAsia="en-US"/>
        </w:rPr>
        <w:t>, Гкал/</w:t>
      </w:r>
      <w:proofErr w:type="gramStart"/>
      <w:r>
        <w:rPr>
          <w:rFonts w:ascii="Times New Roman" w:eastAsiaTheme="minorHAnsi" w:hAnsi="Times New Roman"/>
          <w:szCs w:val="24"/>
          <w:lang w:eastAsia="en-US"/>
        </w:rPr>
        <w:t>ч</w:t>
      </w:r>
      <w:bookmarkEnd w:id="58"/>
      <w:proofErr w:type="gramEnd"/>
    </w:p>
    <w:tbl>
      <w:tblPr>
        <w:tblW w:w="539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7"/>
        <w:gridCol w:w="952"/>
        <w:gridCol w:w="963"/>
        <w:gridCol w:w="814"/>
        <w:gridCol w:w="965"/>
        <w:gridCol w:w="957"/>
        <w:gridCol w:w="768"/>
        <w:gridCol w:w="1328"/>
        <w:gridCol w:w="1275"/>
      </w:tblGrid>
      <w:tr w:rsidR="006B6DFC" w:rsidRPr="002B5540" w:rsidTr="008D1F2A">
        <w:trPr>
          <w:trHeight w:val="454"/>
          <w:tblHeader/>
        </w:trPr>
        <w:tc>
          <w:tcPr>
            <w:tcW w:w="1176" w:type="pct"/>
            <w:vMerge w:val="restart"/>
            <w:shd w:val="clear" w:color="auto" w:fill="auto"/>
            <w:noWrap/>
            <w:vAlign w:val="center"/>
          </w:tcPr>
          <w:p w:rsidR="006B6DFC" w:rsidRPr="002B5540" w:rsidRDefault="006B6DFC" w:rsidP="008D1F2A">
            <w:pPr>
              <w:spacing w:line="240" w:lineRule="auto"/>
              <w:jc w:val="center"/>
              <w:rPr>
                <w:rFonts w:ascii="Times New Roman" w:hAnsi="Times New Roman"/>
                <w:b/>
                <w:szCs w:val="24"/>
              </w:rPr>
            </w:pPr>
            <w:r w:rsidRPr="002B5540">
              <w:rPr>
                <w:rFonts w:ascii="Times New Roman" w:hAnsi="Times New Roman"/>
                <w:b/>
                <w:szCs w:val="24"/>
              </w:rPr>
              <w:t>Наименование к</w:t>
            </w:r>
            <w:r w:rsidRPr="002B5540">
              <w:rPr>
                <w:rFonts w:ascii="Times New Roman" w:hAnsi="Times New Roman"/>
                <w:b/>
                <w:szCs w:val="24"/>
              </w:rPr>
              <w:t>о</w:t>
            </w:r>
            <w:r w:rsidRPr="002B5540">
              <w:rPr>
                <w:rFonts w:ascii="Times New Roman" w:hAnsi="Times New Roman"/>
                <w:b/>
                <w:szCs w:val="24"/>
              </w:rPr>
              <w:t>тельной</w:t>
            </w:r>
          </w:p>
        </w:tc>
        <w:tc>
          <w:tcPr>
            <w:tcW w:w="3824" w:type="pct"/>
            <w:gridSpan w:val="8"/>
            <w:shd w:val="clear" w:color="auto" w:fill="auto"/>
            <w:noWrap/>
            <w:vAlign w:val="center"/>
          </w:tcPr>
          <w:p w:rsidR="006B6DFC" w:rsidRPr="002B5540" w:rsidRDefault="006B6DFC" w:rsidP="008D1F2A">
            <w:pPr>
              <w:spacing w:line="240" w:lineRule="auto"/>
              <w:jc w:val="center"/>
              <w:rPr>
                <w:rFonts w:ascii="Times New Roman" w:hAnsi="Times New Roman"/>
                <w:b/>
                <w:szCs w:val="24"/>
              </w:rPr>
            </w:pPr>
            <w:r w:rsidRPr="002B5540">
              <w:rPr>
                <w:rFonts w:ascii="Times New Roman" w:hAnsi="Times New Roman"/>
                <w:b/>
                <w:szCs w:val="24"/>
              </w:rPr>
              <w:t>Период</w:t>
            </w:r>
          </w:p>
        </w:tc>
      </w:tr>
      <w:tr w:rsidR="006B6DFC" w:rsidRPr="002B5540" w:rsidTr="008D1F2A">
        <w:trPr>
          <w:trHeight w:val="454"/>
          <w:tblHeader/>
        </w:trPr>
        <w:tc>
          <w:tcPr>
            <w:tcW w:w="1176" w:type="pct"/>
            <w:vMerge/>
            <w:shd w:val="clear" w:color="auto" w:fill="auto"/>
            <w:noWrap/>
            <w:vAlign w:val="center"/>
            <w:hideMark/>
          </w:tcPr>
          <w:p w:rsidR="006B6DFC" w:rsidRPr="005D3881" w:rsidRDefault="006B6DFC" w:rsidP="008D1F2A">
            <w:pPr>
              <w:spacing w:line="240" w:lineRule="auto"/>
              <w:jc w:val="center"/>
              <w:rPr>
                <w:rFonts w:ascii="Times New Roman" w:hAnsi="Times New Roman"/>
                <w:b/>
                <w:szCs w:val="24"/>
              </w:rPr>
            </w:pPr>
          </w:p>
        </w:tc>
        <w:tc>
          <w:tcPr>
            <w:tcW w:w="454" w:type="pct"/>
            <w:shd w:val="clear" w:color="auto" w:fill="auto"/>
            <w:noWrap/>
            <w:vAlign w:val="center"/>
            <w:hideMark/>
          </w:tcPr>
          <w:p w:rsidR="006B6DFC" w:rsidRPr="005D3881" w:rsidRDefault="006B6DFC" w:rsidP="008D1F2A">
            <w:pPr>
              <w:spacing w:line="240" w:lineRule="auto"/>
              <w:jc w:val="center"/>
              <w:rPr>
                <w:rFonts w:ascii="Times New Roman" w:hAnsi="Times New Roman"/>
                <w:b/>
                <w:szCs w:val="24"/>
              </w:rPr>
            </w:pPr>
            <w:r w:rsidRPr="005D3881">
              <w:rPr>
                <w:rFonts w:ascii="Times New Roman" w:hAnsi="Times New Roman"/>
                <w:b/>
                <w:szCs w:val="24"/>
              </w:rPr>
              <w:t>2012</w:t>
            </w:r>
            <w:r w:rsidRPr="00EE312B">
              <w:rPr>
                <w:rFonts w:ascii="Times New Roman" w:hAnsi="Times New Roman"/>
                <w:b/>
                <w:szCs w:val="24"/>
                <w:vertAlign w:val="superscript"/>
              </w:rPr>
              <w:t>*</w:t>
            </w:r>
          </w:p>
        </w:tc>
        <w:tc>
          <w:tcPr>
            <w:tcW w:w="459" w:type="pct"/>
            <w:shd w:val="clear" w:color="auto" w:fill="auto"/>
            <w:noWrap/>
            <w:vAlign w:val="center"/>
            <w:hideMark/>
          </w:tcPr>
          <w:p w:rsidR="006B6DFC" w:rsidRPr="005D3881" w:rsidRDefault="006B6DFC" w:rsidP="008D1F2A">
            <w:pPr>
              <w:spacing w:line="240" w:lineRule="auto"/>
              <w:jc w:val="center"/>
              <w:rPr>
                <w:rFonts w:ascii="Times New Roman" w:hAnsi="Times New Roman"/>
                <w:b/>
                <w:szCs w:val="24"/>
              </w:rPr>
            </w:pPr>
            <w:r w:rsidRPr="005D3881">
              <w:rPr>
                <w:rFonts w:ascii="Times New Roman" w:hAnsi="Times New Roman"/>
                <w:b/>
                <w:szCs w:val="24"/>
              </w:rPr>
              <w:t>2013</w:t>
            </w:r>
          </w:p>
        </w:tc>
        <w:tc>
          <w:tcPr>
            <w:tcW w:w="388" w:type="pct"/>
            <w:shd w:val="clear" w:color="auto" w:fill="auto"/>
            <w:noWrap/>
            <w:vAlign w:val="center"/>
            <w:hideMark/>
          </w:tcPr>
          <w:p w:rsidR="006B6DFC" w:rsidRPr="005D3881" w:rsidRDefault="006B6DFC" w:rsidP="008D1F2A">
            <w:pPr>
              <w:spacing w:line="240" w:lineRule="auto"/>
              <w:jc w:val="center"/>
              <w:rPr>
                <w:rFonts w:ascii="Times New Roman" w:hAnsi="Times New Roman"/>
                <w:b/>
                <w:szCs w:val="24"/>
              </w:rPr>
            </w:pPr>
            <w:r w:rsidRPr="005D3881">
              <w:rPr>
                <w:rFonts w:ascii="Times New Roman" w:hAnsi="Times New Roman"/>
                <w:b/>
                <w:szCs w:val="24"/>
              </w:rPr>
              <w:t>2014</w:t>
            </w:r>
          </w:p>
        </w:tc>
        <w:tc>
          <w:tcPr>
            <w:tcW w:w="460" w:type="pct"/>
            <w:shd w:val="clear" w:color="auto" w:fill="auto"/>
            <w:noWrap/>
            <w:vAlign w:val="center"/>
            <w:hideMark/>
          </w:tcPr>
          <w:p w:rsidR="006B6DFC" w:rsidRPr="005D3881" w:rsidRDefault="006B6DFC" w:rsidP="008D1F2A">
            <w:pPr>
              <w:spacing w:line="240" w:lineRule="auto"/>
              <w:jc w:val="center"/>
              <w:rPr>
                <w:rFonts w:ascii="Times New Roman" w:hAnsi="Times New Roman"/>
                <w:b/>
                <w:szCs w:val="24"/>
              </w:rPr>
            </w:pPr>
            <w:r w:rsidRPr="005D3881">
              <w:rPr>
                <w:rFonts w:ascii="Times New Roman" w:hAnsi="Times New Roman"/>
                <w:b/>
                <w:szCs w:val="24"/>
              </w:rPr>
              <w:t>2015</w:t>
            </w:r>
          </w:p>
        </w:tc>
        <w:tc>
          <w:tcPr>
            <w:tcW w:w="456" w:type="pct"/>
            <w:shd w:val="clear" w:color="auto" w:fill="auto"/>
            <w:noWrap/>
            <w:vAlign w:val="center"/>
            <w:hideMark/>
          </w:tcPr>
          <w:p w:rsidR="006B6DFC" w:rsidRPr="005D3881" w:rsidRDefault="006B6DFC" w:rsidP="008D1F2A">
            <w:pPr>
              <w:spacing w:line="240" w:lineRule="auto"/>
              <w:jc w:val="center"/>
              <w:rPr>
                <w:rFonts w:ascii="Times New Roman" w:hAnsi="Times New Roman"/>
                <w:b/>
                <w:szCs w:val="24"/>
              </w:rPr>
            </w:pPr>
            <w:r w:rsidRPr="005D3881">
              <w:rPr>
                <w:rFonts w:ascii="Times New Roman" w:hAnsi="Times New Roman"/>
                <w:b/>
                <w:szCs w:val="24"/>
              </w:rPr>
              <w:t>2016</w:t>
            </w:r>
          </w:p>
        </w:tc>
        <w:tc>
          <w:tcPr>
            <w:tcW w:w="366" w:type="pct"/>
            <w:shd w:val="clear" w:color="auto" w:fill="auto"/>
            <w:noWrap/>
            <w:vAlign w:val="center"/>
            <w:hideMark/>
          </w:tcPr>
          <w:p w:rsidR="006B6DFC" w:rsidRPr="005D3881" w:rsidRDefault="006B6DFC" w:rsidP="008D1F2A">
            <w:pPr>
              <w:spacing w:line="240" w:lineRule="auto"/>
              <w:jc w:val="center"/>
              <w:rPr>
                <w:rFonts w:ascii="Times New Roman" w:hAnsi="Times New Roman"/>
                <w:b/>
                <w:szCs w:val="24"/>
              </w:rPr>
            </w:pPr>
            <w:r w:rsidRPr="005D3881">
              <w:rPr>
                <w:rFonts w:ascii="Times New Roman" w:hAnsi="Times New Roman"/>
                <w:b/>
                <w:szCs w:val="24"/>
              </w:rPr>
              <w:t>2017</w:t>
            </w:r>
          </w:p>
        </w:tc>
        <w:tc>
          <w:tcPr>
            <w:tcW w:w="633" w:type="pct"/>
            <w:shd w:val="clear" w:color="auto" w:fill="auto"/>
            <w:vAlign w:val="center"/>
            <w:hideMark/>
          </w:tcPr>
          <w:p w:rsidR="006B6DFC" w:rsidRPr="005D3881" w:rsidRDefault="006B6DFC" w:rsidP="008D1F2A">
            <w:pPr>
              <w:spacing w:line="240" w:lineRule="auto"/>
              <w:jc w:val="center"/>
              <w:rPr>
                <w:rFonts w:ascii="Times New Roman" w:hAnsi="Times New Roman"/>
                <w:b/>
                <w:szCs w:val="24"/>
              </w:rPr>
            </w:pPr>
            <w:r w:rsidRPr="005D3881">
              <w:rPr>
                <w:rFonts w:ascii="Times New Roman" w:hAnsi="Times New Roman"/>
                <w:b/>
                <w:szCs w:val="24"/>
              </w:rPr>
              <w:t>2018-2022</w:t>
            </w:r>
          </w:p>
        </w:tc>
        <w:tc>
          <w:tcPr>
            <w:tcW w:w="608" w:type="pct"/>
            <w:shd w:val="clear" w:color="auto" w:fill="auto"/>
            <w:vAlign w:val="center"/>
            <w:hideMark/>
          </w:tcPr>
          <w:p w:rsidR="006B6DFC" w:rsidRPr="005D3881" w:rsidRDefault="006B6DFC" w:rsidP="008D1F2A">
            <w:pPr>
              <w:spacing w:line="240" w:lineRule="auto"/>
              <w:jc w:val="center"/>
              <w:rPr>
                <w:rFonts w:ascii="Times New Roman" w:hAnsi="Times New Roman"/>
                <w:b/>
                <w:szCs w:val="24"/>
              </w:rPr>
            </w:pPr>
            <w:r w:rsidRPr="005D3881">
              <w:rPr>
                <w:rFonts w:ascii="Times New Roman" w:hAnsi="Times New Roman"/>
                <w:b/>
                <w:szCs w:val="24"/>
              </w:rPr>
              <w:t>202</w:t>
            </w:r>
            <w:r>
              <w:rPr>
                <w:rFonts w:ascii="Times New Roman" w:hAnsi="Times New Roman"/>
                <w:b/>
                <w:szCs w:val="24"/>
              </w:rPr>
              <w:t>3</w:t>
            </w:r>
            <w:r w:rsidRPr="005D3881">
              <w:rPr>
                <w:rFonts w:ascii="Times New Roman" w:hAnsi="Times New Roman"/>
                <w:b/>
                <w:szCs w:val="24"/>
              </w:rPr>
              <w:t>-2027</w:t>
            </w:r>
          </w:p>
        </w:tc>
      </w:tr>
      <w:tr w:rsidR="002B0C2C" w:rsidRPr="002B5540" w:rsidTr="008D1F2A">
        <w:trPr>
          <w:trHeight w:val="454"/>
        </w:trPr>
        <w:tc>
          <w:tcPr>
            <w:tcW w:w="1176" w:type="pct"/>
            <w:shd w:val="clear" w:color="auto" w:fill="auto"/>
            <w:noWrap/>
            <w:vAlign w:val="center"/>
            <w:hideMark/>
          </w:tcPr>
          <w:p w:rsidR="002B0C2C" w:rsidRDefault="002B0C2C" w:rsidP="008D1F2A">
            <w:pPr>
              <w:spacing w:line="240" w:lineRule="auto"/>
              <w:jc w:val="center"/>
              <w:rPr>
                <w:rFonts w:ascii="Times New Roman" w:hAnsi="Times New Roman"/>
                <w:szCs w:val="24"/>
              </w:rPr>
            </w:pPr>
            <w:r>
              <w:rPr>
                <w:rFonts w:ascii="Times New Roman" w:hAnsi="Times New Roman"/>
                <w:szCs w:val="24"/>
              </w:rPr>
              <w:t>Городская котельная</w:t>
            </w:r>
          </w:p>
          <w:p w:rsidR="002B0C2C" w:rsidRPr="005D3881" w:rsidRDefault="002B0C2C" w:rsidP="008D1F2A">
            <w:pPr>
              <w:spacing w:line="240" w:lineRule="auto"/>
              <w:jc w:val="center"/>
              <w:rPr>
                <w:rFonts w:ascii="Times New Roman" w:hAnsi="Times New Roman"/>
                <w:szCs w:val="24"/>
              </w:rPr>
            </w:pPr>
            <w:r>
              <w:rPr>
                <w:rFonts w:ascii="Times New Roman" w:eastAsiaTheme="minorHAnsi" w:hAnsi="Times New Roman"/>
                <w:szCs w:val="24"/>
                <w:lang w:eastAsia="en-US"/>
              </w:rPr>
              <w:t>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w:t>
            </w:r>
          </w:p>
        </w:tc>
        <w:tc>
          <w:tcPr>
            <w:tcW w:w="454"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2,52</w:t>
            </w:r>
          </w:p>
        </w:tc>
        <w:tc>
          <w:tcPr>
            <w:tcW w:w="459"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2,4</w:t>
            </w:r>
          </w:p>
        </w:tc>
        <w:tc>
          <w:tcPr>
            <w:tcW w:w="388"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2,58</w:t>
            </w:r>
          </w:p>
        </w:tc>
        <w:tc>
          <w:tcPr>
            <w:tcW w:w="46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2,66</w:t>
            </w:r>
          </w:p>
        </w:tc>
        <w:tc>
          <w:tcPr>
            <w:tcW w:w="456"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2,66</w:t>
            </w:r>
          </w:p>
        </w:tc>
        <w:tc>
          <w:tcPr>
            <w:tcW w:w="366"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2,67</w:t>
            </w:r>
          </w:p>
        </w:tc>
        <w:tc>
          <w:tcPr>
            <w:tcW w:w="633"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3,1</w:t>
            </w:r>
          </w:p>
        </w:tc>
        <w:tc>
          <w:tcPr>
            <w:tcW w:w="608"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3,1</w:t>
            </w:r>
          </w:p>
        </w:tc>
      </w:tr>
      <w:tr w:rsidR="008D1F2A" w:rsidRPr="002B5540" w:rsidTr="008D1F2A">
        <w:trPr>
          <w:trHeight w:val="454"/>
        </w:trPr>
        <w:tc>
          <w:tcPr>
            <w:tcW w:w="1176" w:type="pct"/>
            <w:shd w:val="clear" w:color="auto" w:fill="auto"/>
            <w:noWrap/>
            <w:vAlign w:val="center"/>
            <w:hideMark/>
          </w:tcPr>
          <w:p w:rsidR="008D1F2A" w:rsidRDefault="008D1F2A" w:rsidP="008D1F2A">
            <w:pPr>
              <w:spacing w:line="240" w:lineRule="auto"/>
              <w:jc w:val="center"/>
              <w:rPr>
                <w:rFonts w:ascii="Times New Roman" w:hAnsi="Times New Roman"/>
                <w:szCs w:val="24"/>
              </w:rPr>
            </w:pPr>
            <w:r>
              <w:rPr>
                <w:rFonts w:ascii="Times New Roman" w:hAnsi="Times New Roman"/>
                <w:szCs w:val="24"/>
              </w:rPr>
              <w:t>Котельная №1</w:t>
            </w:r>
          </w:p>
          <w:p w:rsidR="008D1F2A" w:rsidRPr="005D3881" w:rsidRDefault="008D1F2A" w:rsidP="008D1F2A">
            <w:pPr>
              <w:spacing w:line="240" w:lineRule="auto"/>
              <w:jc w:val="center"/>
              <w:rPr>
                <w:rFonts w:ascii="Times New Roman" w:hAnsi="Times New Roman"/>
                <w:szCs w:val="24"/>
              </w:rPr>
            </w:pPr>
            <w:r>
              <w:rPr>
                <w:rFonts w:ascii="Times New Roman" w:eastAsiaTheme="minorHAnsi" w:hAnsi="Times New Roman"/>
                <w:szCs w:val="24"/>
                <w:lang w:eastAsia="en-US"/>
              </w:rPr>
              <w:t>ТПП «Покачевнефт</w:t>
            </w:r>
            <w:r>
              <w:rPr>
                <w:rFonts w:ascii="Times New Roman" w:eastAsiaTheme="minorHAnsi" w:hAnsi="Times New Roman"/>
                <w:szCs w:val="24"/>
                <w:lang w:eastAsia="en-US"/>
              </w:rPr>
              <w:t>е</w:t>
            </w:r>
            <w:r>
              <w:rPr>
                <w:rFonts w:ascii="Times New Roman" w:eastAsiaTheme="minorHAnsi" w:hAnsi="Times New Roman"/>
                <w:szCs w:val="24"/>
                <w:lang w:eastAsia="en-US"/>
              </w:rPr>
              <w:t>газ»</w:t>
            </w:r>
          </w:p>
        </w:tc>
        <w:tc>
          <w:tcPr>
            <w:tcW w:w="454" w:type="pct"/>
            <w:shd w:val="clear" w:color="auto" w:fill="auto"/>
            <w:noWrap/>
            <w:vAlign w:val="center"/>
          </w:tcPr>
          <w:p w:rsidR="008D1F2A" w:rsidRPr="005D3881" w:rsidRDefault="008D1F2A" w:rsidP="008D1F2A">
            <w:pPr>
              <w:spacing w:line="240" w:lineRule="auto"/>
              <w:jc w:val="center"/>
              <w:rPr>
                <w:sz w:val="20"/>
              </w:rPr>
            </w:pPr>
            <w:r w:rsidRPr="008D1F2A">
              <w:rPr>
                <w:rFonts w:ascii="Times New Roman" w:hAnsi="Times New Roman"/>
                <w:szCs w:val="24"/>
              </w:rPr>
              <w:t>1,75</w:t>
            </w:r>
          </w:p>
        </w:tc>
        <w:tc>
          <w:tcPr>
            <w:tcW w:w="459" w:type="pct"/>
            <w:shd w:val="clear" w:color="auto" w:fill="auto"/>
            <w:noWrap/>
            <w:vAlign w:val="center"/>
          </w:tcPr>
          <w:p w:rsidR="008D1F2A" w:rsidRPr="008D1F2A" w:rsidRDefault="008D1F2A" w:rsidP="008D1F2A">
            <w:pPr>
              <w:spacing w:line="240" w:lineRule="auto"/>
              <w:jc w:val="center"/>
              <w:rPr>
                <w:rFonts w:ascii="Times New Roman" w:hAnsi="Times New Roman"/>
                <w:szCs w:val="24"/>
              </w:rPr>
            </w:pPr>
            <w:r w:rsidRPr="00102983">
              <w:rPr>
                <w:rFonts w:ascii="Times New Roman" w:hAnsi="Times New Roman"/>
                <w:szCs w:val="24"/>
              </w:rPr>
              <w:t>1,75</w:t>
            </w:r>
          </w:p>
        </w:tc>
        <w:tc>
          <w:tcPr>
            <w:tcW w:w="388" w:type="pct"/>
            <w:shd w:val="clear" w:color="auto" w:fill="auto"/>
            <w:noWrap/>
            <w:vAlign w:val="center"/>
          </w:tcPr>
          <w:p w:rsidR="008D1F2A" w:rsidRPr="008D1F2A" w:rsidRDefault="008D1F2A" w:rsidP="008D1F2A">
            <w:pPr>
              <w:spacing w:line="240" w:lineRule="auto"/>
              <w:jc w:val="center"/>
              <w:rPr>
                <w:rFonts w:ascii="Times New Roman" w:hAnsi="Times New Roman"/>
                <w:szCs w:val="24"/>
              </w:rPr>
            </w:pPr>
            <w:r w:rsidRPr="00102983">
              <w:rPr>
                <w:rFonts w:ascii="Times New Roman" w:hAnsi="Times New Roman"/>
                <w:szCs w:val="24"/>
              </w:rPr>
              <w:t>1,75</w:t>
            </w:r>
          </w:p>
        </w:tc>
        <w:tc>
          <w:tcPr>
            <w:tcW w:w="460" w:type="pct"/>
            <w:shd w:val="clear" w:color="auto" w:fill="auto"/>
            <w:noWrap/>
            <w:vAlign w:val="center"/>
          </w:tcPr>
          <w:p w:rsidR="008D1F2A" w:rsidRPr="008D1F2A" w:rsidRDefault="008D1F2A" w:rsidP="008D1F2A">
            <w:pPr>
              <w:spacing w:line="240" w:lineRule="auto"/>
              <w:jc w:val="center"/>
              <w:rPr>
                <w:rFonts w:ascii="Times New Roman" w:hAnsi="Times New Roman"/>
                <w:szCs w:val="24"/>
              </w:rPr>
            </w:pPr>
            <w:r w:rsidRPr="00102983">
              <w:rPr>
                <w:rFonts w:ascii="Times New Roman" w:hAnsi="Times New Roman"/>
                <w:szCs w:val="24"/>
              </w:rPr>
              <w:t>1,75</w:t>
            </w:r>
          </w:p>
        </w:tc>
        <w:tc>
          <w:tcPr>
            <w:tcW w:w="456" w:type="pct"/>
            <w:shd w:val="clear" w:color="auto" w:fill="auto"/>
            <w:noWrap/>
            <w:vAlign w:val="center"/>
          </w:tcPr>
          <w:p w:rsidR="008D1F2A" w:rsidRPr="008D1F2A" w:rsidRDefault="008D1F2A" w:rsidP="008D1F2A">
            <w:pPr>
              <w:spacing w:line="240" w:lineRule="auto"/>
              <w:jc w:val="center"/>
              <w:rPr>
                <w:rFonts w:ascii="Times New Roman" w:hAnsi="Times New Roman"/>
                <w:szCs w:val="24"/>
              </w:rPr>
            </w:pPr>
            <w:r w:rsidRPr="00102983">
              <w:rPr>
                <w:rFonts w:ascii="Times New Roman" w:hAnsi="Times New Roman"/>
                <w:szCs w:val="24"/>
              </w:rPr>
              <w:t>1,75</w:t>
            </w:r>
          </w:p>
        </w:tc>
        <w:tc>
          <w:tcPr>
            <w:tcW w:w="366" w:type="pct"/>
            <w:shd w:val="clear" w:color="auto" w:fill="auto"/>
            <w:noWrap/>
            <w:vAlign w:val="center"/>
          </w:tcPr>
          <w:p w:rsidR="008D1F2A" w:rsidRPr="008D1F2A" w:rsidRDefault="008D1F2A" w:rsidP="008D1F2A">
            <w:pPr>
              <w:spacing w:line="240" w:lineRule="auto"/>
              <w:jc w:val="center"/>
              <w:rPr>
                <w:rFonts w:ascii="Times New Roman" w:hAnsi="Times New Roman"/>
                <w:szCs w:val="24"/>
              </w:rPr>
            </w:pPr>
            <w:r w:rsidRPr="00102983">
              <w:rPr>
                <w:rFonts w:ascii="Times New Roman" w:hAnsi="Times New Roman"/>
                <w:szCs w:val="24"/>
              </w:rPr>
              <w:t>1,75</w:t>
            </w:r>
          </w:p>
        </w:tc>
        <w:tc>
          <w:tcPr>
            <w:tcW w:w="633" w:type="pct"/>
            <w:shd w:val="clear" w:color="auto" w:fill="auto"/>
            <w:noWrap/>
            <w:vAlign w:val="center"/>
          </w:tcPr>
          <w:p w:rsidR="008D1F2A" w:rsidRPr="008D1F2A" w:rsidRDefault="008D1F2A" w:rsidP="008D1F2A">
            <w:pPr>
              <w:spacing w:line="240" w:lineRule="auto"/>
              <w:jc w:val="center"/>
              <w:rPr>
                <w:rFonts w:ascii="Times New Roman" w:hAnsi="Times New Roman"/>
                <w:szCs w:val="24"/>
              </w:rPr>
            </w:pPr>
            <w:r w:rsidRPr="00102983">
              <w:rPr>
                <w:rFonts w:ascii="Times New Roman" w:hAnsi="Times New Roman"/>
                <w:szCs w:val="24"/>
              </w:rPr>
              <w:t>1,75</w:t>
            </w:r>
          </w:p>
        </w:tc>
        <w:tc>
          <w:tcPr>
            <w:tcW w:w="608" w:type="pct"/>
            <w:shd w:val="clear" w:color="auto" w:fill="auto"/>
            <w:noWrap/>
            <w:vAlign w:val="center"/>
          </w:tcPr>
          <w:p w:rsidR="008D1F2A" w:rsidRPr="008D1F2A" w:rsidRDefault="008D1F2A" w:rsidP="008D1F2A">
            <w:pPr>
              <w:spacing w:line="240" w:lineRule="auto"/>
              <w:jc w:val="center"/>
              <w:rPr>
                <w:rFonts w:ascii="Times New Roman" w:hAnsi="Times New Roman"/>
                <w:szCs w:val="24"/>
              </w:rPr>
            </w:pPr>
            <w:r w:rsidRPr="00102983">
              <w:rPr>
                <w:rFonts w:ascii="Times New Roman" w:hAnsi="Times New Roman"/>
                <w:szCs w:val="24"/>
              </w:rPr>
              <w:t>1,75</w:t>
            </w:r>
          </w:p>
        </w:tc>
      </w:tr>
    </w:tbl>
    <w:p w:rsidR="008D1F2A" w:rsidRPr="00EE312B" w:rsidRDefault="008D1F2A" w:rsidP="008D1F2A">
      <w:pPr>
        <w:spacing w:line="276" w:lineRule="auto"/>
        <w:jc w:val="both"/>
        <w:rPr>
          <w:rFonts w:ascii="Times New Roman" w:eastAsiaTheme="minorHAnsi" w:hAnsi="Times New Roman"/>
          <w:szCs w:val="24"/>
          <w:lang w:eastAsia="en-US"/>
        </w:rPr>
      </w:pPr>
      <w:r w:rsidRPr="00EE312B">
        <w:rPr>
          <w:rFonts w:ascii="Times New Roman" w:eastAsiaTheme="minorHAnsi" w:hAnsi="Times New Roman"/>
          <w:szCs w:val="24"/>
          <w:vertAlign w:val="superscript"/>
          <w:lang w:eastAsia="en-US"/>
        </w:rPr>
        <w:t>*</w:t>
      </w:r>
      <w:r w:rsidRPr="00EE312B">
        <w:rPr>
          <w:rFonts w:ascii="Times New Roman" w:eastAsiaTheme="minorHAnsi" w:hAnsi="Times New Roman"/>
          <w:szCs w:val="24"/>
          <w:lang w:eastAsia="en-US"/>
        </w:rPr>
        <w:t xml:space="preserve"> - Базовый период</w:t>
      </w:r>
    </w:p>
    <w:p w:rsidR="00A20717" w:rsidRPr="00A20717" w:rsidRDefault="00A20717" w:rsidP="00A20717">
      <w:pPr>
        <w:spacing w:line="276" w:lineRule="auto"/>
        <w:ind w:firstLine="709"/>
        <w:jc w:val="both"/>
        <w:rPr>
          <w:rFonts w:ascii="Times New Roman" w:eastAsiaTheme="minorHAnsi" w:hAnsi="Times New Roman"/>
          <w:szCs w:val="24"/>
          <w:lang w:eastAsia="en-US"/>
        </w:rPr>
      </w:pPr>
    </w:p>
    <w:p w:rsidR="00D50128" w:rsidRPr="00CC1B61" w:rsidRDefault="00CC1B61" w:rsidP="00986179">
      <w:pPr>
        <w:pStyle w:val="3"/>
        <w:keepNext w:val="0"/>
        <w:widowControl w:val="0"/>
        <w:tabs>
          <w:tab w:val="clear" w:pos="720"/>
          <w:tab w:val="num" w:pos="1134"/>
        </w:tabs>
        <w:spacing w:line="276" w:lineRule="auto"/>
        <w:ind w:left="1418" w:hanging="567"/>
        <w:rPr>
          <w:rFonts w:ascii="Times New Roman" w:hAnsi="Times New Roman"/>
          <w:b/>
        </w:rPr>
      </w:pPr>
      <w:bookmarkStart w:id="60" w:name="_Toc361920642"/>
      <w:r w:rsidRPr="00CC1B61">
        <w:rPr>
          <w:rFonts w:ascii="Times New Roman" w:hAnsi="Times New Roman"/>
          <w:b/>
        </w:rPr>
        <w:t xml:space="preserve">значения </w:t>
      </w:r>
      <w:r w:rsidR="00D50128" w:rsidRPr="00CC1B61">
        <w:rPr>
          <w:rFonts w:ascii="Times New Roman" w:hAnsi="Times New Roman"/>
          <w:b/>
        </w:rPr>
        <w:t>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w:t>
      </w:r>
      <w:r w:rsidR="00D50128" w:rsidRPr="00CC1B61">
        <w:rPr>
          <w:rFonts w:ascii="Times New Roman" w:hAnsi="Times New Roman"/>
          <w:b/>
        </w:rPr>
        <w:t>о</w:t>
      </w:r>
      <w:r w:rsidR="00D50128" w:rsidRPr="00CC1B61">
        <w:rPr>
          <w:rFonts w:ascii="Times New Roman" w:hAnsi="Times New Roman"/>
          <w:b/>
        </w:rPr>
        <w:t>снабжающих организаций, с выделением аварийного резерва и резерва по договорам на поддержание резервной тепловой мощности</w:t>
      </w:r>
      <w:bookmarkEnd w:id="60"/>
    </w:p>
    <w:p w:rsidR="00140DB1" w:rsidRDefault="008B2BC1" w:rsidP="008B2BC1">
      <w:pPr>
        <w:spacing w:line="276" w:lineRule="auto"/>
        <w:ind w:firstLine="709"/>
        <w:jc w:val="both"/>
        <w:rPr>
          <w:rFonts w:ascii="Times New Roman" w:eastAsiaTheme="minorHAnsi" w:hAnsi="Times New Roman"/>
          <w:szCs w:val="24"/>
          <w:lang w:eastAsia="en-US"/>
        </w:rPr>
      </w:pPr>
      <w:r w:rsidRPr="008B2BC1">
        <w:rPr>
          <w:rFonts w:ascii="Times New Roman" w:eastAsiaTheme="minorHAnsi" w:hAnsi="Times New Roman"/>
          <w:szCs w:val="24"/>
          <w:lang w:eastAsia="en-US"/>
        </w:rPr>
        <w:t>Данные по существующей и перспективной резервной тепловой мощности источн</w:t>
      </w:r>
      <w:r w:rsidRPr="008B2BC1">
        <w:rPr>
          <w:rFonts w:ascii="Times New Roman" w:eastAsiaTheme="minorHAnsi" w:hAnsi="Times New Roman"/>
          <w:szCs w:val="24"/>
          <w:lang w:eastAsia="en-US"/>
        </w:rPr>
        <w:t>и</w:t>
      </w:r>
      <w:r w:rsidRPr="008B2BC1">
        <w:rPr>
          <w:rFonts w:ascii="Times New Roman" w:eastAsiaTheme="minorHAnsi" w:hAnsi="Times New Roman"/>
          <w:szCs w:val="24"/>
          <w:lang w:eastAsia="en-US"/>
        </w:rPr>
        <w:t>ков теплоснабжения, с выделением аварийного резерва источниковтепловой энергии г.</w:t>
      </w:r>
      <w:r>
        <w:rPr>
          <w:rFonts w:ascii="Times New Roman" w:eastAsiaTheme="minorHAnsi" w:hAnsi="Times New Roman"/>
          <w:szCs w:val="24"/>
          <w:lang w:eastAsia="en-US"/>
        </w:rPr>
        <w:t>Покачи</w:t>
      </w:r>
      <w:r w:rsidRPr="008B2BC1">
        <w:rPr>
          <w:rFonts w:ascii="Times New Roman" w:eastAsiaTheme="minorHAnsi" w:hAnsi="Times New Roman"/>
          <w:szCs w:val="24"/>
          <w:lang w:eastAsia="en-US"/>
        </w:rPr>
        <w:t xml:space="preserve"> представлены в таблиц</w:t>
      </w:r>
      <w:r w:rsidR="00BF187E">
        <w:rPr>
          <w:rFonts w:ascii="Times New Roman" w:eastAsiaTheme="minorHAnsi" w:hAnsi="Times New Roman"/>
          <w:szCs w:val="24"/>
          <w:lang w:eastAsia="en-US"/>
        </w:rPr>
        <w:t>е</w:t>
      </w:r>
      <w:r w:rsidR="00FE504A">
        <w:rPr>
          <w:rFonts w:ascii="Times New Roman" w:eastAsiaTheme="minorHAnsi" w:hAnsi="Times New Roman"/>
          <w:szCs w:val="24"/>
          <w:lang w:eastAsia="en-US"/>
        </w:rPr>
        <w:fldChar w:fldCharType="begin"/>
      </w:r>
      <w:r w:rsidR="00BF187E">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"OLE_LINK12" \a \t  \* MERGEFORMAT </w:instrText>
      </w:r>
      <w:r w:rsidR="00FE504A">
        <w:rPr>
          <w:rFonts w:ascii="Times New Roman" w:eastAsiaTheme="minorHAnsi" w:hAnsi="Times New Roman"/>
          <w:szCs w:val="24"/>
          <w:lang w:eastAsia="en-US"/>
        </w:rPr>
        <w:fldChar w:fldCharType="separate"/>
      </w:r>
      <w:r w:rsidR="00BF187E" w:rsidRPr="00BF187E">
        <w:rPr>
          <w:rFonts w:ascii="Times New Roman" w:eastAsiaTheme="minorHAnsi" w:hAnsi="Times New Roman"/>
          <w:szCs w:val="24"/>
          <w:lang w:eastAsia="en-US"/>
        </w:rPr>
        <w:t xml:space="preserve"> 2.7</w:t>
      </w:r>
      <w:r w:rsidR="00FE504A">
        <w:rPr>
          <w:rFonts w:ascii="Times New Roman" w:eastAsiaTheme="minorHAnsi" w:hAnsi="Times New Roman"/>
          <w:szCs w:val="24"/>
          <w:lang w:eastAsia="en-US"/>
        </w:rPr>
        <w:fldChar w:fldCharType="end"/>
      </w:r>
    </w:p>
    <w:p w:rsidR="00991540" w:rsidRPr="00991540" w:rsidRDefault="00991540" w:rsidP="00991540">
      <w:pPr>
        <w:pStyle w:val="ac"/>
        <w:keepNext/>
        <w:rPr>
          <w:rFonts w:ascii="Times New Roman" w:hAnsi="Times New Roman"/>
        </w:rPr>
      </w:pPr>
      <w:bookmarkStart w:id="61" w:name="_Toc358624058"/>
      <w:r w:rsidRPr="00991540">
        <w:rPr>
          <w:rFonts w:ascii="Times New Roman" w:hAnsi="Times New Roman"/>
        </w:rPr>
        <w:t>Таблица</w:t>
      </w:r>
      <w:bookmarkStart w:id="62" w:name="OLE_LINK12"/>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7</w:t>
      </w:r>
      <w:r w:rsidR="00FE504A">
        <w:rPr>
          <w:rFonts w:ascii="Times New Roman" w:hAnsi="Times New Roman"/>
        </w:rPr>
        <w:fldChar w:fldCharType="end"/>
      </w:r>
      <w:bookmarkEnd w:id="62"/>
      <w:r w:rsidRPr="00991540">
        <w:rPr>
          <w:rFonts w:ascii="Times New Roman" w:hAnsi="Times New Roman"/>
          <w:noProof/>
        </w:rPr>
        <w:t xml:space="preserve"> - </w:t>
      </w:r>
      <w:r w:rsidRPr="00991540">
        <w:rPr>
          <w:rFonts w:ascii="Times New Roman" w:hAnsi="Times New Roman"/>
          <w:b w:val="0"/>
          <w:noProof/>
        </w:rPr>
        <w:t>Значения существующей</w:t>
      </w:r>
      <w:r>
        <w:rPr>
          <w:rFonts w:ascii="Times New Roman" w:hAnsi="Times New Roman"/>
          <w:b w:val="0"/>
          <w:noProof/>
        </w:rPr>
        <w:t>,</w:t>
      </w:r>
      <w:r w:rsidRPr="00991540">
        <w:rPr>
          <w:rFonts w:ascii="Times New Roman" w:hAnsi="Times New Roman"/>
          <w:b w:val="0"/>
          <w:noProof/>
        </w:rPr>
        <w:t xml:space="preserve"> перспективной резервной</w:t>
      </w:r>
      <w:r>
        <w:rPr>
          <w:rFonts w:ascii="Times New Roman" w:hAnsi="Times New Roman"/>
          <w:b w:val="0"/>
          <w:noProof/>
        </w:rPr>
        <w:t xml:space="preserve"> и </w:t>
      </w:r>
      <w:r w:rsidRPr="00991540">
        <w:rPr>
          <w:rFonts w:ascii="Times New Roman" w:hAnsi="Times New Roman"/>
          <w:b w:val="0"/>
          <w:noProof/>
        </w:rPr>
        <w:t>аварийного резерва тепловой мощности источников теплоснабжения, Гкал/ч</w:t>
      </w:r>
      <w:bookmarkEnd w:id="61"/>
    </w:p>
    <w:tbl>
      <w:tblPr>
        <w:tblW w:w="542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1474"/>
        <w:gridCol w:w="986"/>
        <w:gridCol w:w="996"/>
        <w:gridCol w:w="842"/>
        <w:gridCol w:w="998"/>
        <w:gridCol w:w="990"/>
        <w:gridCol w:w="794"/>
        <w:gridCol w:w="996"/>
        <w:gridCol w:w="893"/>
      </w:tblGrid>
      <w:tr w:rsidR="00AA71CB" w:rsidRPr="002B5540" w:rsidTr="00750FF5">
        <w:trPr>
          <w:trHeight w:val="454"/>
          <w:tblHeader/>
        </w:trPr>
        <w:tc>
          <w:tcPr>
            <w:tcW w:w="741" w:type="pct"/>
            <w:vMerge w:val="restart"/>
            <w:shd w:val="clear" w:color="auto" w:fill="auto"/>
            <w:noWrap/>
            <w:vAlign w:val="center"/>
          </w:tcPr>
          <w:p w:rsidR="00AA71CB" w:rsidRPr="002B5540" w:rsidRDefault="00AA71CB" w:rsidP="00750FF5">
            <w:pPr>
              <w:spacing w:line="240" w:lineRule="auto"/>
              <w:jc w:val="center"/>
              <w:rPr>
                <w:rFonts w:ascii="Times New Roman" w:hAnsi="Times New Roman"/>
                <w:b/>
                <w:szCs w:val="24"/>
              </w:rPr>
            </w:pPr>
            <w:r w:rsidRPr="002B5540">
              <w:rPr>
                <w:rFonts w:ascii="Times New Roman" w:hAnsi="Times New Roman"/>
                <w:b/>
                <w:szCs w:val="24"/>
              </w:rPr>
              <w:t>Наимен</w:t>
            </w:r>
            <w:r w:rsidRPr="002B5540">
              <w:rPr>
                <w:rFonts w:ascii="Times New Roman" w:hAnsi="Times New Roman"/>
                <w:b/>
                <w:szCs w:val="24"/>
              </w:rPr>
              <w:t>о</w:t>
            </w:r>
            <w:r w:rsidRPr="002B5540">
              <w:rPr>
                <w:rFonts w:ascii="Times New Roman" w:hAnsi="Times New Roman"/>
                <w:b/>
                <w:szCs w:val="24"/>
              </w:rPr>
              <w:t>вание к</w:t>
            </w:r>
            <w:r w:rsidRPr="002B5540">
              <w:rPr>
                <w:rFonts w:ascii="Times New Roman" w:hAnsi="Times New Roman"/>
                <w:b/>
                <w:szCs w:val="24"/>
              </w:rPr>
              <w:t>о</w:t>
            </w:r>
            <w:r w:rsidRPr="002B5540">
              <w:rPr>
                <w:rFonts w:ascii="Times New Roman" w:hAnsi="Times New Roman"/>
                <w:b/>
                <w:szCs w:val="24"/>
              </w:rPr>
              <w:t>тельной</w:t>
            </w:r>
          </w:p>
        </w:tc>
        <w:tc>
          <w:tcPr>
            <w:tcW w:w="700" w:type="pct"/>
            <w:vMerge w:val="restart"/>
            <w:vAlign w:val="center"/>
          </w:tcPr>
          <w:p w:rsidR="00AA71CB" w:rsidRPr="002B5540" w:rsidRDefault="00AA71CB" w:rsidP="00316E35">
            <w:pPr>
              <w:spacing w:line="240" w:lineRule="auto"/>
              <w:jc w:val="center"/>
              <w:rPr>
                <w:rFonts w:ascii="Times New Roman" w:hAnsi="Times New Roman"/>
                <w:b/>
                <w:szCs w:val="24"/>
              </w:rPr>
            </w:pPr>
            <w:r>
              <w:rPr>
                <w:rFonts w:ascii="Times New Roman" w:hAnsi="Times New Roman"/>
                <w:b/>
                <w:szCs w:val="24"/>
              </w:rPr>
              <w:t xml:space="preserve">Вид </w:t>
            </w:r>
            <w:r w:rsidR="00316E35">
              <w:rPr>
                <w:rFonts w:ascii="Times New Roman" w:hAnsi="Times New Roman"/>
                <w:b/>
                <w:szCs w:val="24"/>
              </w:rPr>
              <w:t>мо</w:t>
            </w:r>
            <w:r w:rsidR="00316E35">
              <w:rPr>
                <w:rFonts w:ascii="Times New Roman" w:hAnsi="Times New Roman"/>
                <w:b/>
                <w:szCs w:val="24"/>
              </w:rPr>
              <w:t>щ</w:t>
            </w:r>
            <w:r w:rsidR="00316E35">
              <w:rPr>
                <w:rFonts w:ascii="Times New Roman" w:hAnsi="Times New Roman"/>
                <w:b/>
                <w:szCs w:val="24"/>
              </w:rPr>
              <w:t>ности</w:t>
            </w:r>
          </w:p>
        </w:tc>
        <w:tc>
          <w:tcPr>
            <w:tcW w:w="3559" w:type="pct"/>
            <w:gridSpan w:val="8"/>
            <w:shd w:val="clear" w:color="auto" w:fill="auto"/>
            <w:noWrap/>
            <w:vAlign w:val="center"/>
          </w:tcPr>
          <w:p w:rsidR="00AA71CB" w:rsidRPr="002B5540" w:rsidRDefault="00AA71CB" w:rsidP="00750FF5">
            <w:pPr>
              <w:spacing w:line="240" w:lineRule="auto"/>
              <w:jc w:val="center"/>
              <w:rPr>
                <w:rFonts w:ascii="Times New Roman" w:hAnsi="Times New Roman"/>
                <w:b/>
                <w:szCs w:val="24"/>
              </w:rPr>
            </w:pPr>
            <w:r w:rsidRPr="002B5540">
              <w:rPr>
                <w:rFonts w:ascii="Times New Roman" w:hAnsi="Times New Roman"/>
                <w:b/>
                <w:szCs w:val="24"/>
              </w:rPr>
              <w:t>Период</w:t>
            </w:r>
          </w:p>
        </w:tc>
      </w:tr>
      <w:tr w:rsidR="00AA71CB" w:rsidRPr="002B5540" w:rsidTr="00750FF5">
        <w:trPr>
          <w:trHeight w:val="454"/>
          <w:tblHeader/>
        </w:trPr>
        <w:tc>
          <w:tcPr>
            <w:tcW w:w="741" w:type="pct"/>
            <w:vMerge/>
            <w:shd w:val="clear" w:color="auto" w:fill="auto"/>
            <w:noWrap/>
            <w:vAlign w:val="center"/>
            <w:hideMark/>
          </w:tcPr>
          <w:p w:rsidR="00AA71CB" w:rsidRPr="005D3881" w:rsidRDefault="00AA71CB" w:rsidP="00750FF5">
            <w:pPr>
              <w:spacing w:line="240" w:lineRule="auto"/>
              <w:jc w:val="center"/>
              <w:rPr>
                <w:rFonts w:ascii="Times New Roman" w:hAnsi="Times New Roman"/>
                <w:b/>
                <w:szCs w:val="24"/>
              </w:rPr>
            </w:pPr>
          </w:p>
        </w:tc>
        <w:tc>
          <w:tcPr>
            <w:tcW w:w="700" w:type="pct"/>
            <w:vMerge/>
            <w:vAlign w:val="center"/>
          </w:tcPr>
          <w:p w:rsidR="00AA71CB" w:rsidRPr="005D3881" w:rsidRDefault="00AA71CB" w:rsidP="00750FF5">
            <w:pPr>
              <w:spacing w:line="240" w:lineRule="auto"/>
              <w:jc w:val="center"/>
              <w:rPr>
                <w:rFonts w:ascii="Times New Roman" w:hAnsi="Times New Roman"/>
                <w:b/>
                <w:szCs w:val="24"/>
              </w:rPr>
            </w:pPr>
          </w:p>
        </w:tc>
        <w:tc>
          <w:tcPr>
            <w:tcW w:w="468" w:type="pct"/>
            <w:shd w:val="clear" w:color="auto" w:fill="auto"/>
            <w:noWrap/>
            <w:vAlign w:val="center"/>
            <w:hideMark/>
          </w:tcPr>
          <w:p w:rsidR="00AA71CB" w:rsidRPr="005D3881" w:rsidRDefault="00AA71CB" w:rsidP="00750FF5">
            <w:pPr>
              <w:spacing w:line="240" w:lineRule="auto"/>
              <w:jc w:val="center"/>
              <w:rPr>
                <w:rFonts w:ascii="Times New Roman" w:hAnsi="Times New Roman"/>
                <w:b/>
                <w:szCs w:val="24"/>
              </w:rPr>
            </w:pPr>
            <w:r w:rsidRPr="005D3881">
              <w:rPr>
                <w:rFonts w:ascii="Times New Roman" w:hAnsi="Times New Roman"/>
                <w:b/>
                <w:szCs w:val="24"/>
              </w:rPr>
              <w:t>2012</w:t>
            </w:r>
            <w:r w:rsidRPr="00EE312B">
              <w:rPr>
                <w:rFonts w:ascii="Times New Roman" w:hAnsi="Times New Roman"/>
                <w:b/>
                <w:szCs w:val="24"/>
                <w:vertAlign w:val="superscript"/>
              </w:rPr>
              <w:t>*</w:t>
            </w:r>
          </w:p>
        </w:tc>
        <w:tc>
          <w:tcPr>
            <w:tcW w:w="473" w:type="pct"/>
            <w:shd w:val="clear" w:color="auto" w:fill="auto"/>
            <w:noWrap/>
            <w:vAlign w:val="center"/>
            <w:hideMark/>
          </w:tcPr>
          <w:p w:rsidR="00AA71CB" w:rsidRPr="005D3881" w:rsidRDefault="00AA71CB" w:rsidP="00750FF5">
            <w:pPr>
              <w:spacing w:line="240" w:lineRule="auto"/>
              <w:jc w:val="center"/>
              <w:rPr>
                <w:rFonts w:ascii="Times New Roman" w:hAnsi="Times New Roman"/>
                <w:b/>
                <w:szCs w:val="24"/>
              </w:rPr>
            </w:pPr>
            <w:r w:rsidRPr="005D3881">
              <w:rPr>
                <w:rFonts w:ascii="Times New Roman" w:hAnsi="Times New Roman"/>
                <w:b/>
                <w:szCs w:val="24"/>
              </w:rPr>
              <w:t>2013</w:t>
            </w:r>
          </w:p>
        </w:tc>
        <w:tc>
          <w:tcPr>
            <w:tcW w:w="400" w:type="pct"/>
            <w:shd w:val="clear" w:color="auto" w:fill="auto"/>
            <w:noWrap/>
            <w:vAlign w:val="center"/>
            <w:hideMark/>
          </w:tcPr>
          <w:p w:rsidR="00AA71CB" w:rsidRPr="005D3881" w:rsidRDefault="00AA71CB" w:rsidP="00750FF5">
            <w:pPr>
              <w:spacing w:line="240" w:lineRule="auto"/>
              <w:jc w:val="center"/>
              <w:rPr>
                <w:rFonts w:ascii="Times New Roman" w:hAnsi="Times New Roman"/>
                <w:b/>
                <w:szCs w:val="24"/>
              </w:rPr>
            </w:pPr>
            <w:r w:rsidRPr="005D3881">
              <w:rPr>
                <w:rFonts w:ascii="Times New Roman" w:hAnsi="Times New Roman"/>
                <w:b/>
                <w:szCs w:val="24"/>
              </w:rPr>
              <w:t>2014</w:t>
            </w:r>
          </w:p>
        </w:tc>
        <w:tc>
          <w:tcPr>
            <w:tcW w:w="474" w:type="pct"/>
            <w:shd w:val="clear" w:color="auto" w:fill="auto"/>
            <w:noWrap/>
            <w:vAlign w:val="center"/>
            <w:hideMark/>
          </w:tcPr>
          <w:p w:rsidR="00AA71CB" w:rsidRPr="005D3881" w:rsidRDefault="00AA71CB" w:rsidP="00750FF5">
            <w:pPr>
              <w:spacing w:line="240" w:lineRule="auto"/>
              <w:jc w:val="center"/>
              <w:rPr>
                <w:rFonts w:ascii="Times New Roman" w:hAnsi="Times New Roman"/>
                <w:b/>
                <w:szCs w:val="24"/>
              </w:rPr>
            </w:pPr>
            <w:r w:rsidRPr="005D3881">
              <w:rPr>
                <w:rFonts w:ascii="Times New Roman" w:hAnsi="Times New Roman"/>
                <w:b/>
                <w:szCs w:val="24"/>
              </w:rPr>
              <w:t>2015</w:t>
            </w:r>
          </w:p>
        </w:tc>
        <w:tc>
          <w:tcPr>
            <w:tcW w:w="470" w:type="pct"/>
            <w:shd w:val="clear" w:color="auto" w:fill="auto"/>
            <w:noWrap/>
            <w:vAlign w:val="center"/>
            <w:hideMark/>
          </w:tcPr>
          <w:p w:rsidR="00AA71CB" w:rsidRPr="005D3881" w:rsidRDefault="00AA71CB" w:rsidP="00750FF5">
            <w:pPr>
              <w:spacing w:line="240" w:lineRule="auto"/>
              <w:jc w:val="center"/>
              <w:rPr>
                <w:rFonts w:ascii="Times New Roman" w:hAnsi="Times New Roman"/>
                <w:b/>
                <w:szCs w:val="24"/>
              </w:rPr>
            </w:pPr>
            <w:r w:rsidRPr="005D3881">
              <w:rPr>
                <w:rFonts w:ascii="Times New Roman" w:hAnsi="Times New Roman"/>
                <w:b/>
                <w:szCs w:val="24"/>
              </w:rPr>
              <w:t>2016</w:t>
            </w:r>
          </w:p>
        </w:tc>
        <w:tc>
          <w:tcPr>
            <w:tcW w:w="377" w:type="pct"/>
            <w:shd w:val="clear" w:color="auto" w:fill="auto"/>
            <w:noWrap/>
            <w:vAlign w:val="center"/>
            <w:hideMark/>
          </w:tcPr>
          <w:p w:rsidR="00AA71CB" w:rsidRPr="005D3881" w:rsidRDefault="00AA71CB" w:rsidP="00750FF5">
            <w:pPr>
              <w:spacing w:line="240" w:lineRule="auto"/>
              <w:jc w:val="center"/>
              <w:rPr>
                <w:rFonts w:ascii="Times New Roman" w:hAnsi="Times New Roman"/>
                <w:b/>
                <w:szCs w:val="24"/>
              </w:rPr>
            </w:pPr>
            <w:r w:rsidRPr="005D3881">
              <w:rPr>
                <w:rFonts w:ascii="Times New Roman" w:hAnsi="Times New Roman"/>
                <w:b/>
                <w:szCs w:val="24"/>
              </w:rPr>
              <w:t>2017</w:t>
            </w:r>
          </w:p>
        </w:tc>
        <w:tc>
          <w:tcPr>
            <w:tcW w:w="473" w:type="pct"/>
            <w:shd w:val="clear" w:color="auto" w:fill="auto"/>
            <w:vAlign w:val="center"/>
            <w:hideMark/>
          </w:tcPr>
          <w:p w:rsidR="00AA71CB" w:rsidRPr="005D3881" w:rsidRDefault="00AA71CB" w:rsidP="00750FF5">
            <w:pPr>
              <w:spacing w:line="240" w:lineRule="auto"/>
              <w:jc w:val="center"/>
              <w:rPr>
                <w:rFonts w:ascii="Times New Roman" w:hAnsi="Times New Roman"/>
                <w:b/>
                <w:szCs w:val="24"/>
              </w:rPr>
            </w:pPr>
            <w:r w:rsidRPr="005D3881">
              <w:rPr>
                <w:rFonts w:ascii="Times New Roman" w:hAnsi="Times New Roman"/>
                <w:b/>
                <w:szCs w:val="24"/>
              </w:rPr>
              <w:t>2018-2022</w:t>
            </w:r>
          </w:p>
        </w:tc>
        <w:tc>
          <w:tcPr>
            <w:tcW w:w="424" w:type="pct"/>
            <w:shd w:val="clear" w:color="auto" w:fill="auto"/>
            <w:vAlign w:val="center"/>
            <w:hideMark/>
          </w:tcPr>
          <w:p w:rsidR="00AA71CB" w:rsidRPr="005D3881" w:rsidRDefault="00AA71CB" w:rsidP="00750FF5">
            <w:pPr>
              <w:spacing w:line="240" w:lineRule="auto"/>
              <w:jc w:val="center"/>
              <w:rPr>
                <w:rFonts w:ascii="Times New Roman" w:hAnsi="Times New Roman"/>
                <w:b/>
                <w:szCs w:val="24"/>
              </w:rPr>
            </w:pPr>
            <w:r w:rsidRPr="005D3881">
              <w:rPr>
                <w:rFonts w:ascii="Times New Roman" w:hAnsi="Times New Roman"/>
                <w:b/>
                <w:szCs w:val="24"/>
              </w:rPr>
              <w:t>202</w:t>
            </w:r>
            <w:r>
              <w:rPr>
                <w:rFonts w:ascii="Times New Roman" w:hAnsi="Times New Roman"/>
                <w:b/>
                <w:szCs w:val="24"/>
              </w:rPr>
              <w:t>3</w:t>
            </w:r>
            <w:r w:rsidRPr="005D3881">
              <w:rPr>
                <w:rFonts w:ascii="Times New Roman" w:hAnsi="Times New Roman"/>
                <w:b/>
                <w:szCs w:val="24"/>
              </w:rPr>
              <w:t>-2027</w:t>
            </w:r>
          </w:p>
        </w:tc>
      </w:tr>
      <w:tr w:rsidR="002B0C2C" w:rsidRPr="002B5540" w:rsidTr="00750FF5">
        <w:trPr>
          <w:trHeight w:val="454"/>
        </w:trPr>
        <w:tc>
          <w:tcPr>
            <w:tcW w:w="741" w:type="pct"/>
            <w:vMerge w:val="restart"/>
            <w:shd w:val="clear" w:color="auto" w:fill="auto"/>
            <w:noWrap/>
            <w:vAlign w:val="center"/>
            <w:hideMark/>
          </w:tcPr>
          <w:p w:rsidR="002B0C2C" w:rsidRDefault="002B0C2C" w:rsidP="00750FF5">
            <w:pPr>
              <w:spacing w:line="240" w:lineRule="auto"/>
              <w:jc w:val="center"/>
              <w:rPr>
                <w:rFonts w:ascii="Times New Roman" w:hAnsi="Times New Roman"/>
                <w:szCs w:val="24"/>
              </w:rPr>
            </w:pPr>
            <w:r>
              <w:rPr>
                <w:rFonts w:ascii="Times New Roman" w:hAnsi="Times New Roman"/>
                <w:szCs w:val="24"/>
              </w:rPr>
              <w:t xml:space="preserve">Городская котельная </w:t>
            </w:r>
          </w:p>
          <w:p w:rsidR="002B0C2C" w:rsidRPr="005D3881" w:rsidRDefault="002B0C2C" w:rsidP="00750FF5">
            <w:pPr>
              <w:spacing w:line="240" w:lineRule="auto"/>
              <w:jc w:val="center"/>
              <w:rPr>
                <w:rFonts w:ascii="Times New Roman" w:hAnsi="Times New Roman"/>
                <w:szCs w:val="24"/>
              </w:rPr>
            </w:pPr>
            <w:r>
              <w:rPr>
                <w:rFonts w:ascii="Times New Roman" w:eastAsiaTheme="minorHAnsi" w:hAnsi="Times New Roman"/>
                <w:szCs w:val="24"/>
                <w:lang w:eastAsia="en-US"/>
              </w:rPr>
              <w:t>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 xml:space="preserve">» </w:t>
            </w:r>
          </w:p>
        </w:tc>
        <w:tc>
          <w:tcPr>
            <w:tcW w:w="700" w:type="pct"/>
            <w:vAlign w:val="center"/>
          </w:tcPr>
          <w:p w:rsidR="002B0C2C" w:rsidRPr="005D3881" w:rsidRDefault="002B0C2C" w:rsidP="00750FF5">
            <w:pPr>
              <w:spacing w:line="240" w:lineRule="auto"/>
              <w:jc w:val="center"/>
              <w:rPr>
                <w:rFonts w:ascii="Times New Roman" w:hAnsi="Times New Roman"/>
                <w:szCs w:val="24"/>
              </w:rPr>
            </w:pPr>
            <w:r>
              <w:rPr>
                <w:rFonts w:ascii="Times New Roman" w:hAnsi="Times New Roman"/>
                <w:szCs w:val="24"/>
              </w:rPr>
              <w:t>резервная тепловая мощность, Гкал/</w:t>
            </w:r>
            <w:proofErr w:type="gramStart"/>
            <w:r>
              <w:rPr>
                <w:rFonts w:ascii="Times New Roman" w:hAnsi="Times New Roman"/>
                <w:szCs w:val="24"/>
              </w:rPr>
              <w:t>ч</w:t>
            </w:r>
            <w:proofErr w:type="gramEnd"/>
          </w:p>
        </w:tc>
        <w:tc>
          <w:tcPr>
            <w:tcW w:w="468"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43,03</w:t>
            </w:r>
          </w:p>
        </w:tc>
        <w:tc>
          <w:tcPr>
            <w:tcW w:w="473"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41,176</w:t>
            </w:r>
          </w:p>
        </w:tc>
        <w:tc>
          <w:tcPr>
            <w:tcW w:w="40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34,81</w:t>
            </w:r>
          </w:p>
        </w:tc>
        <w:tc>
          <w:tcPr>
            <w:tcW w:w="474"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31,367</w:t>
            </w:r>
          </w:p>
        </w:tc>
        <w:tc>
          <w:tcPr>
            <w:tcW w:w="47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31,418</w:t>
            </w:r>
          </w:p>
        </w:tc>
        <w:tc>
          <w:tcPr>
            <w:tcW w:w="377"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30,95</w:t>
            </w:r>
          </w:p>
        </w:tc>
        <w:tc>
          <w:tcPr>
            <w:tcW w:w="473"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29,845</w:t>
            </w:r>
          </w:p>
        </w:tc>
        <w:tc>
          <w:tcPr>
            <w:tcW w:w="424"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29,845</w:t>
            </w:r>
          </w:p>
        </w:tc>
      </w:tr>
      <w:tr w:rsidR="002B0C2C" w:rsidRPr="002B5540" w:rsidTr="00750FF5">
        <w:trPr>
          <w:trHeight w:val="454"/>
        </w:trPr>
        <w:tc>
          <w:tcPr>
            <w:tcW w:w="741" w:type="pct"/>
            <w:vMerge/>
            <w:shd w:val="clear" w:color="auto" w:fill="auto"/>
            <w:noWrap/>
            <w:vAlign w:val="center"/>
          </w:tcPr>
          <w:p w:rsidR="002B0C2C" w:rsidRDefault="002B0C2C" w:rsidP="00750FF5">
            <w:pPr>
              <w:spacing w:line="240" w:lineRule="auto"/>
              <w:jc w:val="center"/>
              <w:rPr>
                <w:rFonts w:ascii="Times New Roman" w:hAnsi="Times New Roman"/>
                <w:szCs w:val="24"/>
              </w:rPr>
            </w:pPr>
          </w:p>
        </w:tc>
        <w:tc>
          <w:tcPr>
            <w:tcW w:w="700" w:type="pct"/>
            <w:vAlign w:val="center"/>
          </w:tcPr>
          <w:p w:rsidR="002B0C2C" w:rsidRDefault="002B0C2C" w:rsidP="00750FF5">
            <w:pPr>
              <w:spacing w:line="240" w:lineRule="auto"/>
              <w:jc w:val="center"/>
              <w:rPr>
                <w:rFonts w:ascii="Times New Roman" w:hAnsi="Times New Roman"/>
                <w:szCs w:val="24"/>
              </w:rPr>
            </w:pPr>
            <w:r>
              <w:rPr>
                <w:rFonts w:ascii="Times New Roman" w:hAnsi="Times New Roman"/>
                <w:szCs w:val="24"/>
              </w:rPr>
              <w:t>аварийная резервная тепловая мощность, Гкал/</w:t>
            </w:r>
            <w:proofErr w:type="gramStart"/>
            <w:r>
              <w:rPr>
                <w:rFonts w:ascii="Times New Roman" w:hAnsi="Times New Roman"/>
                <w:szCs w:val="24"/>
              </w:rPr>
              <w:t>ч</w:t>
            </w:r>
            <w:proofErr w:type="gramEnd"/>
          </w:p>
        </w:tc>
        <w:tc>
          <w:tcPr>
            <w:tcW w:w="468"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29,65</w:t>
            </w:r>
          </w:p>
        </w:tc>
        <w:tc>
          <w:tcPr>
            <w:tcW w:w="473"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27,8</w:t>
            </w:r>
          </w:p>
        </w:tc>
        <w:tc>
          <w:tcPr>
            <w:tcW w:w="40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21,44</w:t>
            </w:r>
          </w:p>
        </w:tc>
        <w:tc>
          <w:tcPr>
            <w:tcW w:w="474"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17,99</w:t>
            </w:r>
          </w:p>
        </w:tc>
        <w:tc>
          <w:tcPr>
            <w:tcW w:w="470"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18,04</w:t>
            </w:r>
          </w:p>
        </w:tc>
        <w:tc>
          <w:tcPr>
            <w:tcW w:w="377"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17,58</w:t>
            </w:r>
          </w:p>
        </w:tc>
        <w:tc>
          <w:tcPr>
            <w:tcW w:w="473"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16,47</w:t>
            </w:r>
          </w:p>
        </w:tc>
        <w:tc>
          <w:tcPr>
            <w:tcW w:w="424" w:type="pct"/>
            <w:shd w:val="clear" w:color="auto" w:fill="auto"/>
            <w:noWrap/>
            <w:vAlign w:val="center"/>
          </w:tcPr>
          <w:p w:rsidR="002B0C2C" w:rsidRPr="002B0C2C" w:rsidRDefault="002B0C2C" w:rsidP="002B0C2C">
            <w:pPr>
              <w:spacing w:line="240" w:lineRule="auto"/>
              <w:jc w:val="center"/>
              <w:rPr>
                <w:rFonts w:ascii="Times New Roman" w:hAnsi="Times New Roman"/>
                <w:szCs w:val="24"/>
              </w:rPr>
            </w:pPr>
            <w:r w:rsidRPr="002B0C2C">
              <w:rPr>
                <w:rFonts w:ascii="Times New Roman" w:hAnsi="Times New Roman"/>
                <w:szCs w:val="24"/>
              </w:rPr>
              <w:t>16,47</w:t>
            </w:r>
          </w:p>
        </w:tc>
      </w:tr>
      <w:tr w:rsidR="00316E35" w:rsidRPr="002B5540" w:rsidTr="00750FF5">
        <w:trPr>
          <w:trHeight w:val="454"/>
        </w:trPr>
        <w:tc>
          <w:tcPr>
            <w:tcW w:w="741" w:type="pct"/>
            <w:vMerge w:val="restart"/>
            <w:shd w:val="clear" w:color="auto" w:fill="auto"/>
            <w:noWrap/>
            <w:vAlign w:val="center"/>
            <w:hideMark/>
          </w:tcPr>
          <w:p w:rsidR="00316E35" w:rsidRDefault="00316E35" w:rsidP="00750FF5">
            <w:pPr>
              <w:spacing w:line="240" w:lineRule="auto"/>
              <w:jc w:val="center"/>
              <w:rPr>
                <w:rFonts w:ascii="Times New Roman" w:hAnsi="Times New Roman"/>
                <w:szCs w:val="24"/>
              </w:rPr>
            </w:pPr>
            <w:r>
              <w:rPr>
                <w:rFonts w:ascii="Times New Roman" w:hAnsi="Times New Roman"/>
                <w:szCs w:val="24"/>
              </w:rPr>
              <w:t>Котельная №1</w:t>
            </w:r>
          </w:p>
          <w:p w:rsidR="00316E35" w:rsidRPr="005D3881" w:rsidRDefault="00316E35" w:rsidP="00750FF5">
            <w:pPr>
              <w:spacing w:line="240" w:lineRule="auto"/>
              <w:jc w:val="center"/>
              <w:rPr>
                <w:rFonts w:ascii="Times New Roman" w:hAnsi="Times New Roman"/>
                <w:szCs w:val="24"/>
              </w:rPr>
            </w:pPr>
            <w:r>
              <w:rPr>
                <w:rFonts w:ascii="Times New Roman" w:eastAsiaTheme="minorHAnsi" w:hAnsi="Times New Roman"/>
                <w:szCs w:val="24"/>
                <w:lang w:eastAsia="en-US"/>
              </w:rPr>
              <w:t>ТПП «Пок</w:t>
            </w:r>
            <w:r>
              <w:rPr>
                <w:rFonts w:ascii="Times New Roman" w:eastAsiaTheme="minorHAnsi" w:hAnsi="Times New Roman"/>
                <w:szCs w:val="24"/>
                <w:lang w:eastAsia="en-US"/>
              </w:rPr>
              <w:t>а</w:t>
            </w:r>
            <w:r>
              <w:rPr>
                <w:rFonts w:ascii="Times New Roman" w:eastAsiaTheme="minorHAnsi" w:hAnsi="Times New Roman"/>
                <w:szCs w:val="24"/>
                <w:lang w:eastAsia="en-US"/>
              </w:rPr>
              <w:t>чевнефт</w:t>
            </w:r>
            <w:r>
              <w:rPr>
                <w:rFonts w:ascii="Times New Roman" w:eastAsiaTheme="minorHAnsi" w:hAnsi="Times New Roman"/>
                <w:szCs w:val="24"/>
                <w:lang w:eastAsia="en-US"/>
              </w:rPr>
              <w:t>е</w:t>
            </w:r>
            <w:r>
              <w:rPr>
                <w:rFonts w:ascii="Times New Roman" w:eastAsiaTheme="minorHAnsi" w:hAnsi="Times New Roman"/>
                <w:szCs w:val="24"/>
                <w:lang w:eastAsia="en-US"/>
              </w:rPr>
              <w:t>газ»</w:t>
            </w:r>
          </w:p>
        </w:tc>
        <w:tc>
          <w:tcPr>
            <w:tcW w:w="700" w:type="pct"/>
            <w:vAlign w:val="center"/>
          </w:tcPr>
          <w:p w:rsidR="00316E35" w:rsidRPr="005D3881" w:rsidRDefault="00316E35" w:rsidP="00750FF5">
            <w:pPr>
              <w:spacing w:line="240" w:lineRule="auto"/>
              <w:jc w:val="center"/>
              <w:rPr>
                <w:rFonts w:ascii="Times New Roman" w:hAnsi="Times New Roman"/>
                <w:szCs w:val="24"/>
              </w:rPr>
            </w:pPr>
            <w:r>
              <w:rPr>
                <w:rFonts w:ascii="Times New Roman" w:hAnsi="Times New Roman"/>
                <w:szCs w:val="24"/>
              </w:rPr>
              <w:t>резервная тепловая мощность, Гкал/</w:t>
            </w:r>
            <w:proofErr w:type="gramStart"/>
            <w:r>
              <w:rPr>
                <w:rFonts w:ascii="Times New Roman" w:hAnsi="Times New Roman"/>
                <w:szCs w:val="24"/>
              </w:rPr>
              <w:t>ч</w:t>
            </w:r>
            <w:proofErr w:type="gramEnd"/>
          </w:p>
        </w:tc>
        <w:tc>
          <w:tcPr>
            <w:tcW w:w="468" w:type="pct"/>
            <w:shd w:val="clear" w:color="auto" w:fill="auto"/>
            <w:noWrap/>
            <w:vAlign w:val="center"/>
          </w:tcPr>
          <w:p w:rsidR="00316E35" w:rsidRPr="00991540" w:rsidRDefault="00316E35" w:rsidP="00991540">
            <w:pPr>
              <w:spacing w:line="240" w:lineRule="auto"/>
              <w:jc w:val="center"/>
              <w:rPr>
                <w:rFonts w:ascii="Times New Roman" w:hAnsi="Times New Roman"/>
                <w:szCs w:val="24"/>
              </w:rPr>
            </w:pPr>
            <w:r w:rsidRPr="00991540">
              <w:rPr>
                <w:rFonts w:ascii="Times New Roman" w:hAnsi="Times New Roman"/>
                <w:szCs w:val="24"/>
              </w:rPr>
              <w:t>35,3</w:t>
            </w:r>
          </w:p>
        </w:tc>
        <w:tc>
          <w:tcPr>
            <w:tcW w:w="473"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35,3</w:t>
            </w:r>
          </w:p>
        </w:tc>
        <w:tc>
          <w:tcPr>
            <w:tcW w:w="400"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35,3</w:t>
            </w:r>
          </w:p>
        </w:tc>
        <w:tc>
          <w:tcPr>
            <w:tcW w:w="474"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35,3</w:t>
            </w:r>
          </w:p>
        </w:tc>
        <w:tc>
          <w:tcPr>
            <w:tcW w:w="470"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35,3</w:t>
            </w:r>
          </w:p>
        </w:tc>
        <w:tc>
          <w:tcPr>
            <w:tcW w:w="377"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35,3</w:t>
            </w:r>
          </w:p>
        </w:tc>
        <w:tc>
          <w:tcPr>
            <w:tcW w:w="473"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35,3</w:t>
            </w:r>
          </w:p>
        </w:tc>
        <w:tc>
          <w:tcPr>
            <w:tcW w:w="424"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35,3</w:t>
            </w:r>
          </w:p>
        </w:tc>
      </w:tr>
      <w:tr w:rsidR="00316E35" w:rsidRPr="002B5540" w:rsidTr="00750FF5">
        <w:trPr>
          <w:trHeight w:val="454"/>
        </w:trPr>
        <w:tc>
          <w:tcPr>
            <w:tcW w:w="741" w:type="pct"/>
            <w:vMerge/>
            <w:shd w:val="clear" w:color="auto" w:fill="auto"/>
            <w:noWrap/>
            <w:vAlign w:val="center"/>
          </w:tcPr>
          <w:p w:rsidR="00316E35" w:rsidRDefault="00316E35" w:rsidP="00750FF5">
            <w:pPr>
              <w:spacing w:line="240" w:lineRule="auto"/>
              <w:jc w:val="center"/>
              <w:rPr>
                <w:rFonts w:ascii="Times New Roman" w:hAnsi="Times New Roman"/>
                <w:szCs w:val="24"/>
              </w:rPr>
            </w:pPr>
          </w:p>
        </w:tc>
        <w:tc>
          <w:tcPr>
            <w:tcW w:w="700" w:type="pct"/>
            <w:vAlign w:val="center"/>
          </w:tcPr>
          <w:p w:rsidR="00316E35" w:rsidRDefault="00316E35" w:rsidP="00750FF5">
            <w:pPr>
              <w:spacing w:line="240" w:lineRule="auto"/>
              <w:jc w:val="center"/>
              <w:rPr>
                <w:rFonts w:ascii="Times New Roman" w:hAnsi="Times New Roman"/>
                <w:szCs w:val="24"/>
              </w:rPr>
            </w:pPr>
            <w:r>
              <w:rPr>
                <w:rFonts w:ascii="Times New Roman" w:hAnsi="Times New Roman"/>
                <w:szCs w:val="24"/>
              </w:rPr>
              <w:t>аварийная резервная тепловая мощность, Гкал/</w:t>
            </w:r>
            <w:proofErr w:type="gramStart"/>
            <w:r>
              <w:rPr>
                <w:rFonts w:ascii="Times New Roman" w:hAnsi="Times New Roman"/>
                <w:szCs w:val="24"/>
              </w:rPr>
              <w:t>ч</w:t>
            </w:r>
            <w:proofErr w:type="gramEnd"/>
          </w:p>
        </w:tc>
        <w:tc>
          <w:tcPr>
            <w:tcW w:w="468" w:type="pct"/>
            <w:shd w:val="clear" w:color="auto" w:fill="auto"/>
            <w:noWrap/>
            <w:vAlign w:val="center"/>
          </w:tcPr>
          <w:p w:rsidR="00316E35" w:rsidRPr="00991540" w:rsidRDefault="00316E35" w:rsidP="00991540">
            <w:pPr>
              <w:spacing w:line="240" w:lineRule="auto"/>
              <w:jc w:val="center"/>
              <w:rPr>
                <w:rFonts w:ascii="Times New Roman" w:hAnsi="Times New Roman"/>
                <w:szCs w:val="24"/>
              </w:rPr>
            </w:pPr>
            <w:r w:rsidRPr="00991540">
              <w:rPr>
                <w:rFonts w:ascii="Times New Roman" w:hAnsi="Times New Roman"/>
                <w:szCs w:val="24"/>
              </w:rPr>
              <w:t>21,92</w:t>
            </w:r>
          </w:p>
        </w:tc>
        <w:tc>
          <w:tcPr>
            <w:tcW w:w="473"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21,92</w:t>
            </w:r>
          </w:p>
        </w:tc>
        <w:tc>
          <w:tcPr>
            <w:tcW w:w="400"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21,92</w:t>
            </w:r>
          </w:p>
        </w:tc>
        <w:tc>
          <w:tcPr>
            <w:tcW w:w="474"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21,92</w:t>
            </w:r>
          </w:p>
        </w:tc>
        <w:tc>
          <w:tcPr>
            <w:tcW w:w="470"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21,92</w:t>
            </w:r>
          </w:p>
        </w:tc>
        <w:tc>
          <w:tcPr>
            <w:tcW w:w="377"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21,92</w:t>
            </w:r>
          </w:p>
        </w:tc>
        <w:tc>
          <w:tcPr>
            <w:tcW w:w="473"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21,92</w:t>
            </w:r>
          </w:p>
        </w:tc>
        <w:tc>
          <w:tcPr>
            <w:tcW w:w="424" w:type="pct"/>
            <w:shd w:val="clear" w:color="auto" w:fill="auto"/>
            <w:noWrap/>
            <w:vAlign w:val="center"/>
          </w:tcPr>
          <w:p w:rsidR="00316E35" w:rsidRPr="00991540" w:rsidRDefault="00316E35" w:rsidP="00750FF5">
            <w:pPr>
              <w:spacing w:line="240" w:lineRule="auto"/>
              <w:jc w:val="center"/>
              <w:rPr>
                <w:rFonts w:ascii="Times New Roman" w:hAnsi="Times New Roman"/>
                <w:szCs w:val="24"/>
              </w:rPr>
            </w:pPr>
            <w:r w:rsidRPr="00991540">
              <w:rPr>
                <w:rFonts w:ascii="Times New Roman" w:hAnsi="Times New Roman"/>
                <w:szCs w:val="24"/>
              </w:rPr>
              <w:t>21,92</w:t>
            </w:r>
          </w:p>
        </w:tc>
      </w:tr>
    </w:tbl>
    <w:p w:rsidR="00AA71CB" w:rsidRPr="00A47FEE" w:rsidRDefault="00AA71CB" w:rsidP="008B2BC1">
      <w:pPr>
        <w:spacing w:line="276" w:lineRule="auto"/>
        <w:ind w:firstLine="709"/>
        <w:jc w:val="both"/>
        <w:rPr>
          <w:rFonts w:ascii="Times New Roman" w:eastAsiaTheme="minorHAnsi" w:hAnsi="Times New Roman"/>
          <w:szCs w:val="24"/>
          <w:lang w:eastAsia="en-US"/>
        </w:rPr>
      </w:pPr>
    </w:p>
    <w:p w:rsidR="00BF187E" w:rsidRPr="00CC1B61" w:rsidRDefault="00CC1B61" w:rsidP="00BF187E">
      <w:pPr>
        <w:pStyle w:val="3"/>
        <w:keepNext w:val="0"/>
        <w:widowControl w:val="0"/>
        <w:tabs>
          <w:tab w:val="clear" w:pos="720"/>
          <w:tab w:val="num" w:pos="1134"/>
        </w:tabs>
        <w:spacing w:line="276" w:lineRule="auto"/>
        <w:ind w:left="1418" w:hanging="567"/>
        <w:rPr>
          <w:rFonts w:ascii="Times New Roman" w:hAnsi="Times New Roman"/>
          <w:b/>
        </w:rPr>
      </w:pPr>
      <w:bookmarkStart w:id="63" w:name="_Toc361920643"/>
      <w:r w:rsidRPr="00CC1B61">
        <w:rPr>
          <w:rFonts w:ascii="Times New Roman" w:hAnsi="Times New Roman"/>
          <w:b/>
        </w:rPr>
        <w:t xml:space="preserve">значения </w:t>
      </w:r>
      <w:r w:rsidR="00D50128" w:rsidRPr="00CC1B61">
        <w:rPr>
          <w:rFonts w:ascii="Times New Roman" w:hAnsi="Times New Roman"/>
          <w:b/>
        </w:rPr>
        <w:t>существующей и перспективной тепловой нагрузки потребит</w:t>
      </w:r>
      <w:r w:rsidR="00D50128" w:rsidRPr="00CC1B61">
        <w:rPr>
          <w:rFonts w:ascii="Times New Roman" w:hAnsi="Times New Roman"/>
          <w:b/>
        </w:rPr>
        <w:t>е</w:t>
      </w:r>
      <w:r w:rsidR="00D50128" w:rsidRPr="00CC1B61">
        <w:rPr>
          <w:rFonts w:ascii="Times New Roman" w:hAnsi="Times New Roman"/>
          <w:b/>
        </w:rPr>
        <w:t>лей, устанавливаемые по договорам теплоснабжения, договорам на по</w:t>
      </w:r>
      <w:r w:rsidR="00D50128" w:rsidRPr="00CC1B61">
        <w:rPr>
          <w:rFonts w:ascii="Times New Roman" w:hAnsi="Times New Roman"/>
          <w:b/>
        </w:rPr>
        <w:t>д</w:t>
      </w:r>
      <w:r w:rsidR="00D50128" w:rsidRPr="00CC1B61">
        <w:rPr>
          <w:rFonts w:ascii="Times New Roman" w:hAnsi="Times New Roman"/>
          <w:b/>
        </w:rPr>
        <w:t>держание резервной тепловой мощности, долгосрочным договорам те</w:t>
      </w:r>
      <w:r w:rsidR="00D50128" w:rsidRPr="00CC1B61">
        <w:rPr>
          <w:rFonts w:ascii="Times New Roman" w:hAnsi="Times New Roman"/>
          <w:b/>
        </w:rPr>
        <w:t>п</w:t>
      </w:r>
      <w:r w:rsidR="00D50128" w:rsidRPr="00CC1B61">
        <w:rPr>
          <w:rFonts w:ascii="Times New Roman" w:hAnsi="Times New Roman"/>
          <w:b/>
        </w:rPr>
        <w:t>лоснабжения, в соответствии с которыми цена определяется по соглаш</w:t>
      </w:r>
      <w:r w:rsidR="00D50128" w:rsidRPr="00CC1B61">
        <w:rPr>
          <w:rFonts w:ascii="Times New Roman" w:hAnsi="Times New Roman"/>
          <w:b/>
        </w:rPr>
        <w:t>е</w:t>
      </w:r>
      <w:r w:rsidR="00D50128" w:rsidRPr="00CC1B61">
        <w:rPr>
          <w:rFonts w:ascii="Times New Roman" w:hAnsi="Times New Roman"/>
          <w:b/>
        </w:rPr>
        <w:t>нию сторон, и по долгосрочным договорам, в отношении которых уст</w:t>
      </w:r>
      <w:r w:rsidR="00D50128" w:rsidRPr="00CC1B61">
        <w:rPr>
          <w:rFonts w:ascii="Times New Roman" w:hAnsi="Times New Roman"/>
          <w:b/>
        </w:rPr>
        <w:t>а</w:t>
      </w:r>
      <w:r w:rsidR="00D50128" w:rsidRPr="00CC1B61">
        <w:rPr>
          <w:rFonts w:ascii="Times New Roman" w:hAnsi="Times New Roman"/>
          <w:b/>
        </w:rPr>
        <w:t>новлен долгосрочный тари</w:t>
      </w:r>
      <w:bookmarkStart w:id="64" w:name="_Toc337658238"/>
      <w:bookmarkStart w:id="65" w:name="_Toc338244345"/>
      <w:bookmarkStart w:id="66" w:name="_Toc345671427"/>
      <w:r w:rsidR="00BF187E" w:rsidRPr="00CC1B61">
        <w:rPr>
          <w:rFonts w:ascii="Times New Roman" w:hAnsi="Times New Roman"/>
          <w:b/>
        </w:rPr>
        <w:t>ф</w:t>
      </w:r>
      <w:bookmarkEnd w:id="63"/>
    </w:p>
    <w:p w:rsidR="00CE24E2" w:rsidRDefault="00BF187E" w:rsidP="00BF187E">
      <w:pPr>
        <w:spacing w:line="276" w:lineRule="auto"/>
        <w:ind w:firstLine="709"/>
        <w:jc w:val="both"/>
        <w:rPr>
          <w:rFonts w:ascii="Times New Roman" w:hAnsi="Times New Roman"/>
          <w:szCs w:val="24"/>
        </w:rPr>
      </w:pPr>
      <w:r w:rsidRPr="00BF187E">
        <w:rPr>
          <w:rFonts w:ascii="Times New Roman" w:eastAsiaTheme="minorHAnsi" w:hAnsi="Times New Roman"/>
          <w:szCs w:val="24"/>
          <w:lang w:eastAsia="en-US"/>
        </w:rPr>
        <w:t>В г.</w:t>
      </w:r>
      <w:r>
        <w:rPr>
          <w:rFonts w:ascii="Times New Roman" w:eastAsiaTheme="minorHAnsi" w:hAnsi="Times New Roman"/>
          <w:szCs w:val="24"/>
          <w:lang w:eastAsia="en-US"/>
        </w:rPr>
        <w:t xml:space="preserve"> Покачи</w:t>
      </w:r>
      <w:r w:rsidRPr="00BF187E">
        <w:rPr>
          <w:rFonts w:ascii="Times New Roman" w:eastAsiaTheme="minorHAnsi" w:hAnsi="Times New Roman"/>
          <w:szCs w:val="24"/>
          <w:lang w:eastAsia="en-US"/>
        </w:rPr>
        <w:t xml:space="preserve"> отношения по поставке и потреблению тепла между теплоснабжающ</w:t>
      </w:r>
      <w:r>
        <w:rPr>
          <w:rFonts w:ascii="Times New Roman" w:eastAsiaTheme="minorHAnsi" w:hAnsi="Times New Roman"/>
          <w:szCs w:val="24"/>
          <w:lang w:eastAsia="en-US"/>
        </w:rPr>
        <w:t xml:space="preserve">ей </w:t>
      </w:r>
      <w:r w:rsidRPr="00BF187E">
        <w:rPr>
          <w:rFonts w:ascii="Times New Roman" w:eastAsiaTheme="minorHAnsi" w:hAnsi="Times New Roman"/>
          <w:szCs w:val="24"/>
          <w:lang w:eastAsia="en-US"/>
        </w:rPr>
        <w:t>организаци</w:t>
      </w:r>
      <w:r>
        <w:rPr>
          <w:rFonts w:ascii="Times New Roman" w:eastAsiaTheme="minorHAnsi" w:hAnsi="Times New Roman"/>
          <w:szCs w:val="24"/>
          <w:lang w:eastAsia="en-US"/>
        </w:rPr>
        <w:t>ей</w:t>
      </w:r>
      <w:r w:rsidRPr="00BF187E">
        <w:rPr>
          <w:rFonts w:ascii="Times New Roman" w:eastAsiaTheme="minorHAnsi" w:hAnsi="Times New Roman"/>
          <w:szCs w:val="24"/>
          <w:lang w:eastAsia="en-US"/>
        </w:rPr>
        <w:t xml:space="preserve"> - </w:t>
      </w:r>
      <w:r>
        <w:rPr>
          <w:rFonts w:ascii="Times New Roman" w:eastAsiaTheme="minorHAnsi" w:hAnsi="Times New Roman"/>
          <w:szCs w:val="24"/>
          <w:lang w:eastAsia="en-US"/>
        </w:rPr>
        <w:t>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 и</w:t>
      </w:r>
      <w:r w:rsidRPr="00BF187E">
        <w:rPr>
          <w:rFonts w:ascii="Times New Roman" w:eastAsiaTheme="minorHAnsi" w:hAnsi="Times New Roman"/>
          <w:szCs w:val="24"/>
          <w:lang w:eastAsia="en-US"/>
        </w:rPr>
        <w:t xml:space="preserve"> потребителями тепловой энергии регулируются публи</w:t>
      </w:r>
      <w:r w:rsidRPr="00BF187E">
        <w:rPr>
          <w:rFonts w:ascii="Times New Roman" w:eastAsiaTheme="minorHAnsi" w:hAnsi="Times New Roman"/>
          <w:szCs w:val="24"/>
          <w:lang w:eastAsia="en-US"/>
        </w:rPr>
        <w:t>ч</w:t>
      </w:r>
      <w:r w:rsidRPr="00BF187E">
        <w:rPr>
          <w:rFonts w:ascii="Times New Roman" w:eastAsiaTheme="minorHAnsi" w:hAnsi="Times New Roman"/>
          <w:szCs w:val="24"/>
          <w:lang w:eastAsia="en-US"/>
        </w:rPr>
        <w:t xml:space="preserve">ными договорами теплоснабжения. </w:t>
      </w:r>
      <w:r w:rsidR="00CE24E2">
        <w:rPr>
          <w:rFonts w:ascii="Times New Roman" w:eastAsiaTheme="minorHAnsi" w:hAnsi="Times New Roman"/>
          <w:szCs w:val="24"/>
          <w:lang w:eastAsia="en-US"/>
        </w:rPr>
        <w:t xml:space="preserve">На основании договора </w:t>
      </w:r>
      <w:r w:rsidR="00CE24E2">
        <w:rPr>
          <w:rFonts w:ascii="Times New Roman" w:hAnsi="Times New Roman"/>
          <w:szCs w:val="24"/>
        </w:rPr>
        <w:t>№ 12С3970/ЛСЗС – ПТ</w:t>
      </w:r>
      <w:proofErr w:type="gramStart"/>
      <w:r w:rsidR="00CE24E2">
        <w:rPr>
          <w:rFonts w:ascii="Times New Roman" w:hAnsi="Times New Roman"/>
          <w:szCs w:val="24"/>
        </w:rPr>
        <w:t>2</w:t>
      </w:r>
      <w:proofErr w:type="gramEnd"/>
      <w:r w:rsidR="00CE24E2">
        <w:rPr>
          <w:rFonts w:ascii="Times New Roman" w:hAnsi="Times New Roman"/>
          <w:szCs w:val="24"/>
        </w:rPr>
        <w:t xml:space="preserve">/12 от 23.10.2012 </w:t>
      </w:r>
      <w:r w:rsidR="00CE24E2">
        <w:rPr>
          <w:rFonts w:ascii="Times New Roman" w:eastAsiaTheme="minorHAnsi" w:hAnsi="Times New Roman"/>
          <w:szCs w:val="24"/>
          <w:lang w:eastAsia="en-US"/>
        </w:rPr>
        <w:t>между теплоснабжающей организацией ООО «Лукойл-ЭНЕРГОСЕТИ» и собс</w:t>
      </w:r>
      <w:r w:rsidR="00CE24E2">
        <w:rPr>
          <w:rFonts w:ascii="Times New Roman" w:eastAsiaTheme="minorHAnsi" w:hAnsi="Times New Roman"/>
          <w:szCs w:val="24"/>
          <w:lang w:eastAsia="en-US"/>
        </w:rPr>
        <w:t>т</w:t>
      </w:r>
      <w:r w:rsidR="00CE24E2">
        <w:rPr>
          <w:rFonts w:ascii="Times New Roman" w:eastAsiaTheme="minorHAnsi" w:hAnsi="Times New Roman"/>
          <w:szCs w:val="24"/>
          <w:lang w:eastAsia="en-US"/>
        </w:rPr>
        <w:t>венником котельной и тепловых сетей ТПП «Покачевнефтегаз» п</w:t>
      </w:r>
      <w:r w:rsidR="00CE24E2">
        <w:rPr>
          <w:rFonts w:ascii="Times New Roman" w:hAnsi="Times New Roman"/>
          <w:szCs w:val="24"/>
        </w:rPr>
        <w:t>ередается право време</w:t>
      </w:r>
      <w:r w:rsidR="00CE24E2">
        <w:rPr>
          <w:rFonts w:ascii="Times New Roman" w:hAnsi="Times New Roman"/>
          <w:szCs w:val="24"/>
        </w:rPr>
        <w:t>н</w:t>
      </w:r>
      <w:r w:rsidR="00CE24E2">
        <w:rPr>
          <w:rFonts w:ascii="Times New Roman" w:hAnsi="Times New Roman"/>
          <w:szCs w:val="24"/>
        </w:rPr>
        <w:t>ного владения и пользования объектов недвижимого имущества.</w:t>
      </w:r>
    </w:p>
    <w:p w:rsidR="00BF187E" w:rsidRPr="00BF187E" w:rsidRDefault="00BF187E" w:rsidP="00BF187E">
      <w:pPr>
        <w:spacing w:line="276" w:lineRule="auto"/>
        <w:ind w:firstLine="709"/>
        <w:jc w:val="both"/>
        <w:rPr>
          <w:rFonts w:ascii="Times New Roman" w:eastAsiaTheme="minorHAnsi" w:hAnsi="Times New Roman"/>
          <w:szCs w:val="24"/>
          <w:lang w:eastAsia="en-US"/>
        </w:rPr>
      </w:pPr>
      <w:r w:rsidRPr="00BF187E">
        <w:rPr>
          <w:rFonts w:ascii="Times New Roman" w:eastAsiaTheme="minorHAnsi" w:hAnsi="Times New Roman"/>
          <w:szCs w:val="24"/>
          <w:lang w:eastAsia="en-US"/>
        </w:rPr>
        <w:t>Значения существующей тепловой суммарной присоединенной нагрузки потребит</w:t>
      </w:r>
      <w:r w:rsidRPr="00BF187E">
        <w:rPr>
          <w:rFonts w:ascii="Times New Roman" w:eastAsiaTheme="minorHAnsi" w:hAnsi="Times New Roman"/>
          <w:szCs w:val="24"/>
          <w:lang w:eastAsia="en-US"/>
        </w:rPr>
        <w:t>е</w:t>
      </w:r>
      <w:r w:rsidRPr="00BF187E">
        <w:rPr>
          <w:rFonts w:ascii="Times New Roman" w:eastAsiaTheme="minorHAnsi" w:hAnsi="Times New Roman"/>
          <w:szCs w:val="24"/>
          <w:lang w:eastAsia="en-US"/>
        </w:rPr>
        <w:t>лей</w:t>
      </w:r>
      <w:r w:rsidR="00A7244B">
        <w:rPr>
          <w:rFonts w:ascii="Times New Roman" w:eastAsiaTheme="minorHAnsi" w:hAnsi="Times New Roman"/>
          <w:szCs w:val="24"/>
          <w:lang w:eastAsia="en-US"/>
        </w:rPr>
        <w:t>,</w:t>
      </w:r>
      <w:r w:rsidRPr="00BF187E">
        <w:rPr>
          <w:rFonts w:ascii="Times New Roman" w:eastAsiaTheme="minorHAnsi" w:hAnsi="Times New Roman"/>
          <w:szCs w:val="24"/>
          <w:lang w:eastAsia="en-US"/>
        </w:rPr>
        <w:t xml:space="preserve"> устанавливаемые по договорам теплоснабжения, также планируемой перспективной присоединенной нагрузки по котельным </w:t>
      </w:r>
      <w:proofErr w:type="gramStart"/>
      <w:r w:rsidRPr="00BF187E">
        <w:rPr>
          <w:rFonts w:ascii="Times New Roman" w:eastAsiaTheme="minorHAnsi" w:hAnsi="Times New Roman"/>
          <w:szCs w:val="24"/>
          <w:lang w:eastAsia="en-US"/>
        </w:rPr>
        <w:t>г</w:t>
      </w:r>
      <w:proofErr w:type="gramEnd"/>
      <w:r w:rsidRPr="00BF187E">
        <w:rPr>
          <w:rFonts w:ascii="Times New Roman" w:eastAsiaTheme="minorHAnsi" w:hAnsi="Times New Roman"/>
          <w:szCs w:val="24"/>
          <w:lang w:eastAsia="en-US"/>
        </w:rPr>
        <w:t>.</w:t>
      </w:r>
      <w:r>
        <w:rPr>
          <w:rFonts w:ascii="Times New Roman" w:eastAsiaTheme="minorHAnsi" w:hAnsi="Times New Roman"/>
          <w:szCs w:val="24"/>
          <w:lang w:eastAsia="en-US"/>
        </w:rPr>
        <w:t xml:space="preserve"> Покачи</w:t>
      </w:r>
      <w:r w:rsidRPr="00BF187E">
        <w:rPr>
          <w:rFonts w:ascii="Times New Roman" w:eastAsiaTheme="minorHAnsi" w:hAnsi="Times New Roman"/>
          <w:szCs w:val="24"/>
          <w:lang w:eastAsia="en-US"/>
        </w:rPr>
        <w:t>, приведены в таблице</w:t>
      </w:r>
      <w:r w:rsidR="00FE504A">
        <w:rPr>
          <w:rFonts w:ascii="Times New Roman" w:eastAsiaTheme="minorHAnsi" w:hAnsi="Times New Roman"/>
          <w:szCs w:val="24"/>
          <w:lang w:eastAsia="en-US"/>
        </w:rPr>
        <w:fldChar w:fldCharType="begin"/>
      </w:r>
      <w:r>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"OLE_LINK8" \a \t  \* MERGEFORMAT </w:instrText>
      </w:r>
      <w:r w:rsidR="00FE504A">
        <w:rPr>
          <w:rFonts w:ascii="Times New Roman" w:eastAsiaTheme="minorHAnsi" w:hAnsi="Times New Roman"/>
          <w:szCs w:val="24"/>
          <w:lang w:eastAsia="en-US"/>
        </w:rPr>
        <w:fldChar w:fldCharType="separate"/>
      </w:r>
      <w:r w:rsidRPr="00BF187E">
        <w:rPr>
          <w:rFonts w:ascii="Times New Roman" w:eastAsiaTheme="minorHAnsi" w:hAnsi="Times New Roman"/>
          <w:szCs w:val="24"/>
          <w:lang w:eastAsia="en-US"/>
        </w:rPr>
        <w:t xml:space="preserve"> 2.2</w:t>
      </w:r>
      <w:r w:rsidR="00FE504A">
        <w:rPr>
          <w:rFonts w:ascii="Times New Roman" w:eastAsiaTheme="minorHAnsi" w:hAnsi="Times New Roman"/>
          <w:szCs w:val="24"/>
          <w:lang w:eastAsia="en-US"/>
        </w:rPr>
        <w:fldChar w:fldCharType="end"/>
      </w:r>
      <w:r w:rsidR="00CE24E2">
        <w:rPr>
          <w:rFonts w:ascii="Times New Roman" w:eastAsiaTheme="minorHAnsi" w:hAnsi="Times New Roman"/>
          <w:szCs w:val="24"/>
          <w:lang w:eastAsia="en-US"/>
        </w:rPr>
        <w:t>.</w:t>
      </w:r>
    </w:p>
    <w:p w:rsidR="00BF187E" w:rsidRPr="00BF187E" w:rsidRDefault="00BF187E" w:rsidP="00BF187E">
      <w:pPr>
        <w:spacing w:line="276" w:lineRule="auto"/>
        <w:ind w:firstLine="709"/>
        <w:jc w:val="both"/>
        <w:rPr>
          <w:rFonts w:ascii="Times New Roman" w:eastAsiaTheme="minorHAnsi" w:hAnsi="Times New Roman"/>
          <w:szCs w:val="24"/>
          <w:lang w:eastAsia="en-US"/>
        </w:rPr>
      </w:pPr>
      <w:proofErr w:type="gramStart"/>
      <w:r w:rsidRPr="00BF187E">
        <w:rPr>
          <w:rFonts w:ascii="Times New Roman" w:eastAsiaTheme="minorHAnsi" w:hAnsi="Times New Roman"/>
          <w:szCs w:val="24"/>
          <w:lang w:eastAsia="en-US"/>
        </w:rPr>
        <w:t>В соответствии с частью 3 статьи 13 Федерального закона от 27.07.2012 №190-ФЗ «О теплоснабжении» «…Потребители, подключенные к системе теплоснабжения, не п</w:t>
      </w:r>
      <w:r w:rsidRPr="00BF187E">
        <w:rPr>
          <w:rFonts w:ascii="Times New Roman" w:eastAsiaTheme="minorHAnsi" w:hAnsi="Times New Roman"/>
          <w:szCs w:val="24"/>
          <w:lang w:eastAsia="en-US"/>
        </w:rPr>
        <w:t>о</w:t>
      </w:r>
      <w:r w:rsidRPr="00BF187E">
        <w:rPr>
          <w:rFonts w:ascii="Times New Roman" w:eastAsiaTheme="minorHAnsi" w:hAnsi="Times New Roman"/>
          <w:szCs w:val="24"/>
          <w:lang w:eastAsia="en-US"/>
        </w:rPr>
        <w:t>требляющие тепловой энергии (мощности), теплоносителя по договору теплоснабжения, заключают с теплоснабжающими организациями договоры по поддержанию резервной т</w:t>
      </w:r>
      <w:r w:rsidRPr="00BF187E">
        <w:rPr>
          <w:rFonts w:ascii="Times New Roman" w:eastAsiaTheme="minorHAnsi" w:hAnsi="Times New Roman"/>
          <w:szCs w:val="24"/>
          <w:lang w:eastAsia="en-US"/>
        </w:rPr>
        <w:t>е</w:t>
      </w:r>
      <w:r w:rsidRPr="00BF187E">
        <w:rPr>
          <w:rFonts w:ascii="Times New Roman" w:eastAsiaTheme="minorHAnsi" w:hAnsi="Times New Roman"/>
          <w:szCs w:val="24"/>
          <w:lang w:eastAsia="en-US"/>
        </w:rPr>
        <w:t xml:space="preserve">пловой мощности и оплачивают указанные услуги по регулируемым ценам (тарифам) или ценам определенным соглашением сторон договора….». В соответствии с  частью 1 статьи 16 </w:t>
      </w:r>
      <w:r w:rsidR="00A7244B">
        <w:rPr>
          <w:rFonts w:ascii="Times New Roman" w:eastAsiaTheme="minorHAnsi" w:hAnsi="Times New Roman"/>
          <w:szCs w:val="24"/>
          <w:lang w:eastAsia="en-US"/>
        </w:rPr>
        <w:t>ФЗ</w:t>
      </w:r>
      <w:proofErr w:type="gramEnd"/>
      <w:r w:rsidR="00A7244B" w:rsidRPr="00BF187E">
        <w:rPr>
          <w:rFonts w:ascii="Times New Roman" w:eastAsiaTheme="minorHAnsi" w:hAnsi="Times New Roman"/>
          <w:szCs w:val="24"/>
          <w:lang w:eastAsia="en-US"/>
        </w:rPr>
        <w:t xml:space="preserve">«О теплоснабжении» </w:t>
      </w:r>
      <w:r w:rsidRPr="00BF187E">
        <w:rPr>
          <w:rFonts w:ascii="Times New Roman" w:eastAsiaTheme="minorHAnsi" w:hAnsi="Times New Roman"/>
          <w:szCs w:val="24"/>
          <w:lang w:eastAsia="en-US"/>
        </w:rPr>
        <w:t>«…Плата за услуги по поддержанию резервной тепловой мо</w:t>
      </w:r>
      <w:r w:rsidRPr="00BF187E">
        <w:rPr>
          <w:rFonts w:ascii="Times New Roman" w:eastAsiaTheme="minorHAnsi" w:hAnsi="Times New Roman"/>
          <w:szCs w:val="24"/>
          <w:lang w:eastAsia="en-US"/>
        </w:rPr>
        <w:t>щ</w:t>
      </w:r>
      <w:r w:rsidRPr="00BF187E">
        <w:rPr>
          <w:rFonts w:ascii="Times New Roman" w:eastAsiaTheme="minorHAnsi" w:hAnsi="Times New Roman"/>
          <w:szCs w:val="24"/>
          <w:lang w:eastAsia="en-US"/>
        </w:rPr>
        <w:t>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w:t>
      </w:r>
      <w:r w:rsidRPr="00BF187E">
        <w:rPr>
          <w:rFonts w:ascii="Times New Roman" w:eastAsiaTheme="minorHAnsi" w:hAnsi="Times New Roman"/>
          <w:szCs w:val="24"/>
          <w:lang w:eastAsia="en-US"/>
        </w:rPr>
        <w:t>з</w:t>
      </w:r>
      <w:r w:rsidRPr="00BF187E">
        <w:rPr>
          <w:rFonts w:ascii="Times New Roman" w:eastAsiaTheme="minorHAnsi" w:hAnsi="Times New Roman"/>
          <w:szCs w:val="24"/>
          <w:lang w:eastAsia="en-US"/>
        </w:rPr>
        <w:t xml:space="preserve">никновении такой необходимости…». В </w:t>
      </w:r>
      <w:r w:rsidR="00CE24E2" w:rsidRPr="00BF187E">
        <w:rPr>
          <w:rFonts w:ascii="Times New Roman" w:eastAsiaTheme="minorHAnsi" w:hAnsi="Times New Roman"/>
          <w:szCs w:val="24"/>
          <w:lang w:eastAsia="en-US"/>
        </w:rPr>
        <w:t>г.</w:t>
      </w:r>
      <w:r w:rsidR="00CE24E2">
        <w:rPr>
          <w:rFonts w:ascii="Times New Roman" w:eastAsiaTheme="minorHAnsi" w:hAnsi="Times New Roman"/>
          <w:szCs w:val="24"/>
          <w:lang w:eastAsia="en-US"/>
        </w:rPr>
        <w:t xml:space="preserve"> Покачи</w:t>
      </w:r>
      <w:r w:rsidRPr="00BF187E">
        <w:rPr>
          <w:rFonts w:ascii="Times New Roman" w:eastAsiaTheme="minorHAnsi" w:hAnsi="Times New Roman"/>
          <w:szCs w:val="24"/>
          <w:lang w:eastAsia="en-US"/>
        </w:rPr>
        <w:t>на момент разработки схемы теплосна</w:t>
      </w:r>
      <w:r w:rsidRPr="00BF187E">
        <w:rPr>
          <w:rFonts w:ascii="Times New Roman" w:eastAsiaTheme="minorHAnsi" w:hAnsi="Times New Roman"/>
          <w:szCs w:val="24"/>
          <w:lang w:eastAsia="en-US"/>
        </w:rPr>
        <w:t>б</w:t>
      </w:r>
      <w:r w:rsidRPr="00BF187E">
        <w:rPr>
          <w:rFonts w:ascii="Times New Roman" w:eastAsiaTheme="minorHAnsi" w:hAnsi="Times New Roman"/>
          <w:szCs w:val="24"/>
          <w:lang w:eastAsia="en-US"/>
        </w:rPr>
        <w:lastRenderedPageBreak/>
        <w:t xml:space="preserve">жения, по информации полученной от теплоснабжающих организаций </w:t>
      </w:r>
      <w:r w:rsidR="00CE24E2">
        <w:rPr>
          <w:rFonts w:ascii="Times New Roman" w:eastAsiaTheme="minorHAnsi" w:hAnsi="Times New Roman"/>
          <w:szCs w:val="24"/>
          <w:lang w:eastAsia="en-US"/>
        </w:rPr>
        <w:t>–ЗАО «УТВ и</w:t>
      </w:r>
      <w:proofErr w:type="gramStart"/>
      <w:r w:rsidR="00CE24E2">
        <w:rPr>
          <w:rFonts w:ascii="Times New Roman" w:eastAsiaTheme="minorHAnsi" w:hAnsi="Times New Roman"/>
          <w:szCs w:val="24"/>
          <w:lang w:eastAsia="en-US"/>
        </w:rPr>
        <w:t xml:space="preserve"> К</w:t>
      </w:r>
      <w:proofErr w:type="gramEnd"/>
      <w:r w:rsidR="00CE24E2">
        <w:rPr>
          <w:rFonts w:ascii="Times New Roman" w:eastAsiaTheme="minorHAnsi" w:hAnsi="Times New Roman"/>
          <w:szCs w:val="24"/>
          <w:lang w:eastAsia="en-US"/>
        </w:rPr>
        <w:t xml:space="preserve">» и ТПП «Покачевнефтегаз» </w:t>
      </w:r>
      <w:r w:rsidRPr="00BF187E">
        <w:rPr>
          <w:rFonts w:ascii="Times New Roman" w:eastAsiaTheme="minorHAnsi" w:hAnsi="Times New Roman"/>
          <w:szCs w:val="24"/>
          <w:lang w:eastAsia="en-US"/>
        </w:rPr>
        <w:t>договоров по поддержанию резервной мощности не заключалось.</w:t>
      </w:r>
    </w:p>
    <w:p w:rsidR="00BF187E" w:rsidRPr="00BF187E" w:rsidRDefault="00BF187E" w:rsidP="00BF187E">
      <w:pPr>
        <w:spacing w:line="276" w:lineRule="auto"/>
        <w:ind w:firstLine="709"/>
        <w:jc w:val="both"/>
        <w:rPr>
          <w:rFonts w:ascii="Times New Roman" w:eastAsiaTheme="minorHAnsi" w:hAnsi="Times New Roman"/>
          <w:szCs w:val="24"/>
          <w:lang w:eastAsia="en-US"/>
        </w:rPr>
      </w:pPr>
      <w:proofErr w:type="gramStart"/>
      <w:r w:rsidRPr="00BF187E">
        <w:rPr>
          <w:rFonts w:ascii="Times New Roman" w:eastAsiaTheme="minorHAnsi" w:hAnsi="Times New Roman"/>
          <w:szCs w:val="24"/>
          <w:lang w:eastAsia="en-US"/>
        </w:rPr>
        <w:t xml:space="preserve">В соответствии с частью 9 статьи 10 Федерального закона от 27.07.2012 №190-ФЗ «О теплоснабжении» «…Поставки тепловой энергии (мощности), теплоносителя в целях обеспечения потребления тепловой энергии объектами, </w:t>
      </w:r>
      <w:proofErr w:type="spellStart"/>
      <w:r w:rsidRPr="00BF187E">
        <w:rPr>
          <w:rFonts w:ascii="Times New Roman" w:eastAsiaTheme="minorHAnsi" w:hAnsi="Times New Roman"/>
          <w:szCs w:val="24"/>
          <w:lang w:eastAsia="en-US"/>
        </w:rPr>
        <w:t>вве-денными</w:t>
      </w:r>
      <w:proofErr w:type="spellEnd"/>
      <w:r w:rsidRPr="00BF187E">
        <w:rPr>
          <w:rFonts w:ascii="Times New Roman" w:eastAsiaTheme="minorHAnsi" w:hAnsi="Times New Roman"/>
          <w:szCs w:val="24"/>
          <w:lang w:eastAsia="en-US"/>
        </w:rPr>
        <w:t xml:space="preserve"> в эксплуатацию после 01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Правительством Ро</w:t>
      </w:r>
      <w:r w:rsidRPr="00BF187E">
        <w:rPr>
          <w:rFonts w:ascii="Times New Roman" w:eastAsiaTheme="minorHAnsi" w:hAnsi="Times New Roman"/>
          <w:szCs w:val="24"/>
          <w:lang w:eastAsia="en-US"/>
        </w:rPr>
        <w:t>с</w:t>
      </w:r>
      <w:r w:rsidRPr="00BF187E">
        <w:rPr>
          <w:rFonts w:ascii="Times New Roman" w:eastAsiaTheme="minorHAnsi" w:hAnsi="Times New Roman"/>
          <w:szCs w:val="24"/>
          <w:lang w:eastAsia="en-US"/>
        </w:rPr>
        <w:t>сийской Федерации порядке между потребителем тепловой энергии и теплоснабжающими</w:t>
      </w:r>
      <w:proofErr w:type="gramEnd"/>
      <w:r w:rsidRPr="00BF187E">
        <w:rPr>
          <w:rFonts w:ascii="Times New Roman" w:eastAsiaTheme="minorHAnsi" w:hAnsi="Times New Roman"/>
          <w:szCs w:val="24"/>
          <w:lang w:eastAsia="en-US"/>
        </w:rPr>
        <w:t xml:space="preserve"> организациями по ценам, определенным соглашением сторон…». В </w:t>
      </w:r>
      <w:r w:rsidR="00CE24E2" w:rsidRPr="00BF187E">
        <w:rPr>
          <w:rFonts w:ascii="Times New Roman" w:eastAsiaTheme="minorHAnsi" w:hAnsi="Times New Roman"/>
          <w:szCs w:val="24"/>
          <w:lang w:eastAsia="en-US"/>
        </w:rPr>
        <w:t>г.</w:t>
      </w:r>
      <w:r w:rsidR="00CE24E2">
        <w:rPr>
          <w:rFonts w:ascii="Times New Roman" w:eastAsiaTheme="minorHAnsi" w:hAnsi="Times New Roman"/>
          <w:szCs w:val="24"/>
          <w:lang w:eastAsia="en-US"/>
        </w:rPr>
        <w:t xml:space="preserve"> Покачи</w:t>
      </w:r>
      <w:r w:rsidRPr="00BF187E">
        <w:rPr>
          <w:rFonts w:ascii="Times New Roman" w:eastAsiaTheme="minorHAnsi" w:hAnsi="Times New Roman"/>
          <w:szCs w:val="24"/>
          <w:lang w:eastAsia="en-US"/>
        </w:rPr>
        <w:t>на момент разработки схемы теплоснабжения, по информации полученной от теплоснабжающих о</w:t>
      </w:r>
      <w:r w:rsidRPr="00BF187E">
        <w:rPr>
          <w:rFonts w:ascii="Times New Roman" w:eastAsiaTheme="minorHAnsi" w:hAnsi="Times New Roman"/>
          <w:szCs w:val="24"/>
          <w:lang w:eastAsia="en-US"/>
        </w:rPr>
        <w:t>р</w:t>
      </w:r>
      <w:r w:rsidRPr="00BF187E">
        <w:rPr>
          <w:rFonts w:ascii="Times New Roman" w:eastAsiaTheme="minorHAnsi" w:hAnsi="Times New Roman"/>
          <w:szCs w:val="24"/>
          <w:lang w:eastAsia="en-US"/>
        </w:rPr>
        <w:t xml:space="preserve">ганизаций </w:t>
      </w:r>
      <w:proofErr w:type="gramStart"/>
      <w:r w:rsidR="00E36228">
        <w:rPr>
          <w:rFonts w:ascii="Times New Roman" w:eastAsiaTheme="minorHAnsi" w:hAnsi="Times New Roman"/>
          <w:szCs w:val="24"/>
          <w:lang w:eastAsia="en-US"/>
        </w:rPr>
        <w:t>–З</w:t>
      </w:r>
      <w:proofErr w:type="gramEnd"/>
      <w:r w:rsidR="00E36228">
        <w:rPr>
          <w:rFonts w:ascii="Times New Roman" w:eastAsiaTheme="minorHAnsi" w:hAnsi="Times New Roman"/>
          <w:szCs w:val="24"/>
          <w:lang w:eastAsia="en-US"/>
        </w:rPr>
        <w:t xml:space="preserve">АО «УТВ и К» и ТПП «Покачевнефтегаз» </w:t>
      </w:r>
      <w:r w:rsidRPr="00BF187E">
        <w:rPr>
          <w:rFonts w:ascii="Times New Roman" w:eastAsiaTheme="minorHAnsi" w:hAnsi="Times New Roman"/>
          <w:szCs w:val="24"/>
          <w:lang w:eastAsia="en-US"/>
        </w:rPr>
        <w:t>-</w:t>
      </w:r>
      <w:proofErr w:type="spellStart"/>
      <w:r w:rsidRPr="00BF187E">
        <w:rPr>
          <w:rFonts w:ascii="Times New Roman" w:eastAsiaTheme="minorHAnsi" w:hAnsi="Times New Roman"/>
          <w:szCs w:val="24"/>
          <w:lang w:eastAsia="en-US"/>
        </w:rPr>
        <w:t>долгосрочныхдоговоров</w:t>
      </w:r>
      <w:proofErr w:type="spellEnd"/>
      <w:r w:rsidRPr="00BF187E">
        <w:rPr>
          <w:rFonts w:ascii="Times New Roman" w:eastAsiaTheme="minorHAnsi" w:hAnsi="Times New Roman"/>
          <w:szCs w:val="24"/>
          <w:lang w:eastAsia="en-US"/>
        </w:rPr>
        <w:t xml:space="preserve"> тепл</w:t>
      </w:r>
      <w:r w:rsidRPr="00BF187E">
        <w:rPr>
          <w:rFonts w:ascii="Times New Roman" w:eastAsiaTheme="minorHAnsi" w:hAnsi="Times New Roman"/>
          <w:szCs w:val="24"/>
          <w:lang w:eastAsia="en-US"/>
        </w:rPr>
        <w:t>о</w:t>
      </w:r>
      <w:r w:rsidRPr="00BF187E">
        <w:rPr>
          <w:rFonts w:ascii="Times New Roman" w:eastAsiaTheme="minorHAnsi" w:hAnsi="Times New Roman"/>
          <w:szCs w:val="24"/>
          <w:lang w:eastAsia="en-US"/>
        </w:rPr>
        <w:t>снабжения, в соответствии с которыми цена определяется по соглашению сторон не закл</w:t>
      </w:r>
      <w:r w:rsidRPr="00BF187E">
        <w:rPr>
          <w:rFonts w:ascii="Times New Roman" w:eastAsiaTheme="minorHAnsi" w:hAnsi="Times New Roman"/>
          <w:szCs w:val="24"/>
          <w:lang w:eastAsia="en-US"/>
        </w:rPr>
        <w:t>ю</w:t>
      </w:r>
      <w:r w:rsidRPr="00BF187E">
        <w:rPr>
          <w:rFonts w:ascii="Times New Roman" w:eastAsiaTheme="minorHAnsi" w:hAnsi="Times New Roman"/>
          <w:szCs w:val="24"/>
          <w:lang w:eastAsia="en-US"/>
        </w:rPr>
        <w:t>чалось.</w:t>
      </w:r>
    </w:p>
    <w:p w:rsidR="00E36228" w:rsidRDefault="00BF187E" w:rsidP="00E36228">
      <w:pPr>
        <w:spacing w:line="276" w:lineRule="auto"/>
        <w:ind w:firstLine="709"/>
        <w:jc w:val="both"/>
        <w:rPr>
          <w:rFonts w:ascii="Times New Roman" w:eastAsiaTheme="minorHAnsi" w:hAnsi="Times New Roman"/>
          <w:szCs w:val="24"/>
          <w:lang w:eastAsia="en-US"/>
        </w:rPr>
      </w:pPr>
      <w:r w:rsidRPr="00BF187E">
        <w:rPr>
          <w:rFonts w:ascii="Times New Roman" w:eastAsiaTheme="minorHAnsi" w:hAnsi="Times New Roman"/>
          <w:szCs w:val="24"/>
          <w:lang w:eastAsia="en-US"/>
        </w:rPr>
        <w:t>Также, в соответствии с Федеральным законом от 27.07.2012 №190-ФЗ «О тепл</w:t>
      </w:r>
      <w:r w:rsidRPr="00BF187E">
        <w:rPr>
          <w:rFonts w:ascii="Times New Roman" w:eastAsiaTheme="minorHAnsi" w:hAnsi="Times New Roman"/>
          <w:szCs w:val="24"/>
          <w:lang w:eastAsia="en-US"/>
        </w:rPr>
        <w:t>о</w:t>
      </w:r>
      <w:r w:rsidRPr="00BF187E">
        <w:rPr>
          <w:rFonts w:ascii="Times New Roman" w:eastAsiaTheme="minorHAnsi" w:hAnsi="Times New Roman"/>
          <w:szCs w:val="24"/>
          <w:lang w:eastAsia="en-US"/>
        </w:rPr>
        <w:t xml:space="preserve">снабжении» поставки тепловой энергии (мощности), теплоносителя в целях обеспечения потребления тепловой энергии могут осуществляться на основании заключенного между теплоснабжающей организацией и потребителем долгосрочного договора теплоснабжения (на срок более чем один год). </w:t>
      </w:r>
      <w:proofErr w:type="gramStart"/>
      <w:r w:rsidR="00E36228">
        <w:rPr>
          <w:rFonts w:ascii="Times New Roman" w:eastAsiaTheme="minorHAnsi" w:hAnsi="Times New Roman"/>
          <w:szCs w:val="24"/>
          <w:lang w:eastAsia="en-US"/>
        </w:rPr>
        <w:t xml:space="preserve">На запрос ООО «Техносоюз» </w:t>
      </w:r>
      <w:r w:rsidR="00827273">
        <w:rPr>
          <w:rFonts w:ascii="Times New Roman" w:eastAsiaTheme="minorHAnsi" w:hAnsi="Times New Roman"/>
          <w:szCs w:val="24"/>
          <w:lang w:eastAsia="en-US"/>
        </w:rPr>
        <w:t>(</w:t>
      </w:r>
      <w:r w:rsidR="00E36228">
        <w:rPr>
          <w:rFonts w:ascii="Times New Roman" w:eastAsiaTheme="minorHAnsi" w:hAnsi="Times New Roman"/>
          <w:szCs w:val="24"/>
          <w:lang w:eastAsia="en-US"/>
        </w:rPr>
        <w:t>исходящим письмом  №100/12/13 от 18.01.2013г.</w:t>
      </w:r>
      <w:r w:rsidR="00827273">
        <w:rPr>
          <w:rFonts w:ascii="Times New Roman" w:eastAsiaTheme="minorHAnsi" w:hAnsi="Times New Roman"/>
          <w:szCs w:val="24"/>
          <w:lang w:eastAsia="en-US"/>
        </w:rPr>
        <w:t>)</w:t>
      </w:r>
      <w:r w:rsidR="00E36228">
        <w:rPr>
          <w:rFonts w:ascii="Times New Roman" w:eastAsiaTheme="minorHAnsi" w:hAnsi="Times New Roman"/>
          <w:szCs w:val="24"/>
          <w:lang w:eastAsia="en-US"/>
        </w:rPr>
        <w:t xml:space="preserve"> в адрес Региональной службе по тарифам Ханты-Мансийского Округа – Югры</w:t>
      </w:r>
      <w:r w:rsidR="00827273">
        <w:rPr>
          <w:rFonts w:ascii="Times New Roman" w:eastAsiaTheme="minorHAnsi" w:hAnsi="Times New Roman"/>
          <w:szCs w:val="24"/>
          <w:lang w:eastAsia="en-US"/>
        </w:rPr>
        <w:t>,</w:t>
      </w:r>
      <w:r w:rsidR="00E36228">
        <w:rPr>
          <w:rFonts w:ascii="Times New Roman" w:eastAsiaTheme="minorHAnsi" w:hAnsi="Times New Roman"/>
          <w:szCs w:val="24"/>
          <w:lang w:eastAsia="en-US"/>
        </w:rPr>
        <w:t xml:space="preserve"> был получен ответ (письмо исх. № 225 от 01.02.2013 г.) о том что «…</w:t>
      </w:r>
      <w:r w:rsidR="00E36228" w:rsidRPr="00E36228">
        <w:rPr>
          <w:rFonts w:ascii="Times New Roman" w:eastAsiaTheme="minorHAnsi" w:hAnsi="Times New Roman"/>
          <w:szCs w:val="24"/>
          <w:lang w:eastAsia="en-US"/>
        </w:rPr>
        <w:t>Плата за подключение к системе теплоснабженияи плата за услуги поподдержанию резервной т</w:t>
      </w:r>
      <w:r w:rsidR="00E36228" w:rsidRPr="00E36228">
        <w:rPr>
          <w:rFonts w:ascii="Times New Roman" w:eastAsiaTheme="minorHAnsi" w:hAnsi="Times New Roman"/>
          <w:szCs w:val="24"/>
          <w:lang w:eastAsia="en-US"/>
        </w:rPr>
        <w:t>е</w:t>
      </w:r>
      <w:r w:rsidR="00E36228" w:rsidRPr="00E36228">
        <w:rPr>
          <w:rFonts w:ascii="Times New Roman" w:eastAsiaTheme="minorHAnsi" w:hAnsi="Times New Roman"/>
          <w:szCs w:val="24"/>
          <w:lang w:eastAsia="en-US"/>
        </w:rPr>
        <w:t>пловой мощности при отсутствии потреблениятепловой энергии, в том числе для социально значимых категорийпотребителей на 2012-2013 годы</w:t>
      </w:r>
      <w:proofErr w:type="gramEnd"/>
      <w:r w:rsidR="00E36228" w:rsidRPr="00E36228">
        <w:rPr>
          <w:rFonts w:ascii="Times New Roman" w:eastAsiaTheme="minorHAnsi" w:hAnsi="Times New Roman"/>
          <w:szCs w:val="24"/>
          <w:lang w:eastAsia="en-US"/>
        </w:rPr>
        <w:t xml:space="preserve"> РСТ Югры не устанавливалась, п</w:t>
      </w:r>
      <w:r w:rsidR="00E36228" w:rsidRPr="00E36228">
        <w:rPr>
          <w:rFonts w:ascii="Times New Roman" w:eastAsiaTheme="minorHAnsi" w:hAnsi="Times New Roman"/>
          <w:szCs w:val="24"/>
          <w:lang w:eastAsia="en-US"/>
        </w:rPr>
        <w:t>о</w:t>
      </w:r>
      <w:r w:rsidR="00E36228" w:rsidRPr="00E36228">
        <w:rPr>
          <w:rFonts w:ascii="Times New Roman" w:eastAsiaTheme="minorHAnsi" w:hAnsi="Times New Roman"/>
          <w:szCs w:val="24"/>
          <w:lang w:eastAsia="en-US"/>
        </w:rPr>
        <w:t>причине отсутствия методических указаний по установлению платы заподключение к си</w:t>
      </w:r>
      <w:r w:rsidR="00E36228" w:rsidRPr="00E36228">
        <w:rPr>
          <w:rFonts w:ascii="Times New Roman" w:eastAsiaTheme="minorHAnsi" w:hAnsi="Times New Roman"/>
          <w:szCs w:val="24"/>
          <w:lang w:eastAsia="en-US"/>
        </w:rPr>
        <w:t>с</w:t>
      </w:r>
      <w:r w:rsidR="00E36228" w:rsidRPr="00E36228">
        <w:rPr>
          <w:rFonts w:ascii="Times New Roman" w:eastAsiaTheme="minorHAnsi" w:hAnsi="Times New Roman"/>
          <w:szCs w:val="24"/>
          <w:lang w:eastAsia="en-US"/>
        </w:rPr>
        <w:t>теме теплоснабжения и по установлению платы зауслуги по поддержанию резервной те</w:t>
      </w:r>
      <w:r w:rsidR="00E36228" w:rsidRPr="00E36228">
        <w:rPr>
          <w:rFonts w:ascii="Times New Roman" w:eastAsiaTheme="minorHAnsi" w:hAnsi="Times New Roman"/>
          <w:szCs w:val="24"/>
          <w:lang w:eastAsia="en-US"/>
        </w:rPr>
        <w:t>п</w:t>
      </w:r>
      <w:r w:rsidR="00E36228" w:rsidRPr="00E36228">
        <w:rPr>
          <w:rFonts w:ascii="Times New Roman" w:eastAsiaTheme="minorHAnsi" w:hAnsi="Times New Roman"/>
          <w:szCs w:val="24"/>
          <w:lang w:eastAsia="en-US"/>
        </w:rPr>
        <w:t>ловой мощности</w:t>
      </w:r>
      <w:proofErr w:type="gramStart"/>
      <w:r w:rsidR="00E36228" w:rsidRPr="00E36228">
        <w:rPr>
          <w:rFonts w:ascii="Times New Roman" w:eastAsiaTheme="minorHAnsi" w:hAnsi="Times New Roman"/>
          <w:szCs w:val="24"/>
          <w:lang w:eastAsia="en-US"/>
        </w:rPr>
        <w:t>.</w:t>
      </w:r>
      <w:r w:rsidR="00827273" w:rsidRPr="00827273">
        <w:rPr>
          <w:rFonts w:ascii="Times New Roman" w:eastAsiaTheme="minorHAnsi" w:hAnsi="Times New Roman"/>
          <w:szCs w:val="24"/>
          <w:lang w:eastAsia="en-US"/>
        </w:rPr>
        <w:t>И</w:t>
      </w:r>
      <w:proofErr w:type="gramEnd"/>
      <w:r w:rsidR="00827273" w:rsidRPr="00827273">
        <w:rPr>
          <w:rFonts w:ascii="Times New Roman" w:eastAsiaTheme="minorHAnsi" w:hAnsi="Times New Roman"/>
          <w:szCs w:val="24"/>
          <w:lang w:eastAsia="en-US"/>
        </w:rPr>
        <w:t>нвестиционные программы предприятий в сфере теплоснабж</w:t>
      </w:r>
      <w:r w:rsidR="00827273" w:rsidRPr="00827273">
        <w:rPr>
          <w:rFonts w:ascii="Times New Roman" w:eastAsiaTheme="minorHAnsi" w:hAnsi="Times New Roman"/>
          <w:szCs w:val="24"/>
          <w:lang w:eastAsia="en-US"/>
        </w:rPr>
        <w:t>е</w:t>
      </w:r>
      <w:r w:rsidR="00827273" w:rsidRPr="00827273">
        <w:rPr>
          <w:rFonts w:ascii="Times New Roman" w:eastAsiaTheme="minorHAnsi" w:hAnsi="Times New Roman"/>
          <w:szCs w:val="24"/>
          <w:lang w:eastAsia="en-US"/>
        </w:rPr>
        <w:t>ния,утвержденные в установленном порядке, в адрес РСТ Югры не поступали, так как Пр</w:t>
      </w:r>
      <w:r w:rsidR="00827273" w:rsidRPr="00827273">
        <w:rPr>
          <w:rFonts w:ascii="Times New Roman" w:eastAsiaTheme="minorHAnsi" w:hAnsi="Times New Roman"/>
          <w:szCs w:val="24"/>
          <w:lang w:eastAsia="en-US"/>
        </w:rPr>
        <w:t>а</w:t>
      </w:r>
      <w:r w:rsidR="00827273" w:rsidRPr="00827273">
        <w:rPr>
          <w:rFonts w:ascii="Times New Roman" w:eastAsiaTheme="minorHAnsi" w:hAnsi="Times New Roman"/>
          <w:szCs w:val="24"/>
          <w:lang w:eastAsia="en-US"/>
        </w:rPr>
        <w:t>вительством Российской Федерации до настоящего времени не утверждены правила разр</w:t>
      </w:r>
      <w:r w:rsidR="00827273" w:rsidRPr="00827273">
        <w:rPr>
          <w:rFonts w:ascii="Times New Roman" w:eastAsiaTheme="minorHAnsi" w:hAnsi="Times New Roman"/>
          <w:szCs w:val="24"/>
          <w:lang w:eastAsia="en-US"/>
        </w:rPr>
        <w:t>а</w:t>
      </w:r>
      <w:r w:rsidR="00827273" w:rsidRPr="00827273">
        <w:rPr>
          <w:rFonts w:ascii="Times New Roman" w:eastAsiaTheme="minorHAnsi" w:hAnsi="Times New Roman"/>
          <w:szCs w:val="24"/>
          <w:lang w:eastAsia="en-US"/>
        </w:rPr>
        <w:t>ботки и утверждения инвестиционных программ в сфере теплоснабжения</w:t>
      </w:r>
      <w:r w:rsidR="00E36228">
        <w:rPr>
          <w:rFonts w:ascii="Times New Roman" w:eastAsiaTheme="minorHAnsi" w:hAnsi="Times New Roman"/>
          <w:szCs w:val="24"/>
          <w:lang w:eastAsia="en-US"/>
        </w:rPr>
        <w:t>»</w:t>
      </w:r>
      <w:r w:rsidR="00827273">
        <w:rPr>
          <w:rFonts w:ascii="Times New Roman" w:eastAsiaTheme="minorHAnsi" w:hAnsi="Times New Roman"/>
          <w:szCs w:val="24"/>
          <w:lang w:eastAsia="en-US"/>
        </w:rPr>
        <w:t>.</w:t>
      </w:r>
    </w:p>
    <w:p w:rsidR="00BF187E" w:rsidRDefault="00827273" w:rsidP="00BF187E">
      <w:pPr>
        <w:spacing w:line="276" w:lineRule="auto"/>
        <w:ind w:firstLine="709"/>
        <w:jc w:val="both"/>
        <w:rPr>
          <w:rFonts w:ascii="Times New Roman" w:eastAsiaTheme="minorHAnsi" w:hAnsi="Times New Roman"/>
          <w:szCs w:val="24"/>
          <w:lang w:eastAsia="en-US"/>
        </w:rPr>
      </w:pPr>
      <w:r w:rsidRPr="00BF187E">
        <w:rPr>
          <w:rFonts w:ascii="Times New Roman" w:eastAsiaTheme="minorHAnsi" w:hAnsi="Times New Roman"/>
          <w:szCs w:val="24"/>
          <w:lang w:eastAsia="en-US"/>
        </w:rPr>
        <w:t xml:space="preserve">По информации полученной от теплоснабжающих организаций - </w:t>
      </w:r>
      <w:r>
        <w:rPr>
          <w:rFonts w:ascii="Times New Roman" w:eastAsiaTheme="minorHAnsi" w:hAnsi="Times New Roman"/>
          <w:szCs w:val="24"/>
          <w:lang w:eastAsia="en-US"/>
        </w:rPr>
        <w:t>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 xml:space="preserve">» и ТПП «Покачевнефтегаз» </w:t>
      </w:r>
      <w:proofErr w:type="spellStart"/>
      <w:r>
        <w:rPr>
          <w:rFonts w:ascii="Times New Roman" w:eastAsiaTheme="minorHAnsi" w:hAnsi="Times New Roman"/>
          <w:szCs w:val="24"/>
          <w:lang w:eastAsia="en-US"/>
        </w:rPr>
        <w:t>в</w:t>
      </w:r>
      <w:r w:rsidR="00E36228" w:rsidRPr="00BF187E">
        <w:rPr>
          <w:rFonts w:ascii="Times New Roman" w:eastAsiaTheme="minorHAnsi" w:hAnsi="Times New Roman"/>
          <w:szCs w:val="24"/>
          <w:lang w:eastAsia="en-US"/>
        </w:rPr>
        <w:t>г</w:t>
      </w:r>
      <w:proofErr w:type="spellEnd"/>
      <w:r w:rsidR="00E36228" w:rsidRPr="00BF187E">
        <w:rPr>
          <w:rFonts w:ascii="Times New Roman" w:eastAsiaTheme="minorHAnsi" w:hAnsi="Times New Roman"/>
          <w:szCs w:val="24"/>
          <w:lang w:eastAsia="en-US"/>
        </w:rPr>
        <w:t>.</w:t>
      </w:r>
      <w:r w:rsidR="00E36228">
        <w:rPr>
          <w:rFonts w:ascii="Times New Roman" w:eastAsiaTheme="minorHAnsi" w:hAnsi="Times New Roman"/>
          <w:szCs w:val="24"/>
          <w:lang w:eastAsia="en-US"/>
        </w:rPr>
        <w:t xml:space="preserve"> Покачи</w:t>
      </w:r>
      <w:r w:rsidR="00BF187E" w:rsidRPr="00BF187E">
        <w:rPr>
          <w:rFonts w:ascii="Times New Roman" w:eastAsiaTheme="minorHAnsi" w:hAnsi="Times New Roman"/>
          <w:szCs w:val="24"/>
          <w:lang w:eastAsia="en-US"/>
        </w:rPr>
        <w:t>на момент разработки схемы теплоснабжения, долг</w:t>
      </w:r>
      <w:r w:rsidR="00BF187E" w:rsidRPr="00BF187E">
        <w:rPr>
          <w:rFonts w:ascii="Times New Roman" w:eastAsiaTheme="minorHAnsi" w:hAnsi="Times New Roman"/>
          <w:szCs w:val="24"/>
          <w:lang w:eastAsia="en-US"/>
        </w:rPr>
        <w:t>о</w:t>
      </w:r>
      <w:r w:rsidR="00BF187E" w:rsidRPr="00BF187E">
        <w:rPr>
          <w:rFonts w:ascii="Times New Roman" w:eastAsiaTheme="minorHAnsi" w:hAnsi="Times New Roman"/>
          <w:szCs w:val="24"/>
          <w:lang w:eastAsia="en-US"/>
        </w:rPr>
        <w:t>срочных договоров теплоснабжения, в отношении которых установлен долгосрочный т</w:t>
      </w:r>
      <w:r>
        <w:rPr>
          <w:rFonts w:ascii="Times New Roman" w:eastAsiaTheme="minorHAnsi" w:hAnsi="Times New Roman"/>
          <w:szCs w:val="24"/>
          <w:lang w:eastAsia="en-US"/>
        </w:rPr>
        <w:t>а</w:t>
      </w:r>
      <w:r w:rsidR="00BF187E" w:rsidRPr="00BF187E">
        <w:rPr>
          <w:rFonts w:ascii="Times New Roman" w:eastAsiaTheme="minorHAnsi" w:hAnsi="Times New Roman"/>
          <w:szCs w:val="24"/>
          <w:lang w:eastAsia="en-US"/>
        </w:rPr>
        <w:t>риф, не заключалось.</w:t>
      </w:r>
    </w:p>
    <w:p w:rsidR="00827273" w:rsidRPr="00BF187E" w:rsidRDefault="00827273" w:rsidP="00BF187E">
      <w:pPr>
        <w:spacing w:line="276" w:lineRule="auto"/>
        <w:ind w:firstLine="709"/>
        <w:jc w:val="both"/>
        <w:rPr>
          <w:rFonts w:ascii="Times New Roman" w:eastAsiaTheme="minorHAnsi" w:hAnsi="Times New Roman"/>
          <w:szCs w:val="24"/>
          <w:lang w:eastAsia="en-US"/>
        </w:rPr>
        <w:sectPr w:rsidR="00827273" w:rsidRPr="00BF187E" w:rsidSect="00140DB1">
          <w:pgSz w:w="11906" w:h="16838" w:code="9"/>
          <w:pgMar w:top="709" w:right="849"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D50128" w:rsidRPr="00EB70D2" w:rsidRDefault="00D50128" w:rsidP="009E5F98">
      <w:pPr>
        <w:pStyle w:val="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lang/>
        </w:rPr>
      </w:pPr>
      <w:bookmarkStart w:id="67" w:name="_Toc361920644"/>
      <w:r w:rsidRPr="00EB70D2">
        <w:rPr>
          <w:rFonts w:ascii="Times New Roman" w:hAnsi="Times New Roman"/>
          <w:bCs/>
          <w:kern w:val="32"/>
          <w:szCs w:val="28"/>
          <w:lang/>
        </w:rPr>
        <w:lastRenderedPageBreak/>
        <w:t>Раздел 3. Перспективные балансы теплоносителя</w:t>
      </w:r>
      <w:bookmarkEnd w:id="64"/>
      <w:bookmarkEnd w:id="65"/>
      <w:bookmarkEnd w:id="66"/>
      <w:bookmarkEnd w:id="67"/>
    </w:p>
    <w:p w:rsidR="00D50128" w:rsidRPr="00EB70D2" w:rsidRDefault="00D50128" w:rsidP="00B43208">
      <w:pPr>
        <w:rPr>
          <w:rFonts w:ascii="Times New Roman" w:hAnsi="Times New Roman"/>
          <w:b/>
        </w:rPr>
      </w:pPr>
    </w:p>
    <w:p w:rsidR="00D50128" w:rsidRPr="00EB70D2" w:rsidRDefault="00CC1B61" w:rsidP="00986179">
      <w:pPr>
        <w:pStyle w:val="2"/>
        <w:spacing w:line="276" w:lineRule="auto"/>
        <w:ind w:left="993" w:right="194" w:hanging="426"/>
        <w:rPr>
          <w:rFonts w:ascii="Times New Roman" w:hAnsi="Times New Roman"/>
        </w:rPr>
      </w:pPr>
      <w:bookmarkStart w:id="68" w:name="_Toc345516323"/>
      <w:bookmarkStart w:id="69" w:name="_Toc345662873"/>
      <w:bookmarkStart w:id="70" w:name="_Toc345671428"/>
      <w:bookmarkStart w:id="71" w:name="_Toc361920645"/>
      <w:r w:rsidRPr="00EB70D2">
        <w:rPr>
          <w:rFonts w:ascii="Times New Roman" w:hAnsi="Times New Roman"/>
        </w:rPr>
        <w:t xml:space="preserve">перспективные </w:t>
      </w:r>
      <w:r w:rsidR="00D50128" w:rsidRPr="00EB70D2">
        <w:rPr>
          <w:rFonts w:ascii="Times New Roman" w:hAnsi="Times New Roman"/>
        </w:rPr>
        <w:t>балансы производительности водоподготовительных уст</w:t>
      </w:r>
      <w:r w:rsidR="00D50128" w:rsidRPr="00EB70D2">
        <w:rPr>
          <w:rFonts w:ascii="Times New Roman" w:hAnsi="Times New Roman"/>
        </w:rPr>
        <w:t>а</w:t>
      </w:r>
      <w:r w:rsidR="00D50128" w:rsidRPr="00EB70D2">
        <w:rPr>
          <w:rFonts w:ascii="Times New Roman" w:hAnsi="Times New Roman"/>
        </w:rPr>
        <w:t xml:space="preserve">новок и максимального потребления теплоносителя </w:t>
      </w:r>
      <w:proofErr w:type="spellStart"/>
      <w:r w:rsidR="00D50128" w:rsidRPr="00EB70D2">
        <w:rPr>
          <w:rFonts w:ascii="Times New Roman" w:hAnsi="Times New Roman"/>
        </w:rPr>
        <w:t>теплопотребляющими</w:t>
      </w:r>
      <w:proofErr w:type="spellEnd"/>
      <w:r w:rsidR="00D50128" w:rsidRPr="00EB70D2">
        <w:rPr>
          <w:rFonts w:ascii="Times New Roman" w:hAnsi="Times New Roman"/>
        </w:rPr>
        <w:t xml:space="preserve"> установками потребителей</w:t>
      </w:r>
      <w:bookmarkEnd w:id="68"/>
      <w:bookmarkEnd w:id="69"/>
      <w:bookmarkEnd w:id="70"/>
      <w:bookmarkEnd w:id="71"/>
    </w:p>
    <w:p w:rsidR="00A7244B" w:rsidRPr="00A7244B" w:rsidRDefault="00A7244B" w:rsidP="00A7244B">
      <w:pPr>
        <w:spacing w:line="276" w:lineRule="auto"/>
        <w:ind w:firstLine="709"/>
        <w:jc w:val="both"/>
        <w:rPr>
          <w:rFonts w:ascii="Times New Roman" w:eastAsiaTheme="minorHAnsi" w:hAnsi="Times New Roman"/>
          <w:szCs w:val="24"/>
          <w:lang w:eastAsia="en-US"/>
        </w:rPr>
      </w:pPr>
      <w:r w:rsidRPr="00A7244B">
        <w:rPr>
          <w:rFonts w:ascii="Times New Roman" w:eastAsiaTheme="minorHAnsi" w:hAnsi="Times New Roman"/>
          <w:szCs w:val="24"/>
          <w:lang w:eastAsia="en-US"/>
        </w:rPr>
        <w:t>В соответствии со СНиП 41-02-2003 «Тепловые сети» расчетный часовой расход в</w:t>
      </w:r>
      <w:r w:rsidRPr="00A7244B">
        <w:rPr>
          <w:rFonts w:ascii="Times New Roman" w:eastAsiaTheme="minorHAnsi" w:hAnsi="Times New Roman"/>
          <w:szCs w:val="24"/>
          <w:lang w:eastAsia="en-US"/>
        </w:rPr>
        <w:t>о</w:t>
      </w:r>
      <w:r w:rsidRPr="00A7244B">
        <w:rPr>
          <w:rFonts w:ascii="Times New Roman" w:eastAsiaTheme="minorHAnsi" w:hAnsi="Times New Roman"/>
          <w:szCs w:val="24"/>
          <w:lang w:eastAsia="en-US"/>
        </w:rPr>
        <w:t>ды для определения производительности водоподготовки и соответствующего оборудов</w:t>
      </w:r>
      <w:r w:rsidRPr="00A7244B">
        <w:rPr>
          <w:rFonts w:ascii="Times New Roman" w:eastAsiaTheme="minorHAnsi" w:hAnsi="Times New Roman"/>
          <w:szCs w:val="24"/>
          <w:lang w:eastAsia="en-US"/>
        </w:rPr>
        <w:t>а</w:t>
      </w:r>
      <w:r w:rsidRPr="00A7244B">
        <w:rPr>
          <w:rFonts w:ascii="Times New Roman" w:eastAsiaTheme="minorHAnsi" w:hAnsi="Times New Roman"/>
          <w:szCs w:val="24"/>
          <w:lang w:eastAsia="en-US"/>
        </w:rPr>
        <w:t>ния для подпитки системы теплоснабжения следует принимать:</w:t>
      </w:r>
    </w:p>
    <w:p w:rsidR="00A7244B" w:rsidRPr="009F4A81" w:rsidRDefault="00A7244B" w:rsidP="009E5F98">
      <w:pPr>
        <w:pStyle w:val="af1"/>
        <w:numPr>
          <w:ilvl w:val="0"/>
          <w:numId w:val="7"/>
        </w:numPr>
        <w:spacing w:line="276" w:lineRule="auto"/>
        <w:rPr>
          <w:sz w:val="24"/>
          <w:szCs w:val="24"/>
        </w:rPr>
      </w:pPr>
      <w:r w:rsidRPr="009F4A81">
        <w:rPr>
          <w:sz w:val="24"/>
          <w:szCs w:val="24"/>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A7244B" w:rsidRPr="009F4A81" w:rsidRDefault="00A7244B" w:rsidP="009E5F98">
      <w:pPr>
        <w:pStyle w:val="af1"/>
        <w:numPr>
          <w:ilvl w:val="0"/>
          <w:numId w:val="7"/>
        </w:numPr>
        <w:spacing w:line="276" w:lineRule="auto"/>
        <w:rPr>
          <w:sz w:val="24"/>
          <w:szCs w:val="24"/>
        </w:rPr>
      </w:pPr>
      <w:proofErr w:type="gramStart"/>
      <w:r w:rsidRPr="009F4A81">
        <w:rPr>
          <w:sz w:val="24"/>
          <w:szCs w:val="24"/>
        </w:rPr>
        <w:t>в открытых системах теплоснабжения  равным расчетному среднему расходу воды на горячее водоснабжение с коэффициентом 1,2 плюс 0,75 % фактич</w:t>
      </w:r>
      <w:r w:rsidRPr="009F4A81">
        <w:rPr>
          <w:sz w:val="24"/>
          <w:szCs w:val="24"/>
        </w:rPr>
        <w:t>е</w:t>
      </w:r>
      <w:r w:rsidRPr="009F4A81">
        <w:rPr>
          <w:sz w:val="24"/>
          <w:szCs w:val="24"/>
        </w:rPr>
        <w:t>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9F4A81">
        <w:rPr>
          <w:sz w:val="24"/>
          <w:szCs w:val="24"/>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w:t>
      </w:r>
      <w:r w:rsidR="009F4A81" w:rsidRPr="009F4A81">
        <w:rPr>
          <w:sz w:val="24"/>
          <w:szCs w:val="24"/>
        </w:rPr>
        <w:t>трубопроводах.</w:t>
      </w:r>
    </w:p>
    <w:p w:rsidR="00A7244B" w:rsidRPr="00A7244B" w:rsidRDefault="00A7244B" w:rsidP="00A7244B">
      <w:pPr>
        <w:spacing w:line="276" w:lineRule="auto"/>
        <w:ind w:firstLine="709"/>
        <w:jc w:val="both"/>
        <w:rPr>
          <w:rFonts w:ascii="Times New Roman" w:eastAsiaTheme="minorHAnsi" w:hAnsi="Times New Roman"/>
          <w:szCs w:val="24"/>
          <w:lang w:eastAsia="en-US"/>
        </w:rPr>
      </w:pPr>
      <w:r w:rsidRPr="00A7244B">
        <w:rPr>
          <w:rFonts w:ascii="Times New Roman" w:eastAsiaTheme="minorHAnsi" w:hAnsi="Times New Roman"/>
          <w:szCs w:val="24"/>
          <w:lang w:eastAsia="en-US"/>
        </w:rPr>
        <w:t xml:space="preserve">Источником водоснабжения котельных </w:t>
      </w:r>
      <w:r>
        <w:rPr>
          <w:rFonts w:ascii="Times New Roman" w:eastAsiaTheme="minorHAnsi" w:hAnsi="Times New Roman"/>
          <w:szCs w:val="24"/>
          <w:lang w:eastAsia="en-US"/>
        </w:rPr>
        <w:t>в</w:t>
      </w:r>
      <w:r w:rsidRPr="00BF187E">
        <w:rPr>
          <w:rFonts w:ascii="Times New Roman" w:eastAsiaTheme="minorHAnsi" w:hAnsi="Times New Roman"/>
          <w:szCs w:val="24"/>
          <w:lang w:eastAsia="en-US"/>
        </w:rPr>
        <w:t xml:space="preserve"> г.</w:t>
      </w:r>
      <w:r>
        <w:rPr>
          <w:rFonts w:ascii="Times New Roman" w:eastAsiaTheme="minorHAnsi" w:hAnsi="Times New Roman"/>
          <w:szCs w:val="24"/>
          <w:lang w:eastAsia="en-US"/>
        </w:rPr>
        <w:t xml:space="preserve"> Покачи</w:t>
      </w:r>
      <w:r w:rsidRPr="00A7244B">
        <w:rPr>
          <w:rFonts w:ascii="Times New Roman" w:eastAsiaTheme="minorHAnsi" w:hAnsi="Times New Roman"/>
          <w:szCs w:val="24"/>
          <w:lang w:eastAsia="en-US"/>
        </w:rPr>
        <w:t>является городской водопровод</w:t>
      </w:r>
      <w:r>
        <w:rPr>
          <w:rFonts w:ascii="Times New Roman" w:eastAsiaTheme="minorHAnsi" w:hAnsi="Times New Roman"/>
          <w:szCs w:val="24"/>
          <w:lang w:eastAsia="en-US"/>
        </w:rPr>
        <w:t xml:space="preserve"> и артезианские скважины</w:t>
      </w:r>
      <w:r w:rsidRPr="00A7244B">
        <w:rPr>
          <w:rFonts w:ascii="Times New Roman" w:eastAsiaTheme="minorHAnsi" w:hAnsi="Times New Roman"/>
          <w:szCs w:val="24"/>
          <w:lang w:eastAsia="en-US"/>
        </w:rPr>
        <w:t>. Подготовка теплоносителя для подпитки тепловых сетей орган</w:t>
      </w:r>
      <w:r w:rsidRPr="00A7244B">
        <w:rPr>
          <w:rFonts w:ascii="Times New Roman" w:eastAsiaTheme="minorHAnsi" w:hAnsi="Times New Roman"/>
          <w:szCs w:val="24"/>
          <w:lang w:eastAsia="en-US"/>
        </w:rPr>
        <w:t>и</w:t>
      </w:r>
      <w:r w:rsidRPr="00A7244B">
        <w:rPr>
          <w:rFonts w:ascii="Times New Roman" w:eastAsiaTheme="minorHAnsi" w:hAnsi="Times New Roman"/>
          <w:szCs w:val="24"/>
          <w:lang w:eastAsia="en-US"/>
        </w:rPr>
        <w:t>зована с применением водоподготовительных установок</w:t>
      </w:r>
      <w:r w:rsidR="00726E46">
        <w:rPr>
          <w:rFonts w:ascii="Times New Roman" w:eastAsiaTheme="minorHAnsi" w:hAnsi="Times New Roman"/>
          <w:szCs w:val="24"/>
          <w:lang w:eastAsia="en-US"/>
        </w:rPr>
        <w:t xml:space="preserve"> (система ХВО и деаэраторов)</w:t>
      </w:r>
      <w:r w:rsidRPr="00A7244B">
        <w:rPr>
          <w:rFonts w:ascii="Times New Roman" w:eastAsiaTheme="minorHAnsi" w:hAnsi="Times New Roman"/>
          <w:szCs w:val="24"/>
          <w:lang w:eastAsia="en-US"/>
        </w:rPr>
        <w:t xml:space="preserve">. </w:t>
      </w:r>
    </w:p>
    <w:p w:rsidR="00A7244B" w:rsidRDefault="00A7244B" w:rsidP="00A7244B">
      <w:pPr>
        <w:spacing w:line="276" w:lineRule="auto"/>
        <w:ind w:firstLine="709"/>
        <w:jc w:val="both"/>
        <w:rPr>
          <w:rFonts w:ascii="Times New Roman" w:eastAsiaTheme="minorHAnsi" w:hAnsi="Times New Roman"/>
          <w:szCs w:val="24"/>
          <w:lang w:eastAsia="en-US"/>
        </w:rPr>
      </w:pPr>
      <w:r w:rsidRPr="00A7244B">
        <w:rPr>
          <w:rFonts w:ascii="Times New Roman" w:eastAsiaTheme="minorHAnsi" w:hAnsi="Times New Roman"/>
          <w:szCs w:val="24"/>
          <w:lang w:eastAsia="en-US"/>
        </w:rPr>
        <w:t>Рассчитанный в соответствии с требованиями СНиП часовой расход воды для опр</w:t>
      </w:r>
      <w:r w:rsidRPr="00A7244B">
        <w:rPr>
          <w:rFonts w:ascii="Times New Roman" w:eastAsiaTheme="minorHAnsi" w:hAnsi="Times New Roman"/>
          <w:szCs w:val="24"/>
          <w:lang w:eastAsia="en-US"/>
        </w:rPr>
        <w:t>е</w:t>
      </w:r>
      <w:r w:rsidRPr="00A7244B">
        <w:rPr>
          <w:rFonts w:ascii="Times New Roman" w:eastAsiaTheme="minorHAnsi" w:hAnsi="Times New Roman"/>
          <w:szCs w:val="24"/>
          <w:lang w:eastAsia="en-US"/>
        </w:rPr>
        <w:t>деления производительности водоподготовительных установок в целях подготовки тепл</w:t>
      </w:r>
      <w:r w:rsidRPr="00A7244B">
        <w:rPr>
          <w:rFonts w:ascii="Times New Roman" w:eastAsiaTheme="minorHAnsi" w:hAnsi="Times New Roman"/>
          <w:szCs w:val="24"/>
          <w:lang w:eastAsia="en-US"/>
        </w:rPr>
        <w:t>о</w:t>
      </w:r>
      <w:r w:rsidRPr="00A7244B">
        <w:rPr>
          <w:rFonts w:ascii="Times New Roman" w:eastAsiaTheme="minorHAnsi" w:hAnsi="Times New Roman"/>
          <w:szCs w:val="24"/>
          <w:lang w:eastAsia="en-US"/>
        </w:rPr>
        <w:t xml:space="preserve">носителя для подпитки системы теплоснабжения </w:t>
      </w:r>
      <w:r>
        <w:rPr>
          <w:rFonts w:ascii="Times New Roman" w:eastAsiaTheme="minorHAnsi" w:hAnsi="Times New Roman"/>
          <w:szCs w:val="24"/>
          <w:lang w:eastAsia="en-US"/>
        </w:rPr>
        <w:t>в</w:t>
      </w:r>
      <w:r w:rsidRPr="00BF187E">
        <w:rPr>
          <w:rFonts w:ascii="Times New Roman" w:eastAsiaTheme="minorHAnsi" w:hAnsi="Times New Roman"/>
          <w:szCs w:val="24"/>
          <w:lang w:eastAsia="en-US"/>
        </w:rPr>
        <w:t xml:space="preserve"> </w:t>
      </w:r>
      <w:proofErr w:type="gramStart"/>
      <w:r w:rsidRPr="00BF187E">
        <w:rPr>
          <w:rFonts w:ascii="Times New Roman" w:eastAsiaTheme="minorHAnsi" w:hAnsi="Times New Roman"/>
          <w:szCs w:val="24"/>
          <w:lang w:eastAsia="en-US"/>
        </w:rPr>
        <w:t>г</w:t>
      </w:r>
      <w:proofErr w:type="gramEnd"/>
      <w:r w:rsidRPr="00BF187E">
        <w:rPr>
          <w:rFonts w:ascii="Times New Roman" w:eastAsiaTheme="minorHAnsi" w:hAnsi="Times New Roman"/>
          <w:szCs w:val="24"/>
          <w:lang w:eastAsia="en-US"/>
        </w:rPr>
        <w:t>.</w:t>
      </w:r>
      <w:r>
        <w:rPr>
          <w:rFonts w:ascii="Times New Roman" w:eastAsiaTheme="minorHAnsi" w:hAnsi="Times New Roman"/>
          <w:szCs w:val="24"/>
          <w:lang w:eastAsia="en-US"/>
        </w:rPr>
        <w:t xml:space="preserve"> Покачи</w:t>
      </w:r>
      <w:r w:rsidRPr="00A7244B">
        <w:rPr>
          <w:rFonts w:ascii="Times New Roman" w:eastAsiaTheme="minorHAnsi" w:hAnsi="Times New Roman"/>
          <w:szCs w:val="24"/>
          <w:lang w:eastAsia="en-US"/>
        </w:rPr>
        <w:t>по существующим котельным по каждому этапу рассматриваемого в схеме теплоснабжения периода представлен в табл</w:t>
      </w:r>
      <w:r w:rsidRPr="00A7244B">
        <w:rPr>
          <w:rFonts w:ascii="Times New Roman" w:eastAsiaTheme="minorHAnsi" w:hAnsi="Times New Roman"/>
          <w:szCs w:val="24"/>
          <w:lang w:eastAsia="en-US"/>
        </w:rPr>
        <w:t>и</w:t>
      </w:r>
      <w:r w:rsidRPr="00A7244B">
        <w:rPr>
          <w:rFonts w:ascii="Times New Roman" w:eastAsiaTheme="minorHAnsi" w:hAnsi="Times New Roman"/>
          <w:szCs w:val="24"/>
          <w:lang w:eastAsia="en-US"/>
        </w:rPr>
        <w:t>це</w:t>
      </w:r>
      <w:r w:rsidR="00FE504A">
        <w:rPr>
          <w:rFonts w:ascii="Times New Roman" w:eastAsiaTheme="minorHAnsi" w:hAnsi="Times New Roman"/>
          <w:szCs w:val="24"/>
          <w:lang w:eastAsia="en-US"/>
        </w:rPr>
        <w:fldChar w:fldCharType="begin"/>
      </w:r>
      <w:r>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"OLE_LINK15" \a \t  \* MERGEFORMAT </w:instrText>
      </w:r>
      <w:r w:rsidR="00FE504A">
        <w:rPr>
          <w:rFonts w:ascii="Times New Roman" w:eastAsiaTheme="minorHAnsi" w:hAnsi="Times New Roman"/>
          <w:szCs w:val="24"/>
          <w:lang w:eastAsia="en-US"/>
        </w:rPr>
        <w:fldChar w:fldCharType="separate"/>
      </w:r>
      <w:r w:rsidRPr="00A7244B">
        <w:rPr>
          <w:rFonts w:ascii="Times New Roman" w:eastAsiaTheme="minorHAnsi" w:hAnsi="Times New Roman"/>
          <w:szCs w:val="24"/>
          <w:lang w:eastAsia="en-US"/>
        </w:rPr>
        <w:t xml:space="preserve"> 3.1</w:t>
      </w:r>
      <w:r w:rsidR="00FE504A">
        <w:rPr>
          <w:rFonts w:ascii="Times New Roman" w:eastAsiaTheme="minorHAnsi" w:hAnsi="Times New Roman"/>
          <w:szCs w:val="24"/>
          <w:lang w:eastAsia="en-US"/>
        </w:rPr>
        <w:fldChar w:fldCharType="end"/>
      </w:r>
    </w:p>
    <w:p w:rsidR="00A7244B" w:rsidRPr="00A7244B" w:rsidRDefault="00A7244B" w:rsidP="00A7244B">
      <w:pPr>
        <w:spacing w:line="276" w:lineRule="auto"/>
        <w:ind w:firstLine="709"/>
        <w:jc w:val="both"/>
        <w:rPr>
          <w:rFonts w:ascii="Times New Roman" w:eastAsiaTheme="minorHAnsi" w:hAnsi="Times New Roman"/>
          <w:szCs w:val="24"/>
          <w:lang w:eastAsia="en-US"/>
        </w:rPr>
        <w:sectPr w:rsidR="00A7244B" w:rsidRPr="00A7244B" w:rsidSect="00140DB1">
          <w:pgSz w:w="11906" w:h="16838" w:code="9"/>
          <w:pgMar w:top="709" w:right="849"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A7244B" w:rsidRPr="00A7244B" w:rsidRDefault="00A7244B" w:rsidP="00A7244B">
      <w:pPr>
        <w:pStyle w:val="ac"/>
        <w:keepNext/>
        <w:rPr>
          <w:rFonts w:ascii="Times New Roman" w:hAnsi="Times New Roman"/>
        </w:rPr>
      </w:pPr>
      <w:bookmarkStart w:id="72" w:name="_Toc358624059"/>
      <w:r w:rsidRPr="00A7244B">
        <w:rPr>
          <w:rFonts w:ascii="Times New Roman" w:hAnsi="Times New Roman"/>
        </w:rPr>
        <w:lastRenderedPageBreak/>
        <w:t>Таблица</w:t>
      </w:r>
      <w:bookmarkStart w:id="73" w:name="OLE_LINK15"/>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3</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73"/>
      <w:r w:rsidRPr="00A7244B">
        <w:rPr>
          <w:rFonts w:ascii="Times New Roman" w:hAnsi="Times New Roman"/>
          <w:noProof/>
        </w:rPr>
        <w:t xml:space="preserve"> -</w:t>
      </w:r>
      <w:r w:rsidRPr="00A7244B">
        <w:rPr>
          <w:rFonts w:ascii="Times New Roman" w:hAnsi="Times New Roman"/>
          <w:b w:val="0"/>
          <w:noProof/>
        </w:rPr>
        <w:t>Расход теплоносителя для подпитки тепловой сети на перспективный период</w:t>
      </w:r>
      <w:bookmarkEnd w:id="72"/>
    </w:p>
    <w:tbl>
      <w:tblPr>
        <w:tblW w:w="21917" w:type="dxa"/>
        <w:tblInd w:w="98" w:type="dxa"/>
        <w:tblLook w:val="04A0"/>
      </w:tblPr>
      <w:tblGrid>
        <w:gridCol w:w="4645"/>
        <w:gridCol w:w="2159"/>
        <w:gridCol w:w="2159"/>
        <w:gridCol w:w="2159"/>
        <w:gridCol w:w="2159"/>
        <w:gridCol w:w="2159"/>
        <w:gridCol w:w="2159"/>
        <w:gridCol w:w="2159"/>
        <w:gridCol w:w="2159"/>
      </w:tblGrid>
      <w:tr w:rsidR="00A7244B" w:rsidRPr="001A56CA" w:rsidTr="009F4A81">
        <w:trPr>
          <w:trHeight w:val="454"/>
        </w:trPr>
        <w:tc>
          <w:tcPr>
            <w:tcW w:w="4645" w:type="dxa"/>
            <w:tcBorders>
              <w:top w:val="single" w:sz="8" w:space="0" w:color="auto"/>
              <w:left w:val="single" w:sz="8" w:space="0" w:color="auto"/>
              <w:bottom w:val="single" w:sz="8" w:space="0" w:color="000000"/>
              <w:right w:val="nil"/>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Pr>
                <w:rFonts w:ascii="Times New Roman" w:hAnsi="Times New Roman"/>
                <w:b/>
                <w:bCs/>
                <w:color w:val="000000"/>
                <w:szCs w:val="24"/>
              </w:rPr>
              <w:t>Перспективный период</w:t>
            </w:r>
            <w:r w:rsidR="00C0448D">
              <w:rPr>
                <w:rFonts w:ascii="Times New Roman" w:hAnsi="Times New Roman"/>
                <w:b/>
                <w:bCs/>
                <w:color w:val="000000"/>
                <w:szCs w:val="24"/>
              </w:rPr>
              <w:t xml:space="preserve">, </w:t>
            </w:r>
            <w:proofErr w:type="spellStart"/>
            <w:proofErr w:type="gramStart"/>
            <w:r w:rsidR="00C0448D">
              <w:rPr>
                <w:rFonts w:ascii="Times New Roman" w:hAnsi="Times New Roman"/>
                <w:b/>
                <w:bCs/>
                <w:color w:val="000000"/>
                <w:szCs w:val="24"/>
              </w:rPr>
              <w:t>гг</w:t>
            </w:r>
            <w:proofErr w:type="spellEnd"/>
            <w:proofErr w:type="gramEnd"/>
          </w:p>
        </w:tc>
        <w:tc>
          <w:tcPr>
            <w:tcW w:w="215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sidRPr="001A56CA">
              <w:rPr>
                <w:rFonts w:ascii="Times New Roman" w:hAnsi="Times New Roman"/>
                <w:b/>
                <w:bCs/>
                <w:color w:val="000000"/>
                <w:szCs w:val="24"/>
              </w:rPr>
              <w:t>2012</w:t>
            </w:r>
          </w:p>
        </w:tc>
        <w:tc>
          <w:tcPr>
            <w:tcW w:w="2159" w:type="dxa"/>
            <w:tcBorders>
              <w:top w:val="single" w:sz="8" w:space="0" w:color="auto"/>
              <w:left w:val="nil"/>
              <w:bottom w:val="single" w:sz="8" w:space="0" w:color="auto"/>
              <w:right w:val="single" w:sz="12" w:space="0" w:color="000000"/>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sidRPr="001A56CA">
              <w:rPr>
                <w:rFonts w:ascii="Times New Roman" w:hAnsi="Times New Roman"/>
                <w:b/>
                <w:bCs/>
                <w:color w:val="000000"/>
                <w:szCs w:val="24"/>
              </w:rPr>
              <w:t>2013</w:t>
            </w:r>
          </w:p>
        </w:tc>
        <w:tc>
          <w:tcPr>
            <w:tcW w:w="2159" w:type="dxa"/>
            <w:tcBorders>
              <w:top w:val="single" w:sz="8" w:space="0" w:color="auto"/>
              <w:left w:val="nil"/>
              <w:bottom w:val="single" w:sz="8" w:space="0" w:color="auto"/>
              <w:right w:val="single" w:sz="12" w:space="0" w:color="000000"/>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sidRPr="001A56CA">
              <w:rPr>
                <w:rFonts w:ascii="Times New Roman" w:hAnsi="Times New Roman"/>
                <w:b/>
                <w:bCs/>
                <w:color w:val="000000"/>
                <w:szCs w:val="24"/>
              </w:rPr>
              <w:t>2014</w:t>
            </w:r>
          </w:p>
        </w:tc>
        <w:tc>
          <w:tcPr>
            <w:tcW w:w="2159" w:type="dxa"/>
            <w:tcBorders>
              <w:top w:val="single" w:sz="8" w:space="0" w:color="auto"/>
              <w:left w:val="nil"/>
              <w:bottom w:val="single" w:sz="8" w:space="0" w:color="auto"/>
              <w:right w:val="single" w:sz="12" w:space="0" w:color="000000"/>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sidRPr="001A56CA">
              <w:rPr>
                <w:rFonts w:ascii="Times New Roman" w:hAnsi="Times New Roman"/>
                <w:b/>
                <w:bCs/>
                <w:color w:val="000000"/>
                <w:szCs w:val="24"/>
              </w:rPr>
              <w:t>2015</w:t>
            </w:r>
          </w:p>
        </w:tc>
        <w:tc>
          <w:tcPr>
            <w:tcW w:w="2159" w:type="dxa"/>
            <w:tcBorders>
              <w:top w:val="single" w:sz="8" w:space="0" w:color="auto"/>
              <w:left w:val="nil"/>
              <w:bottom w:val="single" w:sz="8" w:space="0" w:color="auto"/>
              <w:right w:val="single" w:sz="12" w:space="0" w:color="000000"/>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sidRPr="001A56CA">
              <w:rPr>
                <w:rFonts w:ascii="Times New Roman" w:hAnsi="Times New Roman"/>
                <w:b/>
                <w:bCs/>
                <w:color w:val="000000"/>
                <w:szCs w:val="24"/>
              </w:rPr>
              <w:t>2016</w:t>
            </w:r>
          </w:p>
        </w:tc>
        <w:tc>
          <w:tcPr>
            <w:tcW w:w="2159" w:type="dxa"/>
            <w:tcBorders>
              <w:top w:val="single" w:sz="8" w:space="0" w:color="auto"/>
              <w:left w:val="nil"/>
              <w:bottom w:val="single" w:sz="8" w:space="0" w:color="auto"/>
              <w:right w:val="single" w:sz="12" w:space="0" w:color="000000"/>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sidRPr="001A56CA">
              <w:rPr>
                <w:rFonts w:ascii="Times New Roman" w:hAnsi="Times New Roman"/>
                <w:b/>
                <w:bCs/>
                <w:color w:val="000000"/>
                <w:szCs w:val="24"/>
              </w:rPr>
              <w:t>2017</w:t>
            </w:r>
          </w:p>
        </w:tc>
        <w:tc>
          <w:tcPr>
            <w:tcW w:w="2159" w:type="dxa"/>
            <w:tcBorders>
              <w:top w:val="single" w:sz="8" w:space="0" w:color="auto"/>
              <w:left w:val="nil"/>
              <w:bottom w:val="single" w:sz="8" w:space="0" w:color="auto"/>
              <w:right w:val="single" w:sz="12" w:space="0" w:color="000000"/>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sidRPr="001A56CA">
              <w:rPr>
                <w:rFonts w:ascii="Times New Roman" w:hAnsi="Times New Roman"/>
                <w:b/>
                <w:bCs/>
                <w:color w:val="000000"/>
                <w:szCs w:val="24"/>
              </w:rPr>
              <w:t>2018-2022</w:t>
            </w:r>
          </w:p>
        </w:tc>
        <w:tc>
          <w:tcPr>
            <w:tcW w:w="2159" w:type="dxa"/>
            <w:tcBorders>
              <w:top w:val="single" w:sz="8" w:space="0" w:color="auto"/>
              <w:left w:val="nil"/>
              <w:bottom w:val="single" w:sz="8" w:space="0" w:color="auto"/>
              <w:right w:val="single" w:sz="12" w:space="0" w:color="000000"/>
            </w:tcBorders>
            <w:shd w:val="clear" w:color="auto" w:fill="auto"/>
            <w:vAlign w:val="center"/>
            <w:hideMark/>
          </w:tcPr>
          <w:p w:rsidR="00A7244B" w:rsidRPr="001A56CA" w:rsidRDefault="00A7244B" w:rsidP="009F4A81">
            <w:pPr>
              <w:spacing w:line="276" w:lineRule="auto"/>
              <w:jc w:val="center"/>
              <w:rPr>
                <w:rFonts w:ascii="Times New Roman" w:hAnsi="Times New Roman"/>
                <w:b/>
                <w:bCs/>
                <w:color w:val="000000"/>
                <w:szCs w:val="24"/>
              </w:rPr>
            </w:pPr>
            <w:r w:rsidRPr="001A56CA">
              <w:rPr>
                <w:rFonts w:ascii="Times New Roman" w:hAnsi="Times New Roman"/>
                <w:b/>
                <w:bCs/>
                <w:color w:val="000000"/>
                <w:szCs w:val="24"/>
              </w:rPr>
              <w:t>2023-2027</w:t>
            </w:r>
          </w:p>
        </w:tc>
      </w:tr>
      <w:tr w:rsidR="00A7244B" w:rsidRPr="001A56CA" w:rsidTr="009F4A81">
        <w:trPr>
          <w:trHeight w:val="454"/>
        </w:trPr>
        <w:tc>
          <w:tcPr>
            <w:tcW w:w="21917" w:type="dxa"/>
            <w:gridSpan w:val="9"/>
            <w:tcBorders>
              <w:top w:val="nil"/>
              <w:left w:val="single" w:sz="8" w:space="0" w:color="auto"/>
              <w:bottom w:val="single" w:sz="8" w:space="0" w:color="auto"/>
              <w:right w:val="single" w:sz="8" w:space="0" w:color="auto"/>
            </w:tcBorders>
            <w:shd w:val="clear" w:color="auto" w:fill="auto"/>
            <w:vAlign w:val="center"/>
            <w:hideMark/>
          </w:tcPr>
          <w:p w:rsidR="00A7244B" w:rsidRPr="001A56CA" w:rsidRDefault="00A7244B" w:rsidP="009F4A81">
            <w:pPr>
              <w:spacing w:line="276" w:lineRule="auto"/>
              <w:jc w:val="center"/>
              <w:rPr>
                <w:rFonts w:ascii="Times New Roman" w:hAnsi="Times New Roman"/>
                <w:color w:val="000000"/>
                <w:szCs w:val="24"/>
              </w:rPr>
            </w:pPr>
            <w:r w:rsidRPr="001A56CA">
              <w:rPr>
                <w:rFonts w:ascii="Times New Roman" w:hAnsi="Times New Roman"/>
                <w:b/>
                <w:bCs/>
                <w:color w:val="000000"/>
                <w:szCs w:val="24"/>
              </w:rPr>
              <w:t>Городская котельная (ЗАО «УТВ и</w:t>
            </w:r>
            <w:proofErr w:type="gramStart"/>
            <w:r w:rsidRPr="001A56CA">
              <w:rPr>
                <w:rFonts w:ascii="Times New Roman" w:hAnsi="Times New Roman"/>
                <w:b/>
                <w:bCs/>
                <w:color w:val="000000"/>
                <w:szCs w:val="24"/>
              </w:rPr>
              <w:t xml:space="preserve"> К</w:t>
            </w:r>
            <w:proofErr w:type="gramEnd"/>
            <w:r w:rsidRPr="001A56CA">
              <w:rPr>
                <w:rFonts w:ascii="Times New Roman" w:hAnsi="Times New Roman"/>
                <w:b/>
                <w:bCs/>
                <w:color w:val="000000"/>
                <w:szCs w:val="24"/>
              </w:rPr>
              <w:t>»)</w:t>
            </w:r>
          </w:p>
        </w:tc>
      </w:tr>
      <w:tr w:rsidR="00A7244B" w:rsidRPr="001A56CA" w:rsidTr="009F4A81">
        <w:trPr>
          <w:trHeight w:val="454"/>
        </w:trPr>
        <w:tc>
          <w:tcPr>
            <w:tcW w:w="46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244B" w:rsidRPr="001A56CA" w:rsidRDefault="00A7244B" w:rsidP="009F4A81">
            <w:pPr>
              <w:spacing w:line="276" w:lineRule="auto"/>
              <w:rPr>
                <w:rFonts w:ascii="Times New Roman" w:hAnsi="Times New Roman"/>
                <w:b/>
                <w:bCs/>
                <w:color w:val="000000"/>
                <w:szCs w:val="24"/>
              </w:rPr>
            </w:pPr>
            <w:r w:rsidRPr="001A56CA">
              <w:rPr>
                <w:rFonts w:ascii="Times New Roman" w:hAnsi="Times New Roman"/>
                <w:b/>
                <w:bCs/>
                <w:color w:val="000000"/>
                <w:szCs w:val="24"/>
              </w:rPr>
              <w:t xml:space="preserve">Среднечасовой расход </w:t>
            </w:r>
            <w:proofErr w:type="spellStart"/>
            <w:r w:rsidRPr="001A56CA">
              <w:rPr>
                <w:rFonts w:ascii="Times New Roman" w:hAnsi="Times New Roman"/>
                <w:b/>
                <w:bCs/>
                <w:color w:val="000000"/>
                <w:szCs w:val="24"/>
              </w:rPr>
              <w:t>подпиточной</w:t>
            </w:r>
            <w:proofErr w:type="spellEnd"/>
            <w:r w:rsidRPr="001A56CA">
              <w:rPr>
                <w:rFonts w:ascii="Times New Roman" w:hAnsi="Times New Roman"/>
                <w:b/>
                <w:bCs/>
                <w:color w:val="000000"/>
                <w:szCs w:val="24"/>
              </w:rPr>
              <w:t xml:space="preserve"> в</w:t>
            </w:r>
            <w:r w:rsidRPr="001A56CA">
              <w:rPr>
                <w:rFonts w:ascii="Times New Roman" w:hAnsi="Times New Roman"/>
                <w:b/>
                <w:bCs/>
                <w:color w:val="000000"/>
                <w:szCs w:val="24"/>
              </w:rPr>
              <w:t>о</w:t>
            </w:r>
            <w:r w:rsidRPr="001A56CA">
              <w:rPr>
                <w:rFonts w:ascii="Times New Roman" w:hAnsi="Times New Roman"/>
                <w:b/>
                <w:bCs/>
                <w:color w:val="000000"/>
                <w:szCs w:val="24"/>
              </w:rPr>
              <w:t xml:space="preserve">ды, с учетом расхода воды на подпитку открытой системы </w:t>
            </w:r>
            <w:proofErr w:type="spellStart"/>
            <w:r w:rsidRPr="001A56CA">
              <w:rPr>
                <w:rFonts w:ascii="Times New Roman" w:hAnsi="Times New Roman"/>
                <w:b/>
                <w:bCs/>
                <w:color w:val="000000"/>
                <w:szCs w:val="24"/>
              </w:rPr>
              <w:t>водоразбора</w:t>
            </w:r>
            <w:proofErr w:type="spellEnd"/>
            <w:r w:rsidRPr="001A56CA">
              <w:rPr>
                <w:rFonts w:ascii="Times New Roman" w:hAnsi="Times New Roman"/>
                <w:b/>
                <w:bCs/>
                <w:color w:val="000000"/>
                <w:szCs w:val="24"/>
              </w:rPr>
              <w:t>, м</w:t>
            </w:r>
            <w:r w:rsidRPr="001A56CA">
              <w:rPr>
                <w:rFonts w:ascii="Times New Roman" w:hAnsi="Times New Roman"/>
                <w:b/>
                <w:bCs/>
                <w:color w:val="000000"/>
                <w:szCs w:val="24"/>
                <w:vertAlign w:val="superscript"/>
              </w:rPr>
              <w:t>3</w:t>
            </w:r>
            <w:r w:rsidRPr="001A56CA">
              <w:rPr>
                <w:rFonts w:ascii="Times New Roman" w:hAnsi="Times New Roman"/>
                <w:b/>
                <w:bCs/>
                <w:color w:val="000000"/>
                <w:szCs w:val="24"/>
              </w:rPr>
              <w:t>/ч</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15,92</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16,27</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17,49</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18,16</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18,15</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18,24</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15,15</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15,15</w:t>
            </w:r>
          </w:p>
        </w:tc>
      </w:tr>
      <w:tr w:rsidR="00A7244B" w:rsidRPr="001A56CA" w:rsidTr="009F4A81">
        <w:trPr>
          <w:trHeight w:val="454"/>
        </w:trPr>
        <w:tc>
          <w:tcPr>
            <w:tcW w:w="4645" w:type="dxa"/>
            <w:tcBorders>
              <w:top w:val="nil"/>
              <w:left w:val="single" w:sz="8" w:space="0" w:color="auto"/>
              <w:bottom w:val="single" w:sz="8" w:space="0" w:color="auto"/>
              <w:right w:val="single" w:sz="8" w:space="0" w:color="auto"/>
            </w:tcBorders>
            <w:shd w:val="clear" w:color="auto" w:fill="auto"/>
            <w:vAlign w:val="center"/>
            <w:hideMark/>
          </w:tcPr>
          <w:p w:rsidR="00A7244B" w:rsidRPr="001A56CA" w:rsidRDefault="00A7244B" w:rsidP="009F4A81">
            <w:pPr>
              <w:spacing w:line="276" w:lineRule="auto"/>
              <w:rPr>
                <w:rFonts w:ascii="Times New Roman" w:hAnsi="Times New Roman"/>
                <w:b/>
                <w:bCs/>
                <w:color w:val="000000"/>
                <w:szCs w:val="24"/>
              </w:rPr>
            </w:pPr>
            <w:r w:rsidRPr="001A56CA">
              <w:rPr>
                <w:rFonts w:ascii="Times New Roman" w:hAnsi="Times New Roman"/>
                <w:b/>
                <w:bCs/>
                <w:color w:val="000000"/>
                <w:szCs w:val="24"/>
              </w:rPr>
              <w:t>Нормативная аварийная подпитка х</w:t>
            </w:r>
            <w:r w:rsidRPr="001A56CA">
              <w:rPr>
                <w:rFonts w:ascii="Times New Roman" w:hAnsi="Times New Roman"/>
                <w:b/>
                <w:bCs/>
                <w:color w:val="000000"/>
                <w:szCs w:val="24"/>
              </w:rPr>
              <w:t>и</w:t>
            </w:r>
            <w:r w:rsidRPr="001A56CA">
              <w:rPr>
                <w:rFonts w:ascii="Times New Roman" w:hAnsi="Times New Roman"/>
                <w:b/>
                <w:bCs/>
                <w:color w:val="000000"/>
                <w:szCs w:val="24"/>
              </w:rPr>
              <w:t xml:space="preserve">мически необработанной и </w:t>
            </w:r>
            <w:proofErr w:type="spellStart"/>
            <w:r w:rsidRPr="001A56CA">
              <w:rPr>
                <w:rFonts w:ascii="Times New Roman" w:hAnsi="Times New Roman"/>
                <w:b/>
                <w:bCs/>
                <w:color w:val="000000"/>
                <w:szCs w:val="24"/>
              </w:rPr>
              <w:t>недеаэрир</w:t>
            </w:r>
            <w:r w:rsidRPr="001A56CA">
              <w:rPr>
                <w:rFonts w:ascii="Times New Roman" w:hAnsi="Times New Roman"/>
                <w:b/>
                <w:bCs/>
                <w:color w:val="000000"/>
                <w:szCs w:val="24"/>
              </w:rPr>
              <w:t>о</w:t>
            </w:r>
            <w:r w:rsidRPr="001A56CA">
              <w:rPr>
                <w:rFonts w:ascii="Times New Roman" w:hAnsi="Times New Roman"/>
                <w:b/>
                <w:bCs/>
                <w:color w:val="000000"/>
                <w:szCs w:val="24"/>
              </w:rPr>
              <w:t>ванной</w:t>
            </w:r>
            <w:proofErr w:type="spellEnd"/>
            <w:r w:rsidRPr="001A56CA">
              <w:rPr>
                <w:rFonts w:ascii="Times New Roman" w:hAnsi="Times New Roman"/>
                <w:b/>
                <w:bCs/>
                <w:color w:val="000000"/>
                <w:szCs w:val="24"/>
              </w:rPr>
              <w:t xml:space="preserve"> водой, м</w:t>
            </w:r>
            <w:r w:rsidRPr="001A56CA">
              <w:rPr>
                <w:rFonts w:ascii="Times New Roman" w:hAnsi="Times New Roman"/>
                <w:b/>
                <w:bCs/>
                <w:color w:val="000000"/>
                <w:szCs w:val="24"/>
                <w:vertAlign w:val="superscript"/>
              </w:rPr>
              <w:t>3</w:t>
            </w:r>
            <w:r w:rsidRPr="001A56CA">
              <w:rPr>
                <w:rFonts w:ascii="Times New Roman" w:hAnsi="Times New Roman"/>
                <w:b/>
                <w:bCs/>
                <w:color w:val="000000"/>
                <w:szCs w:val="24"/>
              </w:rPr>
              <w:t>/ч</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33,49</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34,46</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37,79</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39,59</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39,57</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39,81</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40,39</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40,39</w:t>
            </w:r>
          </w:p>
        </w:tc>
      </w:tr>
      <w:tr w:rsidR="00A7244B" w:rsidRPr="001A56CA" w:rsidTr="009F4A81">
        <w:trPr>
          <w:trHeight w:val="454"/>
        </w:trPr>
        <w:tc>
          <w:tcPr>
            <w:tcW w:w="4645" w:type="dxa"/>
            <w:tcBorders>
              <w:top w:val="nil"/>
              <w:left w:val="single" w:sz="8" w:space="0" w:color="auto"/>
              <w:bottom w:val="single" w:sz="8" w:space="0" w:color="auto"/>
              <w:right w:val="single" w:sz="8" w:space="0" w:color="auto"/>
            </w:tcBorders>
            <w:shd w:val="clear" w:color="auto" w:fill="auto"/>
            <w:vAlign w:val="center"/>
            <w:hideMark/>
          </w:tcPr>
          <w:p w:rsidR="00A7244B" w:rsidRPr="001A56CA" w:rsidRDefault="00A7244B" w:rsidP="009F4A81">
            <w:pPr>
              <w:spacing w:line="276" w:lineRule="auto"/>
              <w:rPr>
                <w:rFonts w:ascii="Times New Roman" w:hAnsi="Times New Roman"/>
                <w:b/>
                <w:bCs/>
                <w:color w:val="000000"/>
                <w:szCs w:val="24"/>
              </w:rPr>
            </w:pPr>
            <w:r w:rsidRPr="001A56CA">
              <w:rPr>
                <w:rFonts w:ascii="Times New Roman" w:hAnsi="Times New Roman"/>
                <w:b/>
                <w:bCs/>
                <w:color w:val="000000"/>
                <w:szCs w:val="24"/>
              </w:rPr>
              <w:t>Существующая производительность ВПУ, м</w:t>
            </w:r>
            <w:r w:rsidRPr="001A56CA">
              <w:rPr>
                <w:rFonts w:ascii="Times New Roman" w:hAnsi="Times New Roman"/>
                <w:b/>
                <w:bCs/>
                <w:color w:val="000000"/>
                <w:szCs w:val="24"/>
                <w:vertAlign w:val="superscript"/>
              </w:rPr>
              <w:t>3</w:t>
            </w:r>
            <w:r w:rsidRPr="001A56CA">
              <w:rPr>
                <w:rFonts w:ascii="Times New Roman" w:hAnsi="Times New Roman"/>
                <w:b/>
                <w:bCs/>
                <w:color w:val="000000"/>
                <w:szCs w:val="24"/>
              </w:rPr>
              <w:t>/ч</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50</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50</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50</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50</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50</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50</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50</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50</w:t>
            </w:r>
          </w:p>
        </w:tc>
      </w:tr>
      <w:tr w:rsidR="00A7244B" w:rsidRPr="001A56CA" w:rsidTr="009F4A81">
        <w:trPr>
          <w:trHeight w:val="454"/>
        </w:trPr>
        <w:tc>
          <w:tcPr>
            <w:tcW w:w="4645" w:type="dxa"/>
            <w:tcBorders>
              <w:top w:val="nil"/>
              <w:left w:val="single" w:sz="8" w:space="0" w:color="auto"/>
              <w:bottom w:val="single" w:sz="8" w:space="0" w:color="auto"/>
              <w:right w:val="single" w:sz="8" w:space="0" w:color="auto"/>
            </w:tcBorders>
            <w:shd w:val="clear" w:color="auto" w:fill="auto"/>
            <w:vAlign w:val="center"/>
            <w:hideMark/>
          </w:tcPr>
          <w:p w:rsidR="00A7244B" w:rsidRPr="001A56CA" w:rsidRDefault="00A7244B" w:rsidP="009F4A81">
            <w:pPr>
              <w:spacing w:line="276" w:lineRule="auto"/>
              <w:rPr>
                <w:rFonts w:ascii="Times New Roman" w:hAnsi="Times New Roman"/>
                <w:b/>
                <w:bCs/>
                <w:color w:val="000000"/>
                <w:szCs w:val="24"/>
              </w:rPr>
            </w:pPr>
            <w:r w:rsidRPr="001A56CA">
              <w:rPr>
                <w:rFonts w:ascii="Times New Roman" w:hAnsi="Times New Roman"/>
                <w:b/>
                <w:bCs/>
                <w:color w:val="000000"/>
                <w:szCs w:val="24"/>
              </w:rPr>
              <w:t>Подпитка на открытую с</w:t>
            </w:r>
            <w:r>
              <w:rPr>
                <w:rFonts w:ascii="Times New Roman" w:hAnsi="Times New Roman"/>
                <w:b/>
                <w:bCs/>
                <w:color w:val="000000"/>
                <w:szCs w:val="24"/>
              </w:rPr>
              <w:t xml:space="preserve">истему </w:t>
            </w:r>
            <w:proofErr w:type="spellStart"/>
            <w:r>
              <w:rPr>
                <w:rFonts w:ascii="Times New Roman" w:hAnsi="Times New Roman"/>
                <w:b/>
                <w:bCs/>
                <w:color w:val="000000"/>
                <w:szCs w:val="24"/>
              </w:rPr>
              <w:t>вод</w:t>
            </w:r>
            <w:r>
              <w:rPr>
                <w:rFonts w:ascii="Times New Roman" w:hAnsi="Times New Roman"/>
                <w:b/>
                <w:bCs/>
                <w:color w:val="000000"/>
                <w:szCs w:val="24"/>
              </w:rPr>
              <w:t>о</w:t>
            </w:r>
            <w:r>
              <w:rPr>
                <w:rFonts w:ascii="Times New Roman" w:hAnsi="Times New Roman"/>
                <w:b/>
                <w:bCs/>
                <w:color w:val="000000"/>
                <w:szCs w:val="24"/>
              </w:rPr>
              <w:t>разбора</w:t>
            </w:r>
            <w:proofErr w:type="spellEnd"/>
            <w:r w:rsidR="00411E05">
              <w:rPr>
                <w:rFonts w:ascii="Times New Roman" w:hAnsi="Times New Roman"/>
                <w:b/>
                <w:bCs/>
                <w:color w:val="000000"/>
                <w:szCs w:val="24"/>
              </w:rPr>
              <w:t xml:space="preserve">, </w:t>
            </w:r>
            <w:r w:rsidR="00411E05" w:rsidRPr="001A56CA">
              <w:rPr>
                <w:rFonts w:ascii="Times New Roman" w:hAnsi="Times New Roman"/>
                <w:b/>
                <w:bCs/>
                <w:color w:val="000000"/>
                <w:szCs w:val="24"/>
              </w:rPr>
              <w:t>м</w:t>
            </w:r>
            <w:r w:rsidR="00411E05" w:rsidRPr="001A56CA">
              <w:rPr>
                <w:rFonts w:ascii="Times New Roman" w:hAnsi="Times New Roman"/>
                <w:b/>
                <w:bCs/>
                <w:color w:val="000000"/>
                <w:szCs w:val="24"/>
                <w:vertAlign w:val="superscript"/>
              </w:rPr>
              <w:t>3</w:t>
            </w:r>
            <w:r w:rsidR="00411E05" w:rsidRPr="001A56CA">
              <w:rPr>
                <w:rFonts w:ascii="Times New Roman" w:hAnsi="Times New Roman"/>
                <w:b/>
                <w:bCs/>
                <w:color w:val="000000"/>
                <w:szCs w:val="24"/>
              </w:rPr>
              <w:t>/ч</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3,36</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3,35</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3,32</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3,31</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3,31</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3,31</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0</w:t>
            </w:r>
          </w:p>
        </w:tc>
        <w:tc>
          <w:tcPr>
            <w:tcW w:w="2159" w:type="dxa"/>
            <w:tcBorders>
              <w:top w:val="single" w:sz="8" w:space="0" w:color="auto"/>
              <w:left w:val="nil"/>
              <w:bottom w:val="single" w:sz="8"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0</w:t>
            </w:r>
          </w:p>
        </w:tc>
      </w:tr>
      <w:tr w:rsidR="00A7244B" w:rsidRPr="00AA3562" w:rsidTr="009F4A81">
        <w:trPr>
          <w:trHeight w:val="454"/>
        </w:trPr>
        <w:tc>
          <w:tcPr>
            <w:tcW w:w="4645" w:type="dxa"/>
            <w:tcBorders>
              <w:top w:val="nil"/>
              <w:left w:val="single" w:sz="8" w:space="0" w:color="auto"/>
              <w:bottom w:val="single" w:sz="4" w:space="0" w:color="auto"/>
              <w:right w:val="single" w:sz="8" w:space="0" w:color="auto"/>
            </w:tcBorders>
            <w:shd w:val="clear" w:color="auto" w:fill="auto"/>
            <w:vAlign w:val="center"/>
            <w:hideMark/>
          </w:tcPr>
          <w:p w:rsidR="00A7244B" w:rsidRPr="00AA3562" w:rsidRDefault="00A7244B" w:rsidP="009F4A81">
            <w:pPr>
              <w:spacing w:line="276" w:lineRule="auto"/>
              <w:rPr>
                <w:rFonts w:ascii="Times New Roman" w:hAnsi="Times New Roman"/>
                <w:b/>
                <w:bCs/>
                <w:color w:val="000000"/>
                <w:szCs w:val="24"/>
              </w:rPr>
            </w:pPr>
            <w:r w:rsidRPr="00AA3562">
              <w:rPr>
                <w:rFonts w:ascii="Times New Roman" w:hAnsi="Times New Roman"/>
                <w:b/>
                <w:bCs/>
                <w:color w:val="000000"/>
                <w:szCs w:val="24"/>
              </w:rPr>
              <w:t>Резерв/дефицит</w:t>
            </w:r>
            <w:r w:rsidR="00411E05">
              <w:rPr>
                <w:rFonts w:ascii="Times New Roman" w:hAnsi="Times New Roman"/>
                <w:b/>
                <w:bCs/>
                <w:color w:val="000000"/>
                <w:szCs w:val="24"/>
              </w:rPr>
              <w:t xml:space="preserve">, </w:t>
            </w:r>
            <w:r w:rsidR="00411E05" w:rsidRPr="001A56CA">
              <w:rPr>
                <w:rFonts w:ascii="Times New Roman" w:hAnsi="Times New Roman"/>
                <w:b/>
                <w:bCs/>
                <w:color w:val="000000"/>
                <w:szCs w:val="24"/>
              </w:rPr>
              <w:t>м</w:t>
            </w:r>
            <w:r w:rsidR="00411E05" w:rsidRPr="001A56CA">
              <w:rPr>
                <w:rFonts w:ascii="Times New Roman" w:hAnsi="Times New Roman"/>
                <w:b/>
                <w:bCs/>
                <w:color w:val="000000"/>
                <w:szCs w:val="24"/>
                <w:vertAlign w:val="superscript"/>
              </w:rPr>
              <w:t>3</w:t>
            </w:r>
            <w:r w:rsidR="00411E05" w:rsidRPr="001A56CA">
              <w:rPr>
                <w:rFonts w:ascii="Times New Roman" w:hAnsi="Times New Roman"/>
                <w:b/>
                <w:bCs/>
                <w:color w:val="000000"/>
                <w:szCs w:val="24"/>
              </w:rPr>
              <w:t>/ч</w:t>
            </w:r>
          </w:p>
        </w:tc>
        <w:tc>
          <w:tcPr>
            <w:tcW w:w="2159" w:type="dxa"/>
            <w:tcBorders>
              <w:top w:val="single" w:sz="8" w:space="0" w:color="auto"/>
              <w:left w:val="nil"/>
              <w:bottom w:val="single" w:sz="4"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34,08</w:t>
            </w:r>
          </w:p>
        </w:tc>
        <w:tc>
          <w:tcPr>
            <w:tcW w:w="2159" w:type="dxa"/>
            <w:tcBorders>
              <w:top w:val="single" w:sz="8" w:space="0" w:color="auto"/>
              <w:left w:val="nil"/>
              <w:bottom w:val="single" w:sz="4"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33,73</w:t>
            </w:r>
          </w:p>
        </w:tc>
        <w:tc>
          <w:tcPr>
            <w:tcW w:w="2159" w:type="dxa"/>
            <w:tcBorders>
              <w:top w:val="single" w:sz="8" w:space="0" w:color="auto"/>
              <w:left w:val="nil"/>
              <w:bottom w:val="single" w:sz="4"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32,51</w:t>
            </w:r>
          </w:p>
        </w:tc>
        <w:tc>
          <w:tcPr>
            <w:tcW w:w="2159" w:type="dxa"/>
            <w:tcBorders>
              <w:top w:val="single" w:sz="8" w:space="0" w:color="auto"/>
              <w:left w:val="nil"/>
              <w:bottom w:val="single" w:sz="4"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31,84</w:t>
            </w:r>
          </w:p>
        </w:tc>
        <w:tc>
          <w:tcPr>
            <w:tcW w:w="2159" w:type="dxa"/>
            <w:tcBorders>
              <w:top w:val="single" w:sz="8" w:space="0" w:color="auto"/>
              <w:left w:val="nil"/>
              <w:bottom w:val="single" w:sz="4"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31,85</w:t>
            </w:r>
          </w:p>
        </w:tc>
        <w:tc>
          <w:tcPr>
            <w:tcW w:w="2159" w:type="dxa"/>
            <w:tcBorders>
              <w:top w:val="single" w:sz="8" w:space="0" w:color="auto"/>
              <w:left w:val="nil"/>
              <w:bottom w:val="single" w:sz="4"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31,76</w:t>
            </w:r>
          </w:p>
        </w:tc>
        <w:tc>
          <w:tcPr>
            <w:tcW w:w="2159" w:type="dxa"/>
            <w:tcBorders>
              <w:top w:val="single" w:sz="8" w:space="0" w:color="auto"/>
              <w:left w:val="nil"/>
              <w:bottom w:val="single" w:sz="4"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34,85</w:t>
            </w:r>
          </w:p>
        </w:tc>
        <w:tc>
          <w:tcPr>
            <w:tcW w:w="2159" w:type="dxa"/>
            <w:tcBorders>
              <w:top w:val="single" w:sz="8" w:space="0" w:color="auto"/>
              <w:left w:val="nil"/>
              <w:bottom w:val="single" w:sz="4" w:space="0" w:color="auto"/>
              <w:right w:val="single" w:sz="8" w:space="0" w:color="000000"/>
            </w:tcBorders>
            <w:shd w:val="clear" w:color="auto" w:fill="auto"/>
            <w:vAlign w:val="center"/>
            <w:hideMark/>
          </w:tcPr>
          <w:p w:rsidR="00A7244B" w:rsidRPr="00D7194E" w:rsidRDefault="00A7244B" w:rsidP="009F4A81">
            <w:pPr>
              <w:spacing w:line="276" w:lineRule="auto"/>
              <w:jc w:val="center"/>
              <w:rPr>
                <w:rFonts w:ascii="Times New Roman" w:hAnsi="Times New Roman"/>
                <w:color w:val="000000"/>
                <w:szCs w:val="24"/>
              </w:rPr>
            </w:pPr>
            <w:r w:rsidRPr="00D7194E">
              <w:rPr>
                <w:rFonts w:ascii="Times New Roman" w:hAnsi="Times New Roman"/>
                <w:color w:val="000000"/>
                <w:szCs w:val="24"/>
              </w:rPr>
              <w:t>34,85</w:t>
            </w:r>
          </w:p>
        </w:tc>
      </w:tr>
      <w:tr w:rsidR="00A7244B" w:rsidRPr="00097958" w:rsidTr="009F4A81">
        <w:trPr>
          <w:trHeight w:val="454"/>
        </w:trPr>
        <w:tc>
          <w:tcPr>
            <w:tcW w:w="2191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7244B" w:rsidRPr="00097958" w:rsidRDefault="00A7244B" w:rsidP="009F4A81">
            <w:pPr>
              <w:spacing w:line="276" w:lineRule="auto"/>
              <w:jc w:val="center"/>
              <w:rPr>
                <w:rFonts w:ascii="Times New Roman" w:hAnsi="Times New Roman"/>
                <w:b/>
                <w:bCs/>
                <w:color w:val="000000"/>
                <w:szCs w:val="24"/>
              </w:rPr>
            </w:pPr>
            <w:r w:rsidRPr="00097958">
              <w:rPr>
                <w:rFonts w:ascii="Times New Roman" w:hAnsi="Times New Roman"/>
                <w:b/>
                <w:bCs/>
                <w:color w:val="000000"/>
                <w:szCs w:val="24"/>
              </w:rPr>
              <w:t>Котельная №1 ТПП «Покачевнефтегаз»</w:t>
            </w:r>
          </w:p>
        </w:tc>
      </w:tr>
      <w:tr w:rsidR="00A7244B" w:rsidRPr="001A56CA" w:rsidTr="009F4A81">
        <w:trPr>
          <w:trHeight w:val="454"/>
        </w:trPr>
        <w:tc>
          <w:tcPr>
            <w:tcW w:w="4645"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rPr>
                <w:rFonts w:ascii="Times New Roman" w:hAnsi="Times New Roman"/>
                <w:b/>
                <w:bCs/>
                <w:color w:val="000000"/>
                <w:szCs w:val="24"/>
              </w:rPr>
            </w:pPr>
            <w:r w:rsidRPr="001A56CA">
              <w:rPr>
                <w:rFonts w:ascii="Times New Roman" w:hAnsi="Times New Roman"/>
                <w:b/>
                <w:bCs/>
                <w:color w:val="000000"/>
                <w:szCs w:val="24"/>
              </w:rPr>
              <w:t xml:space="preserve">Среднечасовой расход </w:t>
            </w:r>
            <w:proofErr w:type="spellStart"/>
            <w:r w:rsidRPr="001A56CA">
              <w:rPr>
                <w:rFonts w:ascii="Times New Roman" w:hAnsi="Times New Roman"/>
                <w:b/>
                <w:bCs/>
                <w:color w:val="000000"/>
                <w:szCs w:val="24"/>
              </w:rPr>
              <w:t>подпиточной</w:t>
            </w:r>
            <w:proofErr w:type="spellEnd"/>
            <w:r w:rsidRPr="001A56CA">
              <w:rPr>
                <w:rFonts w:ascii="Times New Roman" w:hAnsi="Times New Roman"/>
                <w:b/>
                <w:bCs/>
                <w:color w:val="000000"/>
                <w:szCs w:val="24"/>
              </w:rPr>
              <w:t xml:space="preserve"> в</w:t>
            </w:r>
            <w:r w:rsidRPr="001A56CA">
              <w:rPr>
                <w:rFonts w:ascii="Times New Roman" w:hAnsi="Times New Roman"/>
                <w:b/>
                <w:bCs/>
                <w:color w:val="000000"/>
                <w:szCs w:val="24"/>
              </w:rPr>
              <w:t>о</w:t>
            </w:r>
            <w:r w:rsidRPr="001A56CA">
              <w:rPr>
                <w:rFonts w:ascii="Times New Roman" w:hAnsi="Times New Roman"/>
                <w:b/>
                <w:bCs/>
                <w:color w:val="000000"/>
                <w:szCs w:val="24"/>
              </w:rPr>
              <w:t>ды, м</w:t>
            </w:r>
            <w:r w:rsidRPr="001A56CA">
              <w:rPr>
                <w:rFonts w:ascii="Times New Roman" w:hAnsi="Times New Roman"/>
                <w:b/>
                <w:bCs/>
                <w:color w:val="000000"/>
                <w:szCs w:val="24"/>
                <w:vertAlign w:val="superscript"/>
              </w:rPr>
              <w:t>3</w:t>
            </w:r>
            <w:r w:rsidRPr="001A56CA">
              <w:rPr>
                <w:rFonts w:ascii="Times New Roman" w:hAnsi="Times New Roman"/>
                <w:b/>
                <w:bCs/>
                <w:color w:val="000000"/>
                <w:szCs w:val="24"/>
              </w:rPr>
              <w:t>/ч</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13,5</w:t>
            </w:r>
          </w:p>
        </w:tc>
      </w:tr>
      <w:tr w:rsidR="00A7244B" w:rsidRPr="001A56CA" w:rsidTr="009F4A81">
        <w:trPr>
          <w:trHeight w:val="454"/>
        </w:trPr>
        <w:tc>
          <w:tcPr>
            <w:tcW w:w="4645"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rPr>
                <w:rFonts w:ascii="Times New Roman" w:hAnsi="Times New Roman"/>
                <w:b/>
                <w:bCs/>
                <w:color w:val="000000"/>
                <w:szCs w:val="24"/>
              </w:rPr>
            </w:pPr>
            <w:r w:rsidRPr="001A56CA">
              <w:rPr>
                <w:rFonts w:ascii="Times New Roman" w:hAnsi="Times New Roman"/>
                <w:b/>
                <w:bCs/>
                <w:color w:val="000000"/>
                <w:szCs w:val="24"/>
              </w:rPr>
              <w:t>Нормативная аварийная подпитка х</w:t>
            </w:r>
            <w:r w:rsidRPr="001A56CA">
              <w:rPr>
                <w:rFonts w:ascii="Times New Roman" w:hAnsi="Times New Roman"/>
                <w:b/>
                <w:bCs/>
                <w:color w:val="000000"/>
                <w:szCs w:val="24"/>
              </w:rPr>
              <w:t>и</w:t>
            </w:r>
            <w:r w:rsidRPr="001A56CA">
              <w:rPr>
                <w:rFonts w:ascii="Times New Roman" w:hAnsi="Times New Roman"/>
                <w:b/>
                <w:bCs/>
                <w:color w:val="000000"/>
                <w:szCs w:val="24"/>
              </w:rPr>
              <w:t xml:space="preserve">мически необработанной и </w:t>
            </w:r>
            <w:proofErr w:type="spellStart"/>
            <w:r w:rsidRPr="001A56CA">
              <w:rPr>
                <w:rFonts w:ascii="Times New Roman" w:hAnsi="Times New Roman"/>
                <w:b/>
                <w:bCs/>
                <w:color w:val="000000"/>
                <w:szCs w:val="24"/>
              </w:rPr>
              <w:t>недеаэрир</w:t>
            </w:r>
            <w:r w:rsidRPr="001A56CA">
              <w:rPr>
                <w:rFonts w:ascii="Times New Roman" w:hAnsi="Times New Roman"/>
                <w:b/>
                <w:bCs/>
                <w:color w:val="000000"/>
                <w:szCs w:val="24"/>
              </w:rPr>
              <w:t>о</w:t>
            </w:r>
            <w:r w:rsidRPr="001A56CA">
              <w:rPr>
                <w:rFonts w:ascii="Times New Roman" w:hAnsi="Times New Roman"/>
                <w:b/>
                <w:bCs/>
                <w:color w:val="000000"/>
                <w:szCs w:val="24"/>
              </w:rPr>
              <w:t>ванной</w:t>
            </w:r>
            <w:proofErr w:type="spellEnd"/>
            <w:r w:rsidRPr="001A56CA">
              <w:rPr>
                <w:rFonts w:ascii="Times New Roman" w:hAnsi="Times New Roman"/>
                <w:b/>
                <w:bCs/>
                <w:color w:val="000000"/>
                <w:szCs w:val="24"/>
              </w:rPr>
              <w:t xml:space="preserve"> водой, м</w:t>
            </w:r>
            <w:r w:rsidRPr="001A56CA">
              <w:rPr>
                <w:rFonts w:ascii="Times New Roman" w:hAnsi="Times New Roman"/>
                <w:b/>
                <w:bCs/>
                <w:color w:val="000000"/>
                <w:szCs w:val="24"/>
                <w:vertAlign w:val="superscript"/>
              </w:rPr>
              <w:t>3</w:t>
            </w:r>
            <w:r w:rsidRPr="001A56CA">
              <w:rPr>
                <w:rFonts w:ascii="Times New Roman" w:hAnsi="Times New Roman"/>
                <w:b/>
                <w:bCs/>
                <w:color w:val="000000"/>
                <w:szCs w:val="24"/>
              </w:rPr>
              <w:t>/ч</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36</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36</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36</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36</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36</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36</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36</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36</w:t>
            </w:r>
          </w:p>
        </w:tc>
      </w:tr>
      <w:tr w:rsidR="00A7244B" w:rsidRPr="001A56CA" w:rsidTr="009F4A81">
        <w:trPr>
          <w:trHeight w:val="454"/>
        </w:trPr>
        <w:tc>
          <w:tcPr>
            <w:tcW w:w="4645"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rPr>
                <w:rFonts w:ascii="Times New Roman" w:hAnsi="Times New Roman"/>
                <w:b/>
                <w:bCs/>
                <w:color w:val="000000"/>
                <w:szCs w:val="24"/>
              </w:rPr>
            </w:pPr>
            <w:r w:rsidRPr="001A56CA">
              <w:rPr>
                <w:rFonts w:ascii="Times New Roman" w:hAnsi="Times New Roman"/>
                <w:b/>
                <w:bCs/>
                <w:color w:val="000000"/>
                <w:szCs w:val="24"/>
              </w:rPr>
              <w:t>Существующая производительность ВПУ, м</w:t>
            </w:r>
            <w:r w:rsidRPr="001A56CA">
              <w:rPr>
                <w:rFonts w:ascii="Times New Roman" w:hAnsi="Times New Roman"/>
                <w:b/>
                <w:bCs/>
                <w:color w:val="000000"/>
                <w:szCs w:val="24"/>
                <w:vertAlign w:val="superscript"/>
              </w:rPr>
              <w:t>3</w:t>
            </w:r>
            <w:r w:rsidRPr="001A56CA">
              <w:rPr>
                <w:rFonts w:ascii="Times New Roman" w:hAnsi="Times New Roman"/>
                <w:b/>
                <w:bCs/>
                <w:color w:val="000000"/>
                <w:szCs w:val="24"/>
              </w:rPr>
              <w:t>/ч</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134</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Default="00A7244B" w:rsidP="009F4A81">
            <w:pPr>
              <w:spacing w:line="276" w:lineRule="auto"/>
              <w:jc w:val="center"/>
            </w:pPr>
            <w:r w:rsidRPr="00E93404">
              <w:rPr>
                <w:rFonts w:ascii="Times New Roman" w:hAnsi="Times New Roman"/>
                <w:color w:val="000000"/>
                <w:szCs w:val="24"/>
              </w:rPr>
              <w:t>134</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134</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Default="00A7244B" w:rsidP="009F4A81">
            <w:pPr>
              <w:spacing w:line="276" w:lineRule="auto"/>
              <w:jc w:val="center"/>
            </w:pPr>
            <w:r w:rsidRPr="00E93404">
              <w:rPr>
                <w:rFonts w:ascii="Times New Roman" w:hAnsi="Times New Roman"/>
                <w:color w:val="000000"/>
                <w:szCs w:val="24"/>
              </w:rPr>
              <w:t>134</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134</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Default="00A7244B" w:rsidP="009F4A81">
            <w:pPr>
              <w:spacing w:line="276" w:lineRule="auto"/>
              <w:jc w:val="center"/>
            </w:pPr>
            <w:r w:rsidRPr="00E93404">
              <w:rPr>
                <w:rFonts w:ascii="Times New Roman" w:hAnsi="Times New Roman"/>
                <w:color w:val="000000"/>
                <w:szCs w:val="24"/>
              </w:rPr>
              <w:t>134</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1A56CA" w:rsidRDefault="00A7244B" w:rsidP="009F4A81">
            <w:pPr>
              <w:spacing w:line="276" w:lineRule="auto"/>
              <w:jc w:val="center"/>
              <w:rPr>
                <w:rFonts w:ascii="Times New Roman" w:hAnsi="Times New Roman"/>
                <w:color w:val="000000"/>
                <w:szCs w:val="24"/>
              </w:rPr>
            </w:pPr>
            <w:r>
              <w:rPr>
                <w:rFonts w:ascii="Times New Roman" w:hAnsi="Times New Roman"/>
                <w:color w:val="000000"/>
                <w:szCs w:val="24"/>
              </w:rPr>
              <w:t>134</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Default="00A7244B" w:rsidP="009F4A81">
            <w:pPr>
              <w:spacing w:line="276" w:lineRule="auto"/>
              <w:jc w:val="center"/>
            </w:pPr>
            <w:r w:rsidRPr="00E93404">
              <w:rPr>
                <w:rFonts w:ascii="Times New Roman" w:hAnsi="Times New Roman"/>
                <w:color w:val="000000"/>
                <w:szCs w:val="24"/>
              </w:rPr>
              <w:t>134</w:t>
            </w:r>
          </w:p>
        </w:tc>
      </w:tr>
      <w:tr w:rsidR="00A7244B" w:rsidRPr="00AA3562" w:rsidTr="009F4A81">
        <w:trPr>
          <w:trHeight w:val="454"/>
        </w:trPr>
        <w:tc>
          <w:tcPr>
            <w:tcW w:w="4645"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rPr>
                <w:rFonts w:ascii="Times New Roman" w:hAnsi="Times New Roman"/>
                <w:b/>
                <w:bCs/>
                <w:color w:val="000000"/>
                <w:szCs w:val="24"/>
              </w:rPr>
            </w:pPr>
            <w:r w:rsidRPr="00AA3562">
              <w:rPr>
                <w:rFonts w:ascii="Times New Roman" w:hAnsi="Times New Roman"/>
                <w:b/>
                <w:bCs/>
                <w:color w:val="000000"/>
                <w:szCs w:val="24"/>
              </w:rPr>
              <w:t>Резерв/дефицит</w:t>
            </w:r>
            <w:r w:rsidR="00411E05">
              <w:rPr>
                <w:rFonts w:ascii="Times New Roman" w:hAnsi="Times New Roman"/>
                <w:b/>
                <w:bCs/>
                <w:color w:val="000000"/>
                <w:szCs w:val="24"/>
              </w:rPr>
              <w:t xml:space="preserve">, </w:t>
            </w:r>
            <w:r w:rsidR="00411E05" w:rsidRPr="001A56CA">
              <w:rPr>
                <w:rFonts w:ascii="Times New Roman" w:hAnsi="Times New Roman"/>
                <w:b/>
                <w:bCs/>
                <w:color w:val="000000"/>
                <w:szCs w:val="24"/>
              </w:rPr>
              <w:t>м</w:t>
            </w:r>
            <w:r w:rsidR="00411E05" w:rsidRPr="001A56CA">
              <w:rPr>
                <w:rFonts w:ascii="Times New Roman" w:hAnsi="Times New Roman"/>
                <w:b/>
                <w:bCs/>
                <w:color w:val="000000"/>
                <w:szCs w:val="24"/>
                <w:vertAlign w:val="superscript"/>
              </w:rPr>
              <w:t>3</w:t>
            </w:r>
            <w:r w:rsidR="00411E05" w:rsidRPr="001A56CA">
              <w:rPr>
                <w:rFonts w:ascii="Times New Roman" w:hAnsi="Times New Roman"/>
                <w:b/>
                <w:bCs/>
                <w:color w:val="000000"/>
                <w:szCs w:val="24"/>
              </w:rPr>
              <w:t>/ч</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jc w:val="center"/>
              <w:rPr>
                <w:rFonts w:ascii="Times New Roman" w:hAnsi="Times New Roman"/>
                <w:b/>
                <w:color w:val="000000"/>
                <w:szCs w:val="24"/>
              </w:rPr>
            </w:pPr>
            <w:r w:rsidRPr="00AA3562">
              <w:rPr>
                <w:rFonts w:ascii="Times New Roman" w:hAnsi="Times New Roman"/>
                <w:b/>
                <w:color w:val="000000"/>
                <w:szCs w:val="24"/>
              </w:rPr>
              <w:t>120,5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jc w:val="center"/>
              <w:rPr>
                <w:rFonts w:ascii="Times New Roman" w:hAnsi="Times New Roman"/>
                <w:b/>
                <w:color w:val="000000"/>
                <w:szCs w:val="24"/>
              </w:rPr>
            </w:pPr>
            <w:r w:rsidRPr="00AA3562">
              <w:rPr>
                <w:rFonts w:ascii="Times New Roman" w:hAnsi="Times New Roman"/>
                <w:b/>
                <w:color w:val="000000"/>
                <w:szCs w:val="24"/>
              </w:rPr>
              <w:t>120,5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jc w:val="center"/>
              <w:rPr>
                <w:rFonts w:ascii="Times New Roman" w:hAnsi="Times New Roman"/>
                <w:b/>
                <w:color w:val="000000"/>
                <w:szCs w:val="24"/>
              </w:rPr>
            </w:pPr>
            <w:r w:rsidRPr="00AA3562">
              <w:rPr>
                <w:rFonts w:ascii="Times New Roman" w:hAnsi="Times New Roman"/>
                <w:b/>
                <w:color w:val="000000"/>
                <w:szCs w:val="24"/>
              </w:rPr>
              <w:t>120,5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jc w:val="center"/>
              <w:rPr>
                <w:rFonts w:ascii="Times New Roman" w:hAnsi="Times New Roman"/>
                <w:b/>
                <w:color w:val="000000"/>
                <w:szCs w:val="24"/>
              </w:rPr>
            </w:pPr>
            <w:r w:rsidRPr="00AA3562">
              <w:rPr>
                <w:rFonts w:ascii="Times New Roman" w:hAnsi="Times New Roman"/>
                <w:b/>
                <w:color w:val="000000"/>
                <w:szCs w:val="24"/>
              </w:rPr>
              <w:t>120,5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jc w:val="center"/>
              <w:rPr>
                <w:rFonts w:ascii="Times New Roman" w:hAnsi="Times New Roman"/>
                <w:b/>
                <w:color w:val="000000"/>
                <w:szCs w:val="24"/>
              </w:rPr>
            </w:pPr>
            <w:r w:rsidRPr="00AA3562">
              <w:rPr>
                <w:rFonts w:ascii="Times New Roman" w:hAnsi="Times New Roman"/>
                <w:b/>
                <w:color w:val="000000"/>
                <w:szCs w:val="24"/>
              </w:rPr>
              <w:t>120,5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jc w:val="center"/>
              <w:rPr>
                <w:rFonts w:ascii="Times New Roman" w:hAnsi="Times New Roman"/>
                <w:b/>
                <w:color w:val="000000"/>
                <w:szCs w:val="24"/>
              </w:rPr>
            </w:pPr>
            <w:r w:rsidRPr="00AA3562">
              <w:rPr>
                <w:rFonts w:ascii="Times New Roman" w:hAnsi="Times New Roman"/>
                <w:b/>
                <w:color w:val="000000"/>
                <w:szCs w:val="24"/>
              </w:rPr>
              <w:t>120,5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jc w:val="center"/>
              <w:rPr>
                <w:rFonts w:ascii="Times New Roman" w:hAnsi="Times New Roman"/>
                <w:b/>
                <w:color w:val="000000"/>
                <w:szCs w:val="24"/>
              </w:rPr>
            </w:pPr>
            <w:r w:rsidRPr="00AA3562">
              <w:rPr>
                <w:rFonts w:ascii="Times New Roman" w:hAnsi="Times New Roman"/>
                <w:b/>
                <w:color w:val="000000"/>
                <w:szCs w:val="24"/>
              </w:rPr>
              <w:t>120,5</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A7244B" w:rsidRPr="00AA3562" w:rsidRDefault="00A7244B" w:rsidP="009F4A81">
            <w:pPr>
              <w:spacing w:line="276" w:lineRule="auto"/>
              <w:jc w:val="center"/>
              <w:rPr>
                <w:rFonts w:ascii="Times New Roman" w:hAnsi="Times New Roman"/>
                <w:b/>
                <w:color w:val="000000"/>
                <w:szCs w:val="24"/>
              </w:rPr>
            </w:pPr>
            <w:r w:rsidRPr="00AA3562">
              <w:rPr>
                <w:rFonts w:ascii="Times New Roman" w:hAnsi="Times New Roman"/>
                <w:b/>
                <w:color w:val="000000"/>
                <w:szCs w:val="24"/>
              </w:rPr>
              <w:t>120,5</w:t>
            </w:r>
          </w:p>
        </w:tc>
      </w:tr>
    </w:tbl>
    <w:p w:rsidR="00A7244B" w:rsidRDefault="00A7244B" w:rsidP="00B43208">
      <w:pPr>
        <w:suppressAutoHyphens/>
        <w:spacing w:before="120"/>
        <w:ind w:firstLine="709"/>
        <w:jc w:val="both"/>
        <w:rPr>
          <w:rFonts w:ascii="Times New Roman" w:hAnsi="Times New Roman"/>
          <w:szCs w:val="24"/>
        </w:rPr>
        <w:sectPr w:rsidR="00A7244B" w:rsidSect="00A7244B">
          <w:pgSz w:w="23814" w:h="16839" w:orient="landscape" w:code="8"/>
          <w:pgMar w:top="849" w:right="1560" w:bottom="1559" w:left="70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A7244B" w:rsidRPr="00EB70D2" w:rsidRDefault="00A7244B" w:rsidP="00B43208">
      <w:pPr>
        <w:suppressAutoHyphens/>
        <w:spacing w:before="120"/>
        <w:ind w:firstLine="709"/>
        <w:jc w:val="both"/>
        <w:rPr>
          <w:rFonts w:ascii="Times New Roman" w:hAnsi="Times New Roman"/>
          <w:szCs w:val="24"/>
        </w:rPr>
      </w:pPr>
    </w:p>
    <w:p w:rsidR="00D50128" w:rsidRPr="00EB70D2" w:rsidRDefault="00CC1B61" w:rsidP="00986179">
      <w:pPr>
        <w:pStyle w:val="2"/>
        <w:spacing w:line="276" w:lineRule="auto"/>
        <w:ind w:left="993" w:right="194" w:hanging="426"/>
        <w:rPr>
          <w:rFonts w:ascii="Times New Roman" w:hAnsi="Times New Roman"/>
        </w:rPr>
      </w:pPr>
      <w:bookmarkStart w:id="74" w:name="_Toc345516324"/>
      <w:bookmarkStart w:id="75" w:name="_Toc345662874"/>
      <w:bookmarkStart w:id="76" w:name="_Toc345671429"/>
      <w:bookmarkStart w:id="77" w:name="_Toc361920646"/>
      <w:r w:rsidRPr="00EB70D2">
        <w:rPr>
          <w:rFonts w:ascii="Times New Roman" w:hAnsi="Times New Roman"/>
        </w:rPr>
        <w:t xml:space="preserve">перспективные </w:t>
      </w:r>
      <w:r w:rsidR="00D50128" w:rsidRPr="00EB70D2">
        <w:rPr>
          <w:rFonts w:ascii="Times New Roman" w:hAnsi="Times New Roman"/>
        </w:rPr>
        <w:t>балансы производительности водоподготовительных уст</w:t>
      </w:r>
      <w:r w:rsidR="00D50128" w:rsidRPr="00EB70D2">
        <w:rPr>
          <w:rFonts w:ascii="Times New Roman" w:hAnsi="Times New Roman"/>
        </w:rPr>
        <w:t>а</w:t>
      </w:r>
      <w:r w:rsidR="00D50128" w:rsidRPr="00EB70D2">
        <w:rPr>
          <w:rFonts w:ascii="Times New Roman" w:hAnsi="Times New Roman"/>
        </w:rPr>
        <w:t>новок источников тепловой энергии для компенсации потерь теплоносит</w:t>
      </w:r>
      <w:r w:rsidR="00D50128" w:rsidRPr="00EB70D2">
        <w:rPr>
          <w:rFonts w:ascii="Times New Roman" w:hAnsi="Times New Roman"/>
        </w:rPr>
        <w:t>е</w:t>
      </w:r>
      <w:r w:rsidR="00D50128" w:rsidRPr="00EB70D2">
        <w:rPr>
          <w:rFonts w:ascii="Times New Roman" w:hAnsi="Times New Roman"/>
        </w:rPr>
        <w:t>ля в аварийных режимах работы систем теплоснабжения</w:t>
      </w:r>
      <w:bookmarkEnd w:id="74"/>
      <w:bookmarkEnd w:id="75"/>
      <w:bookmarkEnd w:id="76"/>
      <w:bookmarkEnd w:id="77"/>
    </w:p>
    <w:p w:rsidR="009F4A81" w:rsidRPr="009F4A81" w:rsidRDefault="009F4A81" w:rsidP="009F4A81">
      <w:pPr>
        <w:spacing w:line="276" w:lineRule="auto"/>
        <w:ind w:firstLine="709"/>
        <w:jc w:val="both"/>
        <w:rPr>
          <w:rFonts w:ascii="Times New Roman" w:eastAsiaTheme="minorHAnsi" w:hAnsi="Times New Roman"/>
          <w:szCs w:val="24"/>
          <w:lang w:eastAsia="en-US"/>
        </w:rPr>
      </w:pPr>
      <w:r w:rsidRPr="009F4A81">
        <w:rPr>
          <w:rFonts w:ascii="Times New Roman" w:eastAsiaTheme="minorHAnsi" w:hAnsi="Times New Roman"/>
          <w:szCs w:val="24"/>
          <w:lang w:eastAsia="en-US"/>
        </w:rPr>
        <w:t>В соответствии со СНиП 41-02-2003 «Тепловые сети» (п.6.17) для открытых и з</w:t>
      </w:r>
      <w:r w:rsidRPr="009F4A81">
        <w:rPr>
          <w:rFonts w:ascii="Times New Roman" w:eastAsiaTheme="minorHAnsi" w:hAnsi="Times New Roman"/>
          <w:szCs w:val="24"/>
          <w:lang w:eastAsia="en-US"/>
        </w:rPr>
        <w:t>а</w:t>
      </w:r>
      <w:r w:rsidRPr="009F4A81">
        <w:rPr>
          <w:rFonts w:ascii="Times New Roman" w:eastAsiaTheme="minorHAnsi" w:hAnsi="Times New Roman"/>
          <w:szCs w:val="24"/>
          <w:lang w:eastAsia="en-US"/>
        </w:rPr>
        <w:t>крытых систем теплоснабжения дополнительно должна предусматриваться аварийная по</w:t>
      </w:r>
      <w:r w:rsidRPr="009F4A81">
        <w:rPr>
          <w:rFonts w:ascii="Times New Roman" w:eastAsiaTheme="minorHAnsi" w:hAnsi="Times New Roman"/>
          <w:szCs w:val="24"/>
          <w:lang w:eastAsia="en-US"/>
        </w:rPr>
        <w:t>д</w:t>
      </w:r>
      <w:r w:rsidRPr="009F4A81">
        <w:rPr>
          <w:rFonts w:ascii="Times New Roman" w:eastAsiaTheme="minorHAnsi" w:hAnsi="Times New Roman"/>
          <w:szCs w:val="24"/>
          <w:lang w:eastAsia="en-US"/>
        </w:rPr>
        <w:t>питка, расход которой принимается в количестве 2 % объема воды в трубопроводах тепл</w:t>
      </w:r>
      <w:r w:rsidRPr="009F4A81">
        <w:rPr>
          <w:rFonts w:ascii="Times New Roman" w:eastAsiaTheme="minorHAnsi" w:hAnsi="Times New Roman"/>
          <w:szCs w:val="24"/>
          <w:lang w:eastAsia="en-US"/>
        </w:rPr>
        <w:t>о</w:t>
      </w:r>
      <w:r w:rsidRPr="009F4A81">
        <w:rPr>
          <w:rFonts w:ascii="Times New Roman" w:eastAsiaTheme="minorHAnsi" w:hAnsi="Times New Roman"/>
          <w:szCs w:val="24"/>
          <w:lang w:eastAsia="en-US"/>
        </w:rPr>
        <w:t>вых сетей и присоединенных к ним системах теплопотребления. Аварийную подпитку д</w:t>
      </w:r>
      <w:r w:rsidRPr="009F4A81">
        <w:rPr>
          <w:rFonts w:ascii="Times New Roman" w:eastAsiaTheme="minorHAnsi" w:hAnsi="Times New Roman"/>
          <w:szCs w:val="24"/>
          <w:lang w:eastAsia="en-US"/>
        </w:rPr>
        <w:t>о</w:t>
      </w:r>
      <w:r w:rsidRPr="009F4A81">
        <w:rPr>
          <w:rFonts w:ascii="Times New Roman" w:eastAsiaTheme="minorHAnsi" w:hAnsi="Times New Roman"/>
          <w:szCs w:val="24"/>
          <w:lang w:eastAsia="en-US"/>
        </w:rPr>
        <w:t xml:space="preserve">пускается осуществлять химически не обработанной и </w:t>
      </w:r>
      <w:proofErr w:type="spellStart"/>
      <w:r w:rsidRPr="009F4A81">
        <w:rPr>
          <w:rFonts w:ascii="Times New Roman" w:eastAsiaTheme="minorHAnsi" w:hAnsi="Times New Roman"/>
          <w:szCs w:val="24"/>
          <w:lang w:eastAsia="en-US"/>
        </w:rPr>
        <w:t>недеаэрированной</w:t>
      </w:r>
      <w:proofErr w:type="spellEnd"/>
      <w:r w:rsidRPr="009F4A81">
        <w:rPr>
          <w:rFonts w:ascii="Times New Roman" w:eastAsiaTheme="minorHAnsi" w:hAnsi="Times New Roman"/>
          <w:szCs w:val="24"/>
          <w:lang w:eastAsia="en-US"/>
        </w:rPr>
        <w:t xml:space="preserve"> водой.</w:t>
      </w:r>
    </w:p>
    <w:p w:rsidR="00D50128" w:rsidRPr="009F4A81" w:rsidRDefault="009F4A81" w:rsidP="009F4A81">
      <w:pPr>
        <w:spacing w:line="276" w:lineRule="auto"/>
        <w:ind w:firstLine="709"/>
        <w:jc w:val="both"/>
        <w:rPr>
          <w:rFonts w:ascii="Times New Roman" w:eastAsiaTheme="minorHAnsi" w:hAnsi="Times New Roman"/>
          <w:szCs w:val="24"/>
          <w:lang w:eastAsia="en-US"/>
        </w:rPr>
      </w:pPr>
      <w:proofErr w:type="gramStart"/>
      <w:r w:rsidRPr="009F4A81">
        <w:rPr>
          <w:rFonts w:ascii="Times New Roman" w:eastAsiaTheme="minorHAnsi" w:hAnsi="Times New Roman"/>
          <w:szCs w:val="24"/>
          <w:lang w:eastAsia="en-US"/>
        </w:rPr>
        <w:t>Перспективные балансы производительности водоподготовительных установок и максимального потребления теплоносителя в аварийных режимах работы систем тепл</w:t>
      </w:r>
      <w:r w:rsidRPr="009F4A81">
        <w:rPr>
          <w:rFonts w:ascii="Times New Roman" w:eastAsiaTheme="minorHAnsi" w:hAnsi="Times New Roman"/>
          <w:szCs w:val="24"/>
          <w:lang w:eastAsia="en-US"/>
        </w:rPr>
        <w:t>о</w:t>
      </w:r>
      <w:r w:rsidRPr="009F4A81">
        <w:rPr>
          <w:rFonts w:ascii="Times New Roman" w:eastAsiaTheme="minorHAnsi" w:hAnsi="Times New Roman"/>
          <w:szCs w:val="24"/>
          <w:lang w:eastAsia="en-US"/>
        </w:rPr>
        <w:t>снабжения для действующих и планируемых к строительству теплоисточников на всех эт</w:t>
      </w:r>
      <w:r w:rsidRPr="009F4A81">
        <w:rPr>
          <w:rFonts w:ascii="Times New Roman" w:eastAsiaTheme="minorHAnsi" w:hAnsi="Times New Roman"/>
          <w:szCs w:val="24"/>
          <w:lang w:eastAsia="en-US"/>
        </w:rPr>
        <w:t>а</w:t>
      </w:r>
      <w:r w:rsidRPr="009F4A81">
        <w:rPr>
          <w:rFonts w:ascii="Times New Roman" w:eastAsiaTheme="minorHAnsi" w:hAnsi="Times New Roman"/>
          <w:szCs w:val="24"/>
          <w:lang w:eastAsia="en-US"/>
        </w:rPr>
        <w:t>пах рассматриваемого периода представлены в таблице</w:t>
      </w:r>
      <w:r w:rsidR="00FE504A">
        <w:rPr>
          <w:rFonts w:ascii="Times New Roman" w:eastAsiaTheme="minorHAnsi" w:hAnsi="Times New Roman"/>
          <w:szCs w:val="24"/>
          <w:lang w:eastAsia="en-US"/>
        </w:rPr>
        <w:fldChar w:fldCharType="begin"/>
      </w:r>
      <w:r>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"OLE_LINK15" \a \t  \* MERGEFORMAT </w:instrText>
      </w:r>
      <w:r w:rsidR="00FE504A">
        <w:rPr>
          <w:rFonts w:ascii="Times New Roman" w:eastAsiaTheme="minorHAnsi" w:hAnsi="Times New Roman"/>
          <w:szCs w:val="24"/>
          <w:lang w:eastAsia="en-US"/>
        </w:rPr>
        <w:fldChar w:fldCharType="separate"/>
      </w:r>
      <w:r w:rsidRPr="009F4A81">
        <w:rPr>
          <w:rFonts w:ascii="Times New Roman" w:eastAsiaTheme="minorHAnsi" w:hAnsi="Times New Roman"/>
          <w:szCs w:val="24"/>
          <w:lang w:eastAsia="en-US"/>
        </w:rPr>
        <w:t xml:space="preserve"> 3.1</w:t>
      </w:r>
      <w:r w:rsidR="00FE504A">
        <w:rPr>
          <w:rFonts w:ascii="Times New Roman" w:eastAsiaTheme="minorHAnsi" w:hAnsi="Times New Roman"/>
          <w:szCs w:val="24"/>
          <w:lang w:eastAsia="en-US"/>
        </w:rPr>
        <w:fldChar w:fldCharType="end"/>
      </w:r>
      <w:proofErr w:type="gramEnd"/>
    </w:p>
    <w:p w:rsidR="00A7244B" w:rsidRPr="00EB70D2" w:rsidRDefault="00A7244B" w:rsidP="00B43208">
      <w:pPr>
        <w:suppressAutoHyphens/>
        <w:autoSpaceDE w:val="0"/>
        <w:autoSpaceDN w:val="0"/>
        <w:adjustRightInd w:val="0"/>
        <w:spacing w:before="120"/>
        <w:ind w:firstLine="709"/>
        <w:jc w:val="both"/>
        <w:rPr>
          <w:rFonts w:ascii="Times New Roman" w:hAnsi="Times New Roman"/>
          <w:bCs/>
          <w:iCs/>
          <w:szCs w:val="24"/>
        </w:rPr>
      </w:pPr>
    </w:p>
    <w:p w:rsidR="00D50128" w:rsidRPr="00EB70D2" w:rsidRDefault="00D50128" w:rsidP="009E5F98">
      <w:pPr>
        <w:pStyle w:val="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lang/>
        </w:rPr>
      </w:pPr>
      <w:r w:rsidRPr="00EB70D2">
        <w:rPr>
          <w:rFonts w:ascii="Times New Roman" w:hAnsi="Times New Roman"/>
          <w:bCs/>
          <w:iCs/>
          <w:sz w:val="24"/>
          <w:szCs w:val="24"/>
        </w:rPr>
        <w:br w:type="page"/>
      </w:r>
      <w:bookmarkStart w:id="78" w:name="_Toc337658239"/>
      <w:bookmarkStart w:id="79" w:name="_Toc338244346"/>
      <w:bookmarkStart w:id="80" w:name="_Toc345671430"/>
      <w:bookmarkStart w:id="81" w:name="_Toc361920647"/>
      <w:r w:rsidRPr="00EB70D2">
        <w:rPr>
          <w:rFonts w:ascii="Times New Roman" w:hAnsi="Times New Roman"/>
          <w:bCs/>
          <w:kern w:val="32"/>
          <w:szCs w:val="28"/>
          <w:lang/>
        </w:rPr>
        <w:lastRenderedPageBreak/>
        <w:t>Раздел 4. Предложения по строительству, реконструкции и техническому перевооружению источников тепловой энергии</w:t>
      </w:r>
      <w:bookmarkEnd w:id="78"/>
      <w:bookmarkEnd w:id="79"/>
      <w:bookmarkEnd w:id="80"/>
      <w:bookmarkEnd w:id="81"/>
    </w:p>
    <w:p w:rsidR="00D50128" w:rsidRPr="00986179" w:rsidRDefault="00CC1B61" w:rsidP="00986179">
      <w:pPr>
        <w:pStyle w:val="2"/>
        <w:spacing w:line="276" w:lineRule="auto"/>
        <w:ind w:left="993" w:right="194" w:hanging="426"/>
        <w:rPr>
          <w:rFonts w:ascii="Times New Roman" w:hAnsi="Times New Roman"/>
        </w:rPr>
      </w:pPr>
      <w:bookmarkStart w:id="82" w:name="_Toc361920648"/>
      <w:bookmarkStart w:id="83" w:name="_Toc345516913"/>
      <w:bookmarkStart w:id="84" w:name="_Toc337658240"/>
      <w:bookmarkStart w:id="85" w:name="_Toc338244347"/>
      <w:r w:rsidRPr="00986179">
        <w:rPr>
          <w:rFonts w:ascii="Times New Roman" w:hAnsi="Times New Roman"/>
        </w:rPr>
        <w:t xml:space="preserve">предложения </w:t>
      </w:r>
      <w:r w:rsidR="00D50128" w:rsidRPr="00986179">
        <w:rPr>
          <w:rFonts w:ascii="Times New Roman" w:hAnsi="Times New Roman"/>
        </w:rPr>
        <w:t>по строительству источников тепловой энергии, обеспеч</w:t>
      </w:r>
      <w:r w:rsidR="00D50128" w:rsidRPr="00986179">
        <w:rPr>
          <w:rFonts w:ascii="Times New Roman" w:hAnsi="Times New Roman"/>
        </w:rPr>
        <w:t>и</w:t>
      </w:r>
      <w:r w:rsidR="00D50128" w:rsidRPr="00986179">
        <w:rPr>
          <w:rFonts w:ascii="Times New Roman" w:hAnsi="Times New Roman"/>
        </w:rPr>
        <w:t>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w:t>
      </w:r>
      <w:r w:rsidR="00D50128" w:rsidRPr="00986179">
        <w:rPr>
          <w:rFonts w:ascii="Times New Roman" w:hAnsi="Times New Roman"/>
        </w:rPr>
        <w:t>н</w:t>
      </w:r>
      <w:r w:rsidR="00D50128" w:rsidRPr="00986179">
        <w:rPr>
          <w:rFonts w:ascii="Times New Roman" w:hAnsi="Times New Roman"/>
        </w:rPr>
        <w:t>струируемых источников тепловой энергии. Обоснование отсутствия во</w:t>
      </w:r>
      <w:r w:rsidR="00D50128" w:rsidRPr="00986179">
        <w:rPr>
          <w:rFonts w:ascii="Times New Roman" w:hAnsi="Times New Roman"/>
        </w:rPr>
        <w:t>з</w:t>
      </w:r>
      <w:r w:rsidR="00D50128" w:rsidRPr="00986179">
        <w:rPr>
          <w:rFonts w:ascii="Times New Roman" w:hAnsi="Times New Roman"/>
        </w:rPr>
        <w:t>можности передачи тепловой энергии от существующих или реконстру</w:t>
      </w:r>
      <w:r w:rsidR="00D50128" w:rsidRPr="00986179">
        <w:rPr>
          <w:rFonts w:ascii="Times New Roman" w:hAnsi="Times New Roman"/>
        </w:rPr>
        <w:t>и</w:t>
      </w:r>
      <w:r w:rsidR="00D50128" w:rsidRPr="00986179">
        <w:rPr>
          <w:rFonts w:ascii="Times New Roman" w:hAnsi="Times New Roman"/>
        </w:rPr>
        <w:t>руемых источников тепловой энергии основывается на расчетах радиуса эффективного теплоснабжения</w:t>
      </w:r>
      <w:bookmarkEnd w:id="82"/>
    </w:p>
    <w:bookmarkEnd w:id="83"/>
    <w:p w:rsidR="00D50128" w:rsidRPr="008F3639" w:rsidRDefault="008F3639" w:rsidP="008F3639">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 xml:space="preserve">Согласно предоставленным данным </w:t>
      </w:r>
      <w:r w:rsidRPr="00576630">
        <w:rPr>
          <w:rFonts w:ascii="Times New Roman" w:eastAsiaTheme="minorEastAsia" w:hAnsi="Times New Roman"/>
          <w:szCs w:val="24"/>
        </w:rPr>
        <w:t xml:space="preserve">Управления архитектуры и градостроительства </w:t>
      </w:r>
      <w:proofErr w:type="gramStart"/>
      <w:r w:rsidRPr="00576630">
        <w:rPr>
          <w:rFonts w:ascii="Times New Roman" w:eastAsiaTheme="minorEastAsia" w:hAnsi="Times New Roman"/>
          <w:szCs w:val="24"/>
        </w:rPr>
        <w:t>г</w:t>
      </w:r>
      <w:proofErr w:type="gramEnd"/>
      <w:r w:rsidRPr="00576630">
        <w:rPr>
          <w:rFonts w:ascii="Times New Roman" w:eastAsiaTheme="minorEastAsia" w:hAnsi="Times New Roman"/>
          <w:szCs w:val="24"/>
        </w:rPr>
        <w:t>. Покачи</w:t>
      </w:r>
      <w:r>
        <w:rPr>
          <w:rFonts w:ascii="Times New Roman" w:eastAsiaTheme="minorHAnsi" w:hAnsi="Times New Roman"/>
          <w:szCs w:val="24"/>
          <w:lang w:eastAsia="en-US"/>
        </w:rPr>
        <w:t>по приростам строительных площадей (таблица</w:t>
      </w:r>
      <w:r w:rsidR="00FE504A">
        <w:rPr>
          <w:rFonts w:ascii="Times New Roman" w:hAnsi="Times New Roman"/>
          <w:szCs w:val="24"/>
        </w:rPr>
        <w:fldChar w:fldCharType="begin"/>
      </w:r>
      <w:r>
        <w:rPr>
          <w:rFonts w:ascii="Times New Roman" w:hAnsi="Times New Roman"/>
          <w:szCs w:val="24"/>
        </w:rPr>
        <w:instrText xml:space="preserve"> LINK Word.Document.12 "C:\\Users\\gribanov\\Desktop\\Покачи Техносоюз\\Рабочие документы\\Схема ТС (шаблон3).docx" "OLE_LINK1" \a \t  \* MERGEFORMAT </w:instrText>
      </w:r>
      <w:r w:rsidR="00FE504A">
        <w:rPr>
          <w:rFonts w:ascii="Times New Roman" w:hAnsi="Times New Roman"/>
          <w:szCs w:val="24"/>
        </w:rPr>
        <w:fldChar w:fldCharType="separate"/>
      </w:r>
      <w:r w:rsidRPr="002B4F9E">
        <w:rPr>
          <w:rFonts w:ascii="Times New Roman" w:hAnsi="Times New Roman"/>
          <w:szCs w:val="24"/>
        </w:rPr>
        <w:t xml:space="preserve"> 1.1</w:t>
      </w:r>
      <w:r w:rsidR="00FE504A">
        <w:rPr>
          <w:rFonts w:ascii="Times New Roman" w:hAnsi="Times New Roman"/>
          <w:szCs w:val="24"/>
        </w:rPr>
        <w:fldChar w:fldCharType="end"/>
      </w:r>
      <w:r>
        <w:rPr>
          <w:rFonts w:ascii="Times New Roman" w:hAnsi="Times New Roman"/>
          <w:szCs w:val="24"/>
        </w:rPr>
        <w:t>)</w:t>
      </w:r>
      <w:r>
        <w:rPr>
          <w:rFonts w:ascii="Times New Roman" w:eastAsiaTheme="minorHAnsi" w:hAnsi="Times New Roman"/>
          <w:szCs w:val="24"/>
          <w:lang w:eastAsia="en-US"/>
        </w:rPr>
        <w:t>, был проведен расчет п</w:t>
      </w:r>
      <w:r w:rsidRPr="008F3639">
        <w:rPr>
          <w:rFonts w:ascii="Times New Roman" w:eastAsiaTheme="minorHAnsi" w:hAnsi="Times New Roman"/>
          <w:szCs w:val="24"/>
          <w:lang w:eastAsia="en-US"/>
        </w:rPr>
        <w:t>риро</w:t>
      </w:r>
      <w:r w:rsidRPr="008F3639">
        <w:rPr>
          <w:rFonts w:ascii="Times New Roman" w:eastAsiaTheme="minorHAnsi" w:hAnsi="Times New Roman"/>
          <w:szCs w:val="24"/>
          <w:lang w:eastAsia="en-US"/>
        </w:rPr>
        <w:t>с</w:t>
      </w:r>
      <w:r w:rsidRPr="008F3639">
        <w:rPr>
          <w:rFonts w:ascii="Times New Roman" w:eastAsiaTheme="minorHAnsi" w:hAnsi="Times New Roman"/>
          <w:szCs w:val="24"/>
          <w:lang w:eastAsia="en-US"/>
        </w:rPr>
        <w:t>т</w:t>
      </w:r>
      <w:r>
        <w:rPr>
          <w:rFonts w:ascii="Times New Roman" w:eastAsiaTheme="minorHAnsi" w:hAnsi="Times New Roman"/>
          <w:szCs w:val="24"/>
          <w:lang w:eastAsia="en-US"/>
        </w:rPr>
        <w:t>ов</w:t>
      </w:r>
      <w:r w:rsidRPr="008F3639">
        <w:rPr>
          <w:rFonts w:ascii="Times New Roman" w:eastAsiaTheme="minorHAnsi" w:hAnsi="Times New Roman"/>
          <w:szCs w:val="24"/>
          <w:lang w:eastAsia="en-US"/>
        </w:rPr>
        <w:t xml:space="preserve"> перспективных тепловых нагрузок в г. Пока</w:t>
      </w:r>
      <w:r>
        <w:rPr>
          <w:rFonts w:ascii="Times New Roman" w:eastAsiaTheme="minorHAnsi" w:hAnsi="Times New Roman"/>
          <w:szCs w:val="24"/>
          <w:lang w:eastAsia="en-US"/>
        </w:rPr>
        <w:t>чи. Строительство новых объектов жили</w:t>
      </w:r>
      <w:r>
        <w:rPr>
          <w:rFonts w:ascii="Times New Roman" w:eastAsiaTheme="minorHAnsi" w:hAnsi="Times New Roman"/>
          <w:szCs w:val="24"/>
          <w:lang w:eastAsia="en-US"/>
        </w:rPr>
        <w:t>щ</w:t>
      </w:r>
      <w:r>
        <w:rPr>
          <w:rFonts w:ascii="Times New Roman" w:eastAsiaTheme="minorHAnsi" w:hAnsi="Times New Roman"/>
          <w:szCs w:val="24"/>
          <w:lang w:eastAsia="en-US"/>
        </w:rPr>
        <w:t>ного и социально-бытового назначения будет происходить в зоне действия эксплуатацио</w:t>
      </w:r>
      <w:r>
        <w:rPr>
          <w:rFonts w:ascii="Times New Roman" w:eastAsiaTheme="minorHAnsi" w:hAnsi="Times New Roman"/>
          <w:szCs w:val="24"/>
          <w:lang w:eastAsia="en-US"/>
        </w:rPr>
        <w:t>н</w:t>
      </w:r>
      <w:r>
        <w:rPr>
          <w:rFonts w:ascii="Times New Roman" w:eastAsiaTheme="minorHAnsi" w:hAnsi="Times New Roman"/>
          <w:szCs w:val="24"/>
          <w:lang w:eastAsia="en-US"/>
        </w:rPr>
        <w:t>ной деятельности городской котельной. Согласно таблице</w:t>
      </w:r>
      <w:r w:rsidR="00FE504A">
        <w:rPr>
          <w:rFonts w:ascii="Times New Roman" w:eastAsiaTheme="minorHAnsi" w:hAnsi="Times New Roman"/>
          <w:szCs w:val="24"/>
          <w:lang w:eastAsia="en-US"/>
        </w:rPr>
        <w:fldChar w:fldCharType="begin"/>
      </w:r>
      <w:r>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"OLE_LINK12" \a \t  \* MERGEFORMAT </w:instrText>
      </w:r>
      <w:r w:rsidR="00FE504A">
        <w:rPr>
          <w:rFonts w:ascii="Times New Roman" w:eastAsiaTheme="minorHAnsi" w:hAnsi="Times New Roman"/>
          <w:szCs w:val="24"/>
          <w:lang w:eastAsia="en-US"/>
        </w:rPr>
        <w:fldChar w:fldCharType="separate"/>
      </w:r>
      <w:r w:rsidRPr="008F3639">
        <w:rPr>
          <w:rFonts w:ascii="Times New Roman" w:eastAsiaTheme="minorHAnsi" w:hAnsi="Times New Roman"/>
          <w:szCs w:val="24"/>
          <w:lang w:eastAsia="en-US"/>
        </w:rPr>
        <w:t xml:space="preserve"> 2.7</w:t>
      </w:r>
      <w:r w:rsidR="00FE504A">
        <w:rPr>
          <w:rFonts w:ascii="Times New Roman" w:eastAsiaTheme="minorHAnsi" w:hAnsi="Times New Roman"/>
          <w:szCs w:val="24"/>
          <w:lang w:eastAsia="en-US"/>
        </w:rPr>
        <w:fldChar w:fldCharType="end"/>
      </w:r>
      <w:r w:rsidR="002B0C2C">
        <w:rPr>
          <w:rFonts w:ascii="Times New Roman" w:eastAsiaTheme="minorHAnsi" w:hAnsi="Times New Roman"/>
          <w:szCs w:val="24"/>
          <w:lang w:eastAsia="en-US"/>
        </w:rPr>
        <w:t>на</w:t>
      </w:r>
      <w:r>
        <w:rPr>
          <w:rFonts w:ascii="Times New Roman" w:eastAsiaTheme="minorHAnsi" w:hAnsi="Times New Roman"/>
          <w:szCs w:val="24"/>
          <w:lang w:eastAsia="en-US"/>
        </w:rPr>
        <w:t xml:space="preserve"> котельн</w:t>
      </w:r>
      <w:r w:rsidR="002B0C2C">
        <w:rPr>
          <w:rFonts w:ascii="Times New Roman" w:eastAsiaTheme="minorHAnsi" w:hAnsi="Times New Roman"/>
          <w:szCs w:val="24"/>
          <w:lang w:eastAsia="en-US"/>
        </w:rPr>
        <w:t>ой ЗАО «</w:t>
      </w:r>
      <w:proofErr w:type="gramStart"/>
      <w:r w:rsidR="002B0C2C">
        <w:rPr>
          <w:rFonts w:ascii="Times New Roman" w:eastAsiaTheme="minorHAnsi" w:hAnsi="Times New Roman"/>
          <w:szCs w:val="24"/>
          <w:lang w:eastAsia="en-US"/>
        </w:rPr>
        <w:t>УТВ</w:t>
      </w:r>
      <w:proofErr w:type="gramEnd"/>
      <w:r w:rsidR="002B0C2C">
        <w:rPr>
          <w:rFonts w:ascii="Times New Roman" w:eastAsiaTheme="minorHAnsi" w:hAnsi="Times New Roman"/>
          <w:szCs w:val="24"/>
          <w:lang w:eastAsia="en-US"/>
        </w:rPr>
        <w:t xml:space="preserve"> и К»,с учетом </w:t>
      </w:r>
      <w:r w:rsidR="00B14E85">
        <w:rPr>
          <w:rFonts w:ascii="Times New Roman" w:eastAsiaTheme="minorHAnsi" w:hAnsi="Times New Roman"/>
          <w:szCs w:val="24"/>
          <w:lang w:eastAsia="en-US"/>
        </w:rPr>
        <w:t xml:space="preserve">суммарных </w:t>
      </w:r>
      <w:r w:rsidR="002B0C2C">
        <w:rPr>
          <w:rFonts w:ascii="Times New Roman" w:eastAsiaTheme="minorHAnsi" w:hAnsi="Times New Roman"/>
          <w:szCs w:val="24"/>
          <w:lang w:eastAsia="en-US"/>
        </w:rPr>
        <w:t xml:space="preserve">перспективных присоединенных нагрузок в 16,87 Гкал/ч </w:t>
      </w:r>
      <w:r>
        <w:rPr>
          <w:rFonts w:ascii="Times New Roman" w:eastAsiaTheme="minorHAnsi" w:hAnsi="Times New Roman"/>
          <w:szCs w:val="24"/>
          <w:lang w:eastAsia="en-US"/>
        </w:rPr>
        <w:t>на конец рассматриваемого периода</w:t>
      </w:r>
      <w:r w:rsidR="002B0C2C">
        <w:rPr>
          <w:rFonts w:ascii="Times New Roman" w:eastAsiaTheme="minorHAnsi" w:hAnsi="Times New Roman"/>
          <w:szCs w:val="24"/>
          <w:lang w:eastAsia="en-US"/>
        </w:rPr>
        <w:t xml:space="preserve"> до 2027 г.,</w:t>
      </w:r>
      <w:r>
        <w:rPr>
          <w:rFonts w:ascii="Times New Roman" w:eastAsiaTheme="minorHAnsi" w:hAnsi="Times New Roman"/>
          <w:szCs w:val="24"/>
          <w:lang w:eastAsia="en-US"/>
        </w:rPr>
        <w:t xml:space="preserve"> существует значительный резерв </w:t>
      </w:r>
      <w:r w:rsidR="00387D9A">
        <w:rPr>
          <w:rFonts w:ascii="Times New Roman" w:eastAsiaTheme="minorHAnsi" w:hAnsi="Times New Roman"/>
          <w:szCs w:val="24"/>
          <w:lang w:eastAsia="en-US"/>
        </w:rPr>
        <w:t xml:space="preserve">(менее 30 Гкал/ч) </w:t>
      </w:r>
      <w:r>
        <w:rPr>
          <w:rFonts w:ascii="Times New Roman" w:eastAsiaTheme="minorHAnsi" w:hAnsi="Times New Roman"/>
          <w:szCs w:val="24"/>
          <w:lang w:eastAsia="en-US"/>
        </w:rPr>
        <w:t>по располагаемой тепловой мощности</w:t>
      </w:r>
      <w:r w:rsidR="002B0C2C">
        <w:rPr>
          <w:rFonts w:ascii="Times New Roman" w:eastAsiaTheme="minorHAnsi" w:hAnsi="Times New Roman"/>
          <w:szCs w:val="24"/>
          <w:lang w:eastAsia="en-US"/>
        </w:rPr>
        <w:t>, вследствие чего строительство дополнительных тепл</w:t>
      </w:r>
      <w:r w:rsidR="002B0C2C">
        <w:rPr>
          <w:rFonts w:ascii="Times New Roman" w:eastAsiaTheme="minorHAnsi" w:hAnsi="Times New Roman"/>
          <w:szCs w:val="24"/>
          <w:lang w:eastAsia="en-US"/>
        </w:rPr>
        <w:t>о</w:t>
      </w:r>
      <w:r w:rsidR="002B0C2C">
        <w:rPr>
          <w:rFonts w:ascii="Times New Roman" w:eastAsiaTheme="minorHAnsi" w:hAnsi="Times New Roman"/>
          <w:szCs w:val="24"/>
          <w:lang w:eastAsia="en-US"/>
        </w:rPr>
        <w:t>вых мощностей в городе не требуется.</w:t>
      </w:r>
    </w:p>
    <w:p w:rsidR="00D50128" w:rsidRDefault="00CC1B61" w:rsidP="00986179">
      <w:pPr>
        <w:pStyle w:val="2"/>
        <w:spacing w:line="276" w:lineRule="auto"/>
        <w:ind w:left="993" w:right="194" w:hanging="426"/>
        <w:rPr>
          <w:rFonts w:ascii="Times New Roman" w:hAnsi="Times New Roman"/>
        </w:rPr>
      </w:pPr>
      <w:bookmarkStart w:id="86" w:name="_Toc361920649"/>
      <w:bookmarkStart w:id="87" w:name="_Toc345516328"/>
      <w:r w:rsidRPr="00986179">
        <w:rPr>
          <w:rFonts w:ascii="Times New Roman" w:hAnsi="Times New Roman"/>
        </w:rPr>
        <w:t xml:space="preserve">предложения </w:t>
      </w:r>
      <w:r w:rsidR="00D50128" w:rsidRPr="00986179">
        <w:rPr>
          <w:rFonts w:ascii="Times New Roman" w:hAnsi="Times New Roman"/>
        </w:rPr>
        <w:t>по реконструкции источников тепловой энергии, обеспеч</w:t>
      </w:r>
      <w:r w:rsidR="00D50128" w:rsidRPr="00986179">
        <w:rPr>
          <w:rFonts w:ascii="Times New Roman" w:hAnsi="Times New Roman"/>
        </w:rPr>
        <w:t>и</w:t>
      </w:r>
      <w:r w:rsidR="00D50128" w:rsidRPr="00986179">
        <w:rPr>
          <w:rFonts w:ascii="Times New Roman" w:hAnsi="Times New Roman"/>
        </w:rPr>
        <w:t>вающих перспективную тепловую нагрузку в существующих и расширя</w:t>
      </w:r>
      <w:r w:rsidR="00D50128" w:rsidRPr="00986179">
        <w:rPr>
          <w:rFonts w:ascii="Times New Roman" w:hAnsi="Times New Roman"/>
        </w:rPr>
        <w:t>е</w:t>
      </w:r>
      <w:r w:rsidR="00D50128" w:rsidRPr="00986179">
        <w:rPr>
          <w:rFonts w:ascii="Times New Roman" w:hAnsi="Times New Roman"/>
        </w:rPr>
        <w:t>мых зонах действия источников тепловой энергии</w:t>
      </w:r>
      <w:bookmarkStart w:id="88" w:name="_Toc345515574"/>
      <w:bookmarkEnd w:id="86"/>
    </w:p>
    <w:p w:rsidR="00352952" w:rsidRPr="007B29C6" w:rsidRDefault="0029388A" w:rsidP="007B29C6">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Для обеспечения приростов перспективной тепловой нагрузки, реконструкции г</w:t>
      </w:r>
      <w:r>
        <w:rPr>
          <w:rFonts w:ascii="Times New Roman" w:eastAsiaTheme="minorHAnsi" w:hAnsi="Times New Roman"/>
          <w:szCs w:val="24"/>
          <w:lang w:eastAsia="en-US"/>
        </w:rPr>
        <w:t>о</w:t>
      </w:r>
      <w:r>
        <w:rPr>
          <w:rFonts w:ascii="Times New Roman" w:eastAsiaTheme="minorHAnsi" w:hAnsi="Times New Roman"/>
          <w:szCs w:val="24"/>
          <w:lang w:eastAsia="en-US"/>
        </w:rPr>
        <w:t xml:space="preserve">родской котельной не предусматривается, ввиду того что </w:t>
      </w:r>
      <w:r w:rsidR="00BC2272">
        <w:rPr>
          <w:rFonts w:ascii="Times New Roman" w:eastAsiaTheme="minorHAnsi" w:hAnsi="Times New Roman"/>
          <w:szCs w:val="24"/>
          <w:lang w:eastAsia="en-US"/>
        </w:rPr>
        <w:t xml:space="preserve">балансрасполагаемой </w:t>
      </w:r>
      <w:r>
        <w:rPr>
          <w:rFonts w:ascii="Times New Roman" w:eastAsiaTheme="minorHAnsi" w:hAnsi="Times New Roman"/>
          <w:szCs w:val="24"/>
          <w:lang w:eastAsia="en-US"/>
        </w:rPr>
        <w:t>тепловой мощности</w:t>
      </w:r>
      <w:r w:rsidR="00BC2272">
        <w:rPr>
          <w:rFonts w:ascii="Times New Roman" w:eastAsiaTheme="minorHAnsi" w:hAnsi="Times New Roman"/>
          <w:szCs w:val="24"/>
          <w:lang w:eastAsia="en-US"/>
        </w:rPr>
        <w:t xml:space="preserve"> и присоединенной нагрузки</w:t>
      </w:r>
      <w:r>
        <w:rPr>
          <w:rFonts w:ascii="Times New Roman" w:eastAsiaTheme="minorHAnsi" w:hAnsi="Times New Roman"/>
          <w:szCs w:val="24"/>
          <w:lang w:eastAsia="en-US"/>
        </w:rPr>
        <w:t xml:space="preserve"> до конца планируемого периода</w:t>
      </w:r>
      <w:r w:rsidR="00BC2272">
        <w:rPr>
          <w:rFonts w:ascii="Times New Roman" w:eastAsiaTheme="minorHAnsi" w:hAnsi="Times New Roman"/>
          <w:szCs w:val="24"/>
          <w:lang w:eastAsia="en-US"/>
        </w:rPr>
        <w:t xml:space="preserve"> имеет значительный резе</w:t>
      </w:r>
      <w:proofErr w:type="gramStart"/>
      <w:r w:rsidR="00BC2272">
        <w:rPr>
          <w:rFonts w:ascii="Times New Roman" w:eastAsiaTheme="minorHAnsi" w:hAnsi="Times New Roman"/>
          <w:szCs w:val="24"/>
          <w:lang w:eastAsia="en-US"/>
        </w:rPr>
        <w:t>рв в ст</w:t>
      </w:r>
      <w:proofErr w:type="gramEnd"/>
      <w:r w:rsidR="00BC2272">
        <w:rPr>
          <w:rFonts w:ascii="Times New Roman" w:eastAsiaTheme="minorHAnsi" w:hAnsi="Times New Roman"/>
          <w:szCs w:val="24"/>
          <w:lang w:eastAsia="en-US"/>
        </w:rPr>
        <w:t>орону источника.</w:t>
      </w:r>
    </w:p>
    <w:p w:rsidR="00D50128" w:rsidRPr="00986179" w:rsidRDefault="00CC1B61" w:rsidP="00986179">
      <w:pPr>
        <w:pStyle w:val="2"/>
        <w:spacing w:line="276" w:lineRule="auto"/>
        <w:ind w:left="993" w:right="194" w:hanging="426"/>
        <w:rPr>
          <w:rFonts w:ascii="Times New Roman" w:hAnsi="Times New Roman"/>
        </w:rPr>
      </w:pPr>
      <w:bookmarkStart w:id="89" w:name="_Toc361920650"/>
      <w:bookmarkEnd w:id="88"/>
      <w:r w:rsidRPr="00986179">
        <w:rPr>
          <w:rFonts w:ascii="Times New Roman" w:hAnsi="Times New Roman"/>
        </w:rPr>
        <w:t xml:space="preserve">предложения </w:t>
      </w:r>
      <w:r w:rsidR="00D50128" w:rsidRPr="00986179">
        <w:rPr>
          <w:rFonts w:ascii="Times New Roman" w:hAnsi="Times New Roman"/>
        </w:rPr>
        <w:t>по техническому перевооружению источников тепловой эне</w:t>
      </w:r>
      <w:r w:rsidR="00D50128" w:rsidRPr="00986179">
        <w:rPr>
          <w:rFonts w:ascii="Times New Roman" w:hAnsi="Times New Roman"/>
        </w:rPr>
        <w:t>р</w:t>
      </w:r>
      <w:r w:rsidR="00D50128" w:rsidRPr="00986179">
        <w:rPr>
          <w:rFonts w:ascii="Times New Roman" w:hAnsi="Times New Roman"/>
        </w:rPr>
        <w:t xml:space="preserve">гии с целью </w:t>
      </w:r>
      <w:proofErr w:type="gramStart"/>
      <w:r w:rsidR="00D50128" w:rsidRPr="00986179">
        <w:rPr>
          <w:rFonts w:ascii="Times New Roman" w:hAnsi="Times New Roman"/>
        </w:rPr>
        <w:t>повышения эффективности работы систем теплоснабжения</w:t>
      </w:r>
      <w:bookmarkEnd w:id="87"/>
      <w:bookmarkEnd w:id="89"/>
      <w:proofErr w:type="gramEnd"/>
    </w:p>
    <w:p w:rsidR="00833163" w:rsidRDefault="00833163" w:rsidP="007B29C6">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В связи с проведенными мероприятиями по оптимизации работы на городской к</w:t>
      </w:r>
      <w:r>
        <w:rPr>
          <w:rFonts w:ascii="Times New Roman" w:eastAsiaTheme="minorHAnsi" w:hAnsi="Times New Roman"/>
          <w:szCs w:val="24"/>
          <w:lang w:eastAsia="en-US"/>
        </w:rPr>
        <w:t>о</w:t>
      </w:r>
      <w:r>
        <w:rPr>
          <w:rFonts w:ascii="Times New Roman" w:eastAsiaTheme="minorHAnsi" w:hAnsi="Times New Roman"/>
          <w:szCs w:val="24"/>
          <w:lang w:eastAsia="en-US"/>
        </w:rPr>
        <w:t>тельной ЗАО «УТВ и</w:t>
      </w:r>
      <w:proofErr w:type="gramStart"/>
      <w:r>
        <w:rPr>
          <w:rFonts w:ascii="Times New Roman" w:eastAsiaTheme="minorHAnsi" w:hAnsi="Times New Roman"/>
          <w:szCs w:val="24"/>
          <w:lang w:eastAsia="en-US"/>
        </w:rPr>
        <w:t xml:space="preserve"> К</w:t>
      </w:r>
      <w:proofErr w:type="gramEnd"/>
      <w:r>
        <w:rPr>
          <w:rFonts w:ascii="Times New Roman" w:eastAsiaTheme="minorHAnsi" w:hAnsi="Times New Roman"/>
          <w:szCs w:val="24"/>
          <w:lang w:eastAsia="en-US"/>
        </w:rPr>
        <w:t>» в период с 2005</w:t>
      </w:r>
      <w:r w:rsidR="002D3429">
        <w:rPr>
          <w:rFonts w:ascii="Times New Roman" w:eastAsiaTheme="minorHAnsi" w:hAnsi="Times New Roman"/>
          <w:szCs w:val="24"/>
          <w:lang w:eastAsia="en-US"/>
        </w:rPr>
        <w:t xml:space="preserve"> по </w:t>
      </w:r>
      <w:r>
        <w:rPr>
          <w:rFonts w:ascii="Times New Roman" w:eastAsiaTheme="minorHAnsi" w:hAnsi="Times New Roman"/>
          <w:szCs w:val="24"/>
          <w:lang w:eastAsia="en-US"/>
        </w:rPr>
        <w:t>2011</w:t>
      </w:r>
      <w:r w:rsidR="002D3429">
        <w:rPr>
          <w:rFonts w:ascii="Times New Roman" w:eastAsiaTheme="minorHAnsi" w:hAnsi="Times New Roman"/>
          <w:szCs w:val="24"/>
          <w:lang w:eastAsia="en-US"/>
        </w:rPr>
        <w:t>г.</w:t>
      </w:r>
      <w:r>
        <w:rPr>
          <w:rFonts w:ascii="Times New Roman" w:eastAsiaTheme="minorHAnsi" w:hAnsi="Times New Roman"/>
          <w:szCs w:val="24"/>
          <w:lang w:eastAsia="en-US"/>
        </w:rPr>
        <w:t>, дальнейшей пере</w:t>
      </w:r>
      <w:r w:rsidR="002D3429">
        <w:rPr>
          <w:rFonts w:ascii="Times New Roman" w:eastAsiaTheme="minorHAnsi" w:hAnsi="Times New Roman"/>
          <w:szCs w:val="24"/>
          <w:lang w:eastAsia="en-US"/>
        </w:rPr>
        <w:t>вооружению</w:t>
      </w:r>
      <w:r>
        <w:rPr>
          <w:rFonts w:ascii="Times New Roman" w:eastAsiaTheme="minorHAnsi" w:hAnsi="Times New Roman"/>
          <w:szCs w:val="24"/>
          <w:lang w:eastAsia="en-US"/>
        </w:rPr>
        <w:t xml:space="preserve"> котел</w:t>
      </w:r>
      <w:r>
        <w:rPr>
          <w:rFonts w:ascii="Times New Roman" w:eastAsiaTheme="minorHAnsi" w:hAnsi="Times New Roman"/>
          <w:szCs w:val="24"/>
          <w:lang w:eastAsia="en-US"/>
        </w:rPr>
        <w:t>ь</w:t>
      </w:r>
      <w:r>
        <w:rPr>
          <w:rFonts w:ascii="Times New Roman" w:eastAsiaTheme="minorHAnsi" w:hAnsi="Times New Roman"/>
          <w:szCs w:val="24"/>
          <w:lang w:eastAsia="en-US"/>
        </w:rPr>
        <w:t xml:space="preserve">ной </w:t>
      </w:r>
      <w:r w:rsidR="00EF4F06">
        <w:rPr>
          <w:rFonts w:ascii="Times New Roman" w:eastAsiaTheme="minorHAnsi" w:hAnsi="Times New Roman"/>
          <w:szCs w:val="24"/>
          <w:lang w:eastAsia="en-US"/>
        </w:rPr>
        <w:t>экономически неэффективно.</w:t>
      </w:r>
    </w:p>
    <w:p w:rsidR="004B6889" w:rsidRPr="007B29C6" w:rsidRDefault="004B6889" w:rsidP="007B29C6">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 xml:space="preserve">В связи с отсутствием перспектив дальнейшего развития поселка </w:t>
      </w:r>
      <w:r w:rsidR="002D1B2A" w:rsidRPr="002221AB">
        <w:rPr>
          <w:rFonts w:ascii="Times New Roman" w:hAnsi="Times New Roman"/>
          <w:noProof/>
        </w:rPr>
        <w:t>«Старые Покачи»</w:t>
      </w:r>
      <w:r>
        <w:rPr>
          <w:rFonts w:ascii="Times New Roman" w:eastAsiaTheme="minorHAnsi" w:hAnsi="Times New Roman"/>
          <w:szCs w:val="24"/>
          <w:lang w:eastAsia="en-US"/>
        </w:rPr>
        <w:t xml:space="preserve">, техническое перевооружение котельной №1 ТПП «Покачевнефтегаз» </w:t>
      </w:r>
      <w:r w:rsidR="00EF4F06">
        <w:rPr>
          <w:rFonts w:ascii="Times New Roman" w:eastAsiaTheme="minorHAnsi" w:hAnsi="Times New Roman"/>
          <w:szCs w:val="24"/>
          <w:lang w:eastAsia="en-US"/>
        </w:rPr>
        <w:t>не рассматривалось.</w:t>
      </w:r>
    </w:p>
    <w:p w:rsidR="00D50128" w:rsidRDefault="00CC1B61" w:rsidP="00986179">
      <w:pPr>
        <w:pStyle w:val="2"/>
        <w:spacing w:line="276" w:lineRule="auto"/>
        <w:ind w:left="993" w:right="194" w:hanging="426"/>
        <w:rPr>
          <w:rFonts w:ascii="Times New Roman" w:hAnsi="Times New Roman"/>
        </w:rPr>
      </w:pPr>
      <w:bookmarkStart w:id="90" w:name="_Toc361920651"/>
      <w:r w:rsidRPr="00986179">
        <w:rPr>
          <w:rFonts w:ascii="Times New Roman" w:hAnsi="Times New Roman"/>
        </w:rPr>
        <w:lastRenderedPageBreak/>
        <w:t xml:space="preserve">графики </w:t>
      </w:r>
      <w:r w:rsidR="00D50128" w:rsidRPr="00986179">
        <w:rPr>
          <w:rFonts w:ascii="Times New Roman" w:hAnsi="Times New Roman"/>
        </w:rPr>
        <w:t>совместной работы источников тепловой энергии, функцион</w:t>
      </w:r>
      <w:r w:rsidR="00D50128" w:rsidRPr="00986179">
        <w:rPr>
          <w:rFonts w:ascii="Times New Roman" w:hAnsi="Times New Roman"/>
        </w:rPr>
        <w:t>и</w:t>
      </w:r>
      <w:r w:rsidR="00D50128" w:rsidRPr="00986179">
        <w:rPr>
          <w:rFonts w:ascii="Times New Roman" w:hAnsi="Times New Roman"/>
        </w:rPr>
        <w:t>рующих в режиме комбинированной выработки электрической и тепловой энергии и котельных, меры по выводу из эксплуатации, консервации и д</w:t>
      </w:r>
      <w:r w:rsidR="00D50128" w:rsidRPr="00986179">
        <w:rPr>
          <w:rFonts w:ascii="Times New Roman" w:hAnsi="Times New Roman"/>
        </w:rPr>
        <w:t>е</w:t>
      </w:r>
      <w:r w:rsidR="00D50128" w:rsidRPr="00986179">
        <w:rPr>
          <w:rFonts w:ascii="Times New Roman" w:hAnsi="Times New Roman"/>
        </w:rPr>
        <w:t>монтажу избыточных источников тепловой энергии, а также источников тепловой энергии, выработавших нормативный срок службы, в случае, е</w:t>
      </w:r>
      <w:r w:rsidR="00D50128" w:rsidRPr="00986179">
        <w:rPr>
          <w:rFonts w:ascii="Times New Roman" w:hAnsi="Times New Roman"/>
        </w:rPr>
        <w:t>с</w:t>
      </w:r>
      <w:r w:rsidR="00D50128" w:rsidRPr="00986179">
        <w:rPr>
          <w:rFonts w:ascii="Times New Roman" w:hAnsi="Times New Roman"/>
        </w:rPr>
        <w:t>ли продление срока службы технически невозможно или экономически н</w:t>
      </w:r>
      <w:r w:rsidR="00D50128" w:rsidRPr="00986179">
        <w:rPr>
          <w:rFonts w:ascii="Times New Roman" w:hAnsi="Times New Roman"/>
        </w:rPr>
        <w:t>е</w:t>
      </w:r>
      <w:r w:rsidR="00D50128" w:rsidRPr="00986179">
        <w:rPr>
          <w:rFonts w:ascii="Times New Roman" w:hAnsi="Times New Roman"/>
        </w:rPr>
        <w:t>целесообразно</w:t>
      </w:r>
      <w:bookmarkEnd w:id="90"/>
    </w:p>
    <w:p w:rsidR="007B29C6" w:rsidRPr="00D6457B" w:rsidRDefault="007B29C6" w:rsidP="007B29C6">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Мероприятий, по переоборудования котельных в источники комбинированной в</w:t>
      </w:r>
      <w:r>
        <w:rPr>
          <w:rFonts w:ascii="Times New Roman" w:eastAsiaTheme="minorHAnsi" w:hAnsi="Times New Roman"/>
          <w:szCs w:val="24"/>
          <w:lang w:eastAsia="en-US"/>
        </w:rPr>
        <w:t>ы</w:t>
      </w:r>
      <w:r>
        <w:rPr>
          <w:rFonts w:ascii="Times New Roman" w:eastAsiaTheme="minorHAnsi" w:hAnsi="Times New Roman"/>
          <w:szCs w:val="24"/>
          <w:lang w:eastAsia="en-US"/>
        </w:rPr>
        <w:t>работки тепловой и электрической энергии, Схемой не предусмотрено.</w:t>
      </w:r>
    </w:p>
    <w:p w:rsidR="00D50128" w:rsidRDefault="00CC1B61" w:rsidP="00E2604B">
      <w:pPr>
        <w:pStyle w:val="2"/>
        <w:spacing w:line="276" w:lineRule="auto"/>
        <w:ind w:left="993" w:right="194" w:hanging="426"/>
        <w:rPr>
          <w:rFonts w:ascii="Times New Roman" w:hAnsi="Times New Roman"/>
        </w:rPr>
      </w:pPr>
      <w:bookmarkStart w:id="91" w:name="_Toc361920652"/>
      <w:r>
        <w:rPr>
          <w:rFonts w:ascii="Times New Roman" w:hAnsi="Times New Roman"/>
        </w:rPr>
        <w:t>м</w:t>
      </w:r>
      <w:r w:rsidRPr="00E2604B">
        <w:rPr>
          <w:rFonts w:ascii="Times New Roman" w:hAnsi="Times New Roman"/>
        </w:rPr>
        <w:t xml:space="preserve">еры </w:t>
      </w:r>
      <w:r w:rsidR="00D50128" w:rsidRPr="00E2604B">
        <w:rPr>
          <w:rFonts w:ascii="Times New Roman" w:hAnsi="Times New Roman"/>
        </w:rPr>
        <w:t>по переоборудованию котельных в источники комбинированной в</w:t>
      </w:r>
      <w:r w:rsidR="00D50128" w:rsidRPr="00E2604B">
        <w:rPr>
          <w:rFonts w:ascii="Times New Roman" w:hAnsi="Times New Roman"/>
        </w:rPr>
        <w:t>ы</w:t>
      </w:r>
      <w:r w:rsidR="00D50128" w:rsidRPr="00E2604B">
        <w:rPr>
          <w:rFonts w:ascii="Times New Roman" w:hAnsi="Times New Roman"/>
        </w:rPr>
        <w:t>работки электрической и тепловой энергии для каждого этапа</w:t>
      </w:r>
      <w:bookmarkEnd w:id="91"/>
    </w:p>
    <w:p w:rsidR="00D6457B" w:rsidRPr="00D6457B" w:rsidRDefault="00D6457B" w:rsidP="00D6457B">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Мероприятий, по переоборудовани</w:t>
      </w:r>
      <w:r w:rsidR="00B14E85">
        <w:rPr>
          <w:rFonts w:ascii="Times New Roman" w:eastAsiaTheme="minorHAnsi" w:hAnsi="Times New Roman"/>
          <w:szCs w:val="24"/>
          <w:lang w:eastAsia="en-US"/>
        </w:rPr>
        <w:t>ю</w:t>
      </w:r>
      <w:r>
        <w:rPr>
          <w:rFonts w:ascii="Times New Roman" w:eastAsiaTheme="minorHAnsi" w:hAnsi="Times New Roman"/>
          <w:szCs w:val="24"/>
          <w:lang w:eastAsia="en-US"/>
        </w:rPr>
        <w:t xml:space="preserve"> котельных в источники комбинированной в</w:t>
      </w:r>
      <w:r>
        <w:rPr>
          <w:rFonts w:ascii="Times New Roman" w:eastAsiaTheme="minorHAnsi" w:hAnsi="Times New Roman"/>
          <w:szCs w:val="24"/>
          <w:lang w:eastAsia="en-US"/>
        </w:rPr>
        <w:t>ы</w:t>
      </w:r>
      <w:r>
        <w:rPr>
          <w:rFonts w:ascii="Times New Roman" w:eastAsiaTheme="minorHAnsi" w:hAnsi="Times New Roman"/>
          <w:szCs w:val="24"/>
          <w:lang w:eastAsia="en-US"/>
        </w:rPr>
        <w:t>работки тепловой и электрической энергии, Схемой не предусмотрено</w:t>
      </w:r>
      <w:r w:rsidR="007B29C6">
        <w:rPr>
          <w:rFonts w:ascii="Times New Roman" w:eastAsiaTheme="minorHAnsi" w:hAnsi="Times New Roman"/>
          <w:szCs w:val="24"/>
          <w:lang w:eastAsia="en-US"/>
        </w:rPr>
        <w:t>.</w:t>
      </w:r>
    </w:p>
    <w:p w:rsidR="00D50128" w:rsidRDefault="00CC1B61" w:rsidP="00E2604B">
      <w:pPr>
        <w:pStyle w:val="2"/>
        <w:spacing w:line="276" w:lineRule="auto"/>
        <w:ind w:left="993" w:right="194" w:hanging="426"/>
        <w:rPr>
          <w:rFonts w:ascii="Times New Roman" w:hAnsi="Times New Roman"/>
        </w:rPr>
      </w:pPr>
      <w:bookmarkStart w:id="92" w:name="_Toc361920653"/>
      <w:r w:rsidRPr="00E2604B">
        <w:rPr>
          <w:rFonts w:ascii="Times New Roman" w:hAnsi="Times New Roman"/>
        </w:rPr>
        <w:t xml:space="preserve">меры </w:t>
      </w:r>
      <w:r w:rsidR="00D50128" w:rsidRPr="00E2604B">
        <w:rPr>
          <w:rFonts w:ascii="Times New Roman" w:hAnsi="Times New Roman"/>
        </w:rPr>
        <w:t>по переводу котельных, размещенных в существующих и расширя</w:t>
      </w:r>
      <w:r w:rsidR="00D50128" w:rsidRPr="00E2604B">
        <w:rPr>
          <w:rFonts w:ascii="Times New Roman" w:hAnsi="Times New Roman"/>
        </w:rPr>
        <w:t>е</w:t>
      </w:r>
      <w:r w:rsidR="00D50128" w:rsidRPr="00E2604B">
        <w:rPr>
          <w:rFonts w:ascii="Times New Roman" w:hAnsi="Times New Roman"/>
        </w:rPr>
        <w:t>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92"/>
    </w:p>
    <w:p w:rsidR="001D6FBA" w:rsidRPr="001D6FBA" w:rsidRDefault="00D6457B" w:rsidP="001D6FBA">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Мероприятий по переводу котельных в пиковый режим, а также реконструкция их в источники комбинированной энергией для выработки электрической энергии, на рассма</w:t>
      </w:r>
      <w:r>
        <w:rPr>
          <w:rFonts w:ascii="Times New Roman" w:eastAsiaTheme="minorHAnsi" w:hAnsi="Times New Roman"/>
          <w:szCs w:val="24"/>
          <w:lang w:eastAsia="en-US"/>
        </w:rPr>
        <w:t>т</w:t>
      </w:r>
      <w:r>
        <w:rPr>
          <w:rFonts w:ascii="Times New Roman" w:eastAsiaTheme="minorHAnsi" w:hAnsi="Times New Roman"/>
          <w:szCs w:val="24"/>
          <w:lang w:eastAsia="en-US"/>
        </w:rPr>
        <w:t>риваемую перспективу не предусмотрено.</w:t>
      </w:r>
    </w:p>
    <w:p w:rsidR="00D50128" w:rsidRPr="00E2604B" w:rsidRDefault="00CC1B61" w:rsidP="00E2604B">
      <w:pPr>
        <w:pStyle w:val="2"/>
        <w:spacing w:line="276" w:lineRule="auto"/>
        <w:ind w:left="993" w:right="194" w:hanging="426"/>
        <w:rPr>
          <w:rFonts w:ascii="Times New Roman" w:hAnsi="Times New Roman"/>
        </w:rPr>
      </w:pPr>
      <w:bookmarkStart w:id="93" w:name="_Toc361920654"/>
      <w:r w:rsidRPr="00E2604B">
        <w:rPr>
          <w:rFonts w:ascii="Times New Roman" w:hAnsi="Times New Roman"/>
        </w:rPr>
        <w:t xml:space="preserve">решения </w:t>
      </w:r>
      <w:r w:rsidR="00D50128" w:rsidRPr="00E2604B">
        <w:rPr>
          <w:rFonts w:ascii="Times New Roman" w:hAnsi="Times New Roman"/>
        </w:rPr>
        <w:t>о загрузке источников тепловой энергии, распределении (пер</w:t>
      </w:r>
      <w:r w:rsidR="00D50128" w:rsidRPr="00E2604B">
        <w:rPr>
          <w:rFonts w:ascii="Times New Roman" w:hAnsi="Times New Roman"/>
        </w:rPr>
        <w:t>е</w:t>
      </w:r>
      <w:r w:rsidR="00D50128" w:rsidRPr="00E2604B">
        <w:rPr>
          <w:rFonts w:ascii="Times New Roman" w:hAnsi="Times New Roman"/>
        </w:rPr>
        <w:t>распределении) тепловой нагрузки потребителей тепловой энергии в ка</w:t>
      </w:r>
      <w:r w:rsidR="00D50128" w:rsidRPr="00E2604B">
        <w:rPr>
          <w:rFonts w:ascii="Times New Roman" w:hAnsi="Times New Roman"/>
        </w:rPr>
        <w:t>ж</w:t>
      </w:r>
      <w:r w:rsidR="00D50128" w:rsidRPr="00E2604B">
        <w:rPr>
          <w:rFonts w:ascii="Times New Roman" w:hAnsi="Times New Roman"/>
        </w:rPr>
        <w:t>дой зоне действия системы теплоснабжения между источниками тепловой энергии, поставляющими тепловую энергию в данной системе теплосна</w:t>
      </w:r>
      <w:r w:rsidR="00D50128" w:rsidRPr="00E2604B">
        <w:rPr>
          <w:rFonts w:ascii="Times New Roman" w:hAnsi="Times New Roman"/>
        </w:rPr>
        <w:t>б</w:t>
      </w:r>
      <w:r w:rsidR="00D50128" w:rsidRPr="00E2604B">
        <w:rPr>
          <w:rFonts w:ascii="Times New Roman" w:hAnsi="Times New Roman"/>
        </w:rPr>
        <w:t>жения, на каждом этапе</w:t>
      </w:r>
      <w:bookmarkEnd w:id="93"/>
    </w:p>
    <w:p w:rsidR="001D6FBA" w:rsidRPr="001829A5" w:rsidRDefault="001D6FBA" w:rsidP="001D6FBA">
      <w:pPr>
        <w:spacing w:line="276" w:lineRule="auto"/>
        <w:ind w:firstLine="709"/>
        <w:jc w:val="both"/>
        <w:rPr>
          <w:rFonts w:ascii="Times New Roman" w:eastAsiaTheme="minorHAnsi" w:hAnsi="Times New Roman"/>
          <w:szCs w:val="24"/>
          <w:lang w:eastAsia="en-US"/>
        </w:rPr>
      </w:pPr>
      <w:r w:rsidRPr="001829A5">
        <w:rPr>
          <w:rFonts w:ascii="Times New Roman" w:eastAsiaTheme="minorHAnsi" w:hAnsi="Times New Roman"/>
          <w:szCs w:val="24"/>
          <w:lang w:eastAsia="en-US"/>
        </w:rPr>
        <w:t xml:space="preserve">В связи с </w:t>
      </w:r>
      <w:r>
        <w:rPr>
          <w:rFonts w:ascii="Times New Roman" w:eastAsiaTheme="minorHAnsi" w:hAnsi="Times New Roman"/>
          <w:szCs w:val="24"/>
          <w:lang w:eastAsia="en-US"/>
        </w:rPr>
        <w:t>большой</w:t>
      </w:r>
      <w:r w:rsidRPr="001829A5">
        <w:rPr>
          <w:rFonts w:ascii="Times New Roman" w:eastAsiaTheme="minorHAnsi" w:hAnsi="Times New Roman"/>
          <w:szCs w:val="24"/>
          <w:lang w:eastAsia="en-US"/>
        </w:rPr>
        <w:t xml:space="preserve"> удаленностью котельных друг от друга (более 11 км</w:t>
      </w:r>
      <w:proofErr w:type="gramStart"/>
      <w:r w:rsidRPr="001829A5">
        <w:rPr>
          <w:rFonts w:ascii="Times New Roman" w:eastAsiaTheme="minorHAnsi" w:hAnsi="Times New Roman"/>
          <w:szCs w:val="24"/>
          <w:lang w:eastAsia="en-US"/>
        </w:rPr>
        <w:t>.</w:t>
      </w:r>
      <w:r w:rsidR="00BC2272">
        <w:rPr>
          <w:rFonts w:ascii="Times New Roman" w:eastAsiaTheme="minorHAnsi" w:hAnsi="Times New Roman"/>
          <w:szCs w:val="24"/>
          <w:lang w:eastAsia="en-US"/>
        </w:rPr>
        <w:t>с</w:t>
      </w:r>
      <w:proofErr w:type="gramEnd"/>
      <w:r w:rsidR="00BC2272">
        <w:rPr>
          <w:rFonts w:ascii="Times New Roman" w:eastAsiaTheme="minorHAnsi" w:hAnsi="Times New Roman"/>
          <w:szCs w:val="24"/>
          <w:lang w:eastAsia="en-US"/>
        </w:rPr>
        <w:t>м. рис.</w:t>
      </w:r>
      <w:r w:rsidR="00FE504A">
        <w:rPr>
          <w:rFonts w:ascii="Times New Roman" w:eastAsiaTheme="minorHAnsi" w:hAnsi="Times New Roman"/>
          <w:szCs w:val="24"/>
          <w:lang w:eastAsia="en-US"/>
        </w:rPr>
        <w:fldChar w:fldCharType="begin"/>
      </w:r>
      <w:r w:rsidR="00BC2272">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"OLE_LINK5" \a \t  \* MERGEFORMAT </w:instrText>
      </w:r>
      <w:r w:rsidR="00FE504A">
        <w:rPr>
          <w:rFonts w:ascii="Times New Roman" w:eastAsiaTheme="minorHAnsi" w:hAnsi="Times New Roman"/>
          <w:szCs w:val="24"/>
          <w:lang w:eastAsia="en-US"/>
        </w:rPr>
        <w:fldChar w:fldCharType="separate"/>
      </w:r>
      <w:r w:rsidR="00BC2272" w:rsidRPr="00BC2272">
        <w:rPr>
          <w:rFonts w:ascii="Times New Roman" w:eastAsiaTheme="minorHAnsi" w:hAnsi="Times New Roman"/>
          <w:szCs w:val="24"/>
          <w:lang w:eastAsia="en-US"/>
        </w:rPr>
        <w:t xml:space="preserve"> 2.4</w:t>
      </w:r>
      <w:r w:rsidR="00FE504A">
        <w:rPr>
          <w:rFonts w:ascii="Times New Roman" w:eastAsiaTheme="minorHAnsi" w:hAnsi="Times New Roman"/>
          <w:szCs w:val="24"/>
          <w:lang w:eastAsia="en-US"/>
        </w:rPr>
        <w:fldChar w:fldCharType="end"/>
      </w:r>
      <w:r w:rsidRPr="001829A5">
        <w:rPr>
          <w:rFonts w:ascii="Times New Roman" w:eastAsiaTheme="minorHAnsi" w:hAnsi="Times New Roman"/>
          <w:szCs w:val="24"/>
          <w:lang w:eastAsia="en-US"/>
        </w:rPr>
        <w:t>) и экономической нецелесообразностью при их объединении в общую сеть, в связи с пот</w:t>
      </w:r>
      <w:r w:rsidRPr="001829A5">
        <w:rPr>
          <w:rFonts w:ascii="Times New Roman" w:eastAsiaTheme="minorHAnsi" w:hAnsi="Times New Roman"/>
          <w:szCs w:val="24"/>
          <w:lang w:eastAsia="en-US"/>
        </w:rPr>
        <w:t>е</w:t>
      </w:r>
      <w:r w:rsidRPr="001829A5">
        <w:rPr>
          <w:rFonts w:ascii="Times New Roman" w:eastAsiaTheme="minorHAnsi" w:hAnsi="Times New Roman"/>
          <w:szCs w:val="24"/>
          <w:lang w:eastAsia="en-US"/>
        </w:rPr>
        <w:t>рями при транспортировке тепловой энергии, а также тепловых потерь в сетях при ее пер</w:t>
      </w:r>
      <w:r w:rsidRPr="001829A5">
        <w:rPr>
          <w:rFonts w:ascii="Times New Roman" w:eastAsiaTheme="minorHAnsi" w:hAnsi="Times New Roman"/>
          <w:szCs w:val="24"/>
          <w:lang w:eastAsia="en-US"/>
        </w:rPr>
        <w:t>е</w:t>
      </w:r>
      <w:r w:rsidRPr="001829A5">
        <w:rPr>
          <w:rFonts w:ascii="Times New Roman" w:eastAsiaTheme="minorHAnsi" w:hAnsi="Times New Roman"/>
          <w:szCs w:val="24"/>
          <w:lang w:eastAsia="en-US"/>
        </w:rPr>
        <w:t>дачи, увеличение зоны действия котельных не рассматривалось.</w:t>
      </w:r>
    </w:p>
    <w:p w:rsidR="00D50128" w:rsidRDefault="00CC1B61" w:rsidP="00E2604B">
      <w:pPr>
        <w:pStyle w:val="2"/>
        <w:spacing w:line="276" w:lineRule="auto"/>
        <w:ind w:left="993" w:right="194" w:hanging="426"/>
        <w:rPr>
          <w:rFonts w:ascii="Times New Roman" w:hAnsi="Times New Roman"/>
        </w:rPr>
      </w:pPr>
      <w:bookmarkStart w:id="94" w:name="_Toc361920655"/>
      <w:r w:rsidRPr="00E2604B">
        <w:rPr>
          <w:rFonts w:ascii="Times New Roman" w:hAnsi="Times New Roman"/>
        </w:rPr>
        <w:t xml:space="preserve">оптимальный </w:t>
      </w:r>
      <w:r w:rsidR="00D50128" w:rsidRPr="00E2604B">
        <w:rPr>
          <w:rFonts w:ascii="Times New Roman" w:hAnsi="Times New Roman"/>
        </w:rPr>
        <w:t>температурный график отпуска тепловой энергии для ка</w:t>
      </w:r>
      <w:r w:rsidR="00D50128" w:rsidRPr="00E2604B">
        <w:rPr>
          <w:rFonts w:ascii="Times New Roman" w:hAnsi="Times New Roman"/>
        </w:rPr>
        <w:t>ж</w:t>
      </w:r>
      <w:r w:rsidR="00D50128" w:rsidRPr="00E2604B">
        <w:rPr>
          <w:rFonts w:ascii="Times New Roman" w:hAnsi="Times New Roman"/>
        </w:rPr>
        <w:t>дого источника тепловой энергии или группы источников в системе тепл</w:t>
      </w:r>
      <w:r w:rsidR="00D50128" w:rsidRPr="00E2604B">
        <w:rPr>
          <w:rFonts w:ascii="Times New Roman" w:hAnsi="Times New Roman"/>
        </w:rPr>
        <w:t>о</w:t>
      </w:r>
      <w:r w:rsidR="00D50128" w:rsidRPr="00E2604B">
        <w:rPr>
          <w:rFonts w:ascii="Times New Roman" w:hAnsi="Times New Roman"/>
        </w:rPr>
        <w:t>снабжения, работающей на общую тепловую сеть, устанавливаемый для каждого этапа, и оценку затрат при необходимости его изменения</w:t>
      </w:r>
      <w:bookmarkEnd w:id="94"/>
    </w:p>
    <w:p w:rsidR="00097CE9" w:rsidRDefault="00352952" w:rsidP="00D95D83">
      <w:pPr>
        <w:spacing w:line="276" w:lineRule="auto"/>
        <w:ind w:firstLine="709"/>
        <w:jc w:val="both"/>
        <w:rPr>
          <w:rStyle w:val="FontStyle18"/>
        </w:rPr>
      </w:pPr>
      <w:r w:rsidRPr="00352952">
        <w:rPr>
          <w:rFonts w:ascii="Times New Roman" w:eastAsiaTheme="minorHAnsi" w:hAnsi="Times New Roman"/>
          <w:szCs w:val="24"/>
          <w:lang w:eastAsia="en-US"/>
        </w:rPr>
        <w:t>Температурные графики котельных на перспективу остаются без изменений, т.к. я</w:t>
      </w:r>
      <w:r w:rsidRPr="00352952">
        <w:rPr>
          <w:rFonts w:ascii="Times New Roman" w:eastAsiaTheme="minorHAnsi" w:hAnsi="Times New Roman"/>
          <w:szCs w:val="24"/>
          <w:lang w:eastAsia="en-US"/>
        </w:rPr>
        <w:t>в</w:t>
      </w:r>
      <w:r w:rsidRPr="00352952">
        <w:rPr>
          <w:rFonts w:ascii="Times New Roman" w:eastAsiaTheme="minorHAnsi" w:hAnsi="Times New Roman"/>
          <w:szCs w:val="24"/>
          <w:lang w:eastAsia="en-US"/>
        </w:rPr>
        <w:t>ляются наиболее оптимальными. Но необходимо отметить что, на городской котельной н</w:t>
      </w:r>
      <w:r w:rsidRPr="00352952">
        <w:rPr>
          <w:rFonts w:ascii="Times New Roman" w:eastAsiaTheme="minorHAnsi" w:hAnsi="Times New Roman"/>
          <w:szCs w:val="24"/>
          <w:lang w:eastAsia="en-US"/>
        </w:rPr>
        <w:t>а</w:t>
      </w:r>
      <w:r w:rsidRPr="00352952">
        <w:rPr>
          <w:rFonts w:ascii="Times New Roman" w:eastAsiaTheme="minorHAnsi" w:hAnsi="Times New Roman"/>
          <w:szCs w:val="24"/>
          <w:lang w:eastAsia="en-US"/>
        </w:rPr>
        <w:t>чиная в период с 2018-2022 г.г. меняется температурный график для абонентов подключе</w:t>
      </w:r>
      <w:r w:rsidRPr="00352952">
        <w:rPr>
          <w:rFonts w:ascii="Times New Roman" w:eastAsiaTheme="minorHAnsi" w:hAnsi="Times New Roman"/>
          <w:szCs w:val="24"/>
          <w:lang w:eastAsia="en-US"/>
        </w:rPr>
        <w:t>н</w:t>
      </w:r>
      <w:r w:rsidRPr="00352952">
        <w:rPr>
          <w:rFonts w:ascii="Times New Roman" w:eastAsiaTheme="minorHAnsi" w:hAnsi="Times New Roman"/>
          <w:szCs w:val="24"/>
          <w:lang w:eastAsia="en-US"/>
        </w:rPr>
        <w:t xml:space="preserve">ных к открытой системе </w:t>
      </w:r>
      <w:proofErr w:type="spellStart"/>
      <w:r w:rsidRPr="00352952">
        <w:rPr>
          <w:rFonts w:ascii="Times New Roman" w:eastAsiaTheme="minorHAnsi" w:hAnsi="Times New Roman"/>
          <w:szCs w:val="24"/>
          <w:lang w:eastAsia="en-US"/>
        </w:rPr>
        <w:t>водоразбора</w:t>
      </w:r>
      <w:proofErr w:type="spellEnd"/>
      <w:r w:rsidRPr="00352952">
        <w:rPr>
          <w:rFonts w:ascii="Times New Roman" w:eastAsiaTheme="minorHAnsi" w:hAnsi="Times New Roman"/>
          <w:szCs w:val="24"/>
          <w:lang w:eastAsia="en-US"/>
        </w:rPr>
        <w:t xml:space="preserve"> с70/50</w:t>
      </w:r>
      <w:proofErr w:type="gramStart"/>
      <w:r w:rsidRPr="00352952">
        <w:rPr>
          <w:rFonts w:ascii="Times New Roman" w:eastAsiaTheme="minorHAnsi" w:hAnsi="Times New Roman"/>
          <w:szCs w:val="24"/>
          <w:vertAlign w:val="superscript"/>
          <w:lang w:eastAsia="en-US"/>
        </w:rPr>
        <w:t>◦</w:t>
      </w:r>
      <w:r w:rsidRPr="00352952">
        <w:rPr>
          <w:rFonts w:ascii="Times New Roman" w:eastAsiaTheme="minorHAnsi" w:hAnsi="Times New Roman"/>
          <w:szCs w:val="24"/>
          <w:lang w:eastAsia="en-US"/>
        </w:rPr>
        <w:t>С</w:t>
      </w:r>
      <w:proofErr w:type="gramEnd"/>
      <w:r w:rsidRPr="00352952">
        <w:rPr>
          <w:rFonts w:ascii="Times New Roman" w:eastAsiaTheme="minorHAnsi" w:hAnsi="Times New Roman"/>
          <w:szCs w:val="24"/>
          <w:lang w:eastAsia="en-US"/>
        </w:rPr>
        <w:t xml:space="preserve"> на 95/70 </w:t>
      </w:r>
      <w:r w:rsidRPr="00352952">
        <w:rPr>
          <w:rFonts w:ascii="Times New Roman" w:eastAsiaTheme="minorHAnsi" w:hAnsi="Times New Roman"/>
          <w:szCs w:val="24"/>
          <w:vertAlign w:val="superscript"/>
          <w:lang w:eastAsia="en-US"/>
        </w:rPr>
        <w:t>◦</w:t>
      </w:r>
      <w:r w:rsidRPr="00352952">
        <w:rPr>
          <w:rFonts w:ascii="Times New Roman" w:eastAsiaTheme="minorHAnsi" w:hAnsi="Times New Roman"/>
          <w:szCs w:val="24"/>
          <w:lang w:eastAsia="en-US"/>
        </w:rPr>
        <w:t>С</w:t>
      </w:r>
      <w:r>
        <w:rPr>
          <w:rFonts w:ascii="Times New Roman" w:eastAsiaTheme="minorHAnsi" w:hAnsi="Times New Roman"/>
          <w:szCs w:val="24"/>
          <w:lang w:eastAsia="en-US"/>
        </w:rPr>
        <w:t xml:space="preserve">. </w:t>
      </w:r>
      <w:r w:rsidR="00D95D83">
        <w:rPr>
          <w:rFonts w:ascii="Times New Roman" w:eastAsiaTheme="minorHAnsi" w:hAnsi="Times New Roman"/>
          <w:szCs w:val="24"/>
          <w:lang w:eastAsia="en-US"/>
        </w:rPr>
        <w:t>Необходимость изменения те</w:t>
      </w:r>
      <w:r w:rsidR="00D95D83">
        <w:rPr>
          <w:rFonts w:ascii="Times New Roman" w:eastAsiaTheme="minorHAnsi" w:hAnsi="Times New Roman"/>
          <w:szCs w:val="24"/>
          <w:lang w:eastAsia="en-US"/>
        </w:rPr>
        <w:t>м</w:t>
      </w:r>
      <w:r w:rsidR="00D95D83">
        <w:rPr>
          <w:rFonts w:ascii="Times New Roman" w:eastAsiaTheme="minorHAnsi" w:hAnsi="Times New Roman"/>
          <w:szCs w:val="24"/>
          <w:lang w:eastAsia="en-US"/>
        </w:rPr>
        <w:t xml:space="preserve">пературного графика для абонентов связана </w:t>
      </w:r>
      <w:r w:rsidR="00097CE9">
        <w:rPr>
          <w:rFonts w:ascii="Times New Roman" w:eastAsiaTheme="minorHAnsi" w:hAnsi="Times New Roman"/>
          <w:szCs w:val="24"/>
          <w:lang w:eastAsia="en-US"/>
        </w:rPr>
        <w:t xml:space="preserve">с </w:t>
      </w:r>
      <w:r w:rsidR="00097CE9" w:rsidRPr="00D95D83">
        <w:rPr>
          <w:rFonts w:ascii="Times New Roman" w:eastAsiaTheme="minorHAnsi" w:hAnsi="Times New Roman"/>
          <w:szCs w:val="24"/>
          <w:lang w:eastAsia="en-US"/>
        </w:rPr>
        <w:t xml:space="preserve">п.9 </w:t>
      </w:r>
      <w:r w:rsidR="00D95D83" w:rsidRPr="00D95D83">
        <w:rPr>
          <w:rFonts w:ascii="Times New Roman" w:eastAsiaTheme="minorHAnsi" w:hAnsi="Times New Roman"/>
          <w:szCs w:val="24"/>
          <w:lang w:eastAsia="en-US"/>
        </w:rPr>
        <w:t>стать</w:t>
      </w:r>
      <w:r w:rsidR="00097CE9">
        <w:rPr>
          <w:rFonts w:ascii="Times New Roman" w:eastAsiaTheme="minorHAnsi" w:hAnsi="Times New Roman"/>
          <w:szCs w:val="24"/>
          <w:lang w:eastAsia="en-US"/>
        </w:rPr>
        <w:t>и</w:t>
      </w:r>
      <w:r w:rsidR="00D95D83" w:rsidRPr="00D95D83">
        <w:rPr>
          <w:rFonts w:ascii="Times New Roman" w:eastAsiaTheme="minorHAnsi" w:hAnsi="Times New Roman"/>
          <w:szCs w:val="24"/>
          <w:lang w:eastAsia="en-US"/>
        </w:rPr>
        <w:t xml:space="preserve"> 29 </w:t>
      </w:r>
      <w:r w:rsidR="00097CE9">
        <w:rPr>
          <w:rFonts w:ascii="Times New Roman" w:eastAsiaTheme="minorHAnsi" w:hAnsi="Times New Roman"/>
          <w:szCs w:val="24"/>
          <w:lang w:eastAsia="en-US"/>
        </w:rPr>
        <w:t>Федерального закона от 27.07.2010 №</w:t>
      </w:r>
      <w:r w:rsidR="00097CE9" w:rsidRPr="00D95D83">
        <w:rPr>
          <w:rFonts w:ascii="Times New Roman" w:eastAsiaTheme="minorHAnsi" w:hAnsi="Times New Roman"/>
          <w:szCs w:val="24"/>
          <w:lang w:eastAsia="en-US"/>
        </w:rPr>
        <w:t>190-</w:t>
      </w:r>
      <w:r w:rsidR="00D95D83" w:rsidRPr="00D95D83">
        <w:rPr>
          <w:rFonts w:ascii="Times New Roman" w:eastAsiaTheme="minorHAnsi" w:hAnsi="Times New Roman"/>
          <w:szCs w:val="24"/>
          <w:lang w:eastAsia="en-US"/>
        </w:rPr>
        <w:t xml:space="preserve">ФЗ «О </w:t>
      </w:r>
      <w:r w:rsidR="00BF2E4B">
        <w:rPr>
          <w:rFonts w:ascii="Times New Roman" w:eastAsiaTheme="minorHAnsi" w:hAnsi="Times New Roman"/>
          <w:szCs w:val="24"/>
          <w:lang w:eastAsia="en-US"/>
        </w:rPr>
        <w:t>т</w:t>
      </w:r>
      <w:r w:rsidR="00D95D83" w:rsidRPr="00D95D83">
        <w:rPr>
          <w:rFonts w:ascii="Times New Roman" w:eastAsiaTheme="minorHAnsi" w:hAnsi="Times New Roman"/>
          <w:szCs w:val="24"/>
          <w:lang w:eastAsia="en-US"/>
        </w:rPr>
        <w:t xml:space="preserve">еплоснабжении», </w:t>
      </w:r>
      <w:r w:rsidR="00D95D83">
        <w:rPr>
          <w:rFonts w:ascii="Times New Roman" w:eastAsiaTheme="minorHAnsi" w:hAnsi="Times New Roman"/>
          <w:szCs w:val="24"/>
          <w:lang w:eastAsia="en-US"/>
        </w:rPr>
        <w:t xml:space="preserve">в которой говорится что, </w:t>
      </w:r>
      <w:r w:rsidR="00D95D83" w:rsidRPr="00D95D83">
        <w:rPr>
          <w:rFonts w:ascii="Times New Roman" w:eastAsiaTheme="minorHAnsi" w:hAnsi="Times New Roman"/>
          <w:szCs w:val="24"/>
          <w:lang w:eastAsia="en-US"/>
        </w:rPr>
        <w:t>начиная с 01.01.2022 использование централизованных открытых систем теплоснабжения для нужд горячегов</w:t>
      </w:r>
      <w:r w:rsidR="00D95D83" w:rsidRPr="00D95D83">
        <w:rPr>
          <w:rFonts w:ascii="Times New Roman" w:eastAsiaTheme="minorHAnsi" w:hAnsi="Times New Roman"/>
          <w:szCs w:val="24"/>
          <w:lang w:eastAsia="en-US"/>
        </w:rPr>
        <w:t>о</w:t>
      </w:r>
      <w:r w:rsidR="00D95D83" w:rsidRPr="00D95D83">
        <w:rPr>
          <w:rFonts w:ascii="Times New Roman" w:eastAsiaTheme="minorHAnsi" w:hAnsi="Times New Roman"/>
          <w:szCs w:val="24"/>
          <w:lang w:eastAsia="en-US"/>
        </w:rPr>
        <w:lastRenderedPageBreak/>
        <w:t xml:space="preserve">доснабжения осуществляемого </w:t>
      </w:r>
      <w:r w:rsidR="00D95D83" w:rsidRPr="00097CE9">
        <w:rPr>
          <w:rFonts w:ascii="Times New Roman" w:eastAsiaTheme="minorHAnsi" w:hAnsi="Times New Roman"/>
          <w:szCs w:val="24"/>
          <w:lang w:eastAsia="en-US"/>
        </w:rPr>
        <w:t>путем отбора теплоносителя на нужды горячего водосна</w:t>
      </w:r>
      <w:r w:rsidR="00D95D83" w:rsidRPr="00097CE9">
        <w:rPr>
          <w:rFonts w:ascii="Times New Roman" w:eastAsiaTheme="minorHAnsi" w:hAnsi="Times New Roman"/>
          <w:szCs w:val="24"/>
          <w:lang w:eastAsia="en-US"/>
        </w:rPr>
        <w:t>б</w:t>
      </w:r>
      <w:r w:rsidR="00D95D83" w:rsidRPr="00097CE9">
        <w:rPr>
          <w:rFonts w:ascii="Times New Roman" w:eastAsiaTheme="minorHAnsi" w:hAnsi="Times New Roman"/>
          <w:szCs w:val="24"/>
          <w:lang w:eastAsia="en-US"/>
        </w:rPr>
        <w:t xml:space="preserve">жения, не допускается. </w:t>
      </w:r>
      <w:proofErr w:type="gramStart"/>
      <w:r w:rsidR="00BF2E4B" w:rsidRPr="00097CE9">
        <w:rPr>
          <w:rFonts w:ascii="Times New Roman" w:eastAsiaTheme="minorHAnsi" w:hAnsi="Times New Roman"/>
          <w:szCs w:val="24"/>
          <w:lang w:eastAsia="en-US"/>
        </w:rPr>
        <w:t>Так же на  необходимость перевода потребителей имеющих тепл</w:t>
      </w:r>
      <w:r w:rsidR="00BF2E4B" w:rsidRPr="00097CE9">
        <w:rPr>
          <w:rFonts w:ascii="Times New Roman" w:eastAsiaTheme="minorHAnsi" w:hAnsi="Times New Roman"/>
          <w:szCs w:val="24"/>
          <w:lang w:eastAsia="en-US"/>
        </w:rPr>
        <w:t>о</w:t>
      </w:r>
      <w:r w:rsidR="00BF2E4B" w:rsidRPr="00097CE9">
        <w:rPr>
          <w:rFonts w:ascii="Times New Roman" w:eastAsiaTheme="minorHAnsi" w:hAnsi="Times New Roman"/>
          <w:szCs w:val="24"/>
          <w:lang w:eastAsia="en-US"/>
        </w:rPr>
        <w:t>снабжения от открытой системы теплоснабжения на закрытую указывает Федеральный з</w:t>
      </w:r>
      <w:r w:rsidR="00BF2E4B" w:rsidRPr="00097CE9">
        <w:rPr>
          <w:rFonts w:ascii="Times New Roman" w:eastAsiaTheme="minorHAnsi" w:hAnsi="Times New Roman"/>
          <w:szCs w:val="24"/>
          <w:lang w:eastAsia="en-US"/>
        </w:rPr>
        <w:t>а</w:t>
      </w:r>
      <w:r w:rsidR="00BF2E4B" w:rsidRPr="00097CE9">
        <w:rPr>
          <w:rFonts w:ascii="Times New Roman" w:eastAsiaTheme="minorHAnsi" w:hAnsi="Times New Roman"/>
          <w:szCs w:val="24"/>
          <w:lang w:eastAsia="en-US"/>
        </w:rPr>
        <w:t xml:space="preserve">кон от </w:t>
      </w:r>
      <w:r w:rsidR="00097CE9" w:rsidRPr="00097CE9">
        <w:rPr>
          <w:rFonts w:ascii="Times New Roman" w:eastAsiaTheme="minorHAnsi" w:hAnsi="Times New Roman"/>
          <w:szCs w:val="24"/>
          <w:lang w:eastAsia="en-US"/>
        </w:rPr>
        <w:t>0</w:t>
      </w:r>
      <w:r w:rsidR="00097CE9" w:rsidRPr="00097CE9">
        <w:rPr>
          <w:rStyle w:val="FontStyle18"/>
          <w:sz w:val="24"/>
          <w:szCs w:val="24"/>
        </w:rPr>
        <w:t>7.12.2011</w:t>
      </w:r>
      <w:r w:rsidR="00097CE9" w:rsidRPr="00097CE9">
        <w:rPr>
          <w:rStyle w:val="FontStyle19"/>
          <w:rFonts w:ascii="Times New Roman" w:hAnsi="Times New Roman" w:cs="Times New Roman"/>
          <w:spacing w:val="40"/>
          <w:sz w:val="24"/>
          <w:szCs w:val="24"/>
        </w:rPr>
        <w:t>№</w:t>
      </w:r>
      <w:r w:rsidR="00097CE9" w:rsidRPr="00097CE9">
        <w:rPr>
          <w:rStyle w:val="FontStyle18"/>
          <w:sz w:val="24"/>
          <w:szCs w:val="24"/>
        </w:rPr>
        <w:t xml:space="preserve">416-ФЗ «О </w:t>
      </w:r>
      <w:r w:rsidR="00097CE9" w:rsidRPr="00097CE9">
        <w:rPr>
          <w:rStyle w:val="FontStyle19"/>
          <w:rFonts w:ascii="Times New Roman" w:hAnsi="Times New Roman" w:cs="Times New Roman"/>
          <w:sz w:val="24"/>
          <w:szCs w:val="24"/>
        </w:rPr>
        <w:t xml:space="preserve">водоснабжении и водоотведении», в котором указано «Схемы водоснабжения и водоотведения должны … предусматривать … </w:t>
      </w:r>
      <w:r w:rsidR="00097CE9" w:rsidRPr="00097CE9">
        <w:rPr>
          <w:rStyle w:val="FontStyle18"/>
          <w:sz w:val="24"/>
          <w:szCs w:val="24"/>
        </w:rPr>
        <w:t>решения органов местного самоуправления о прекращении горячего водоснабжения с использован</w:t>
      </w:r>
      <w:r w:rsidR="00097CE9" w:rsidRPr="00097CE9">
        <w:rPr>
          <w:rStyle w:val="FontStyle18"/>
          <w:sz w:val="24"/>
          <w:szCs w:val="24"/>
        </w:rPr>
        <w:t>и</w:t>
      </w:r>
      <w:r w:rsidR="00097CE9" w:rsidRPr="00097CE9">
        <w:rPr>
          <w:rStyle w:val="FontStyle18"/>
          <w:sz w:val="24"/>
          <w:szCs w:val="24"/>
        </w:rPr>
        <w:t>ем открытых систем теплоснабжения (горячего водоснабжения) и о переводе аб</w:t>
      </w:r>
      <w:r w:rsidR="00097CE9" w:rsidRPr="00097CE9">
        <w:rPr>
          <w:rStyle w:val="FontStyle18"/>
          <w:sz w:val="24"/>
          <w:szCs w:val="24"/>
        </w:rPr>
        <w:t>о</w:t>
      </w:r>
      <w:r w:rsidR="00097CE9" w:rsidRPr="00097CE9">
        <w:rPr>
          <w:rStyle w:val="FontStyle18"/>
          <w:sz w:val="24"/>
          <w:szCs w:val="24"/>
        </w:rPr>
        <w:t>нентов, объекты которых подключены (технологически присоединены) к таким си</w:t>
      </w:r>
      <w:r w:rsidR="00097CE9" w:rsidRPr="00097CE9">
        <w:rPr>
          <w:rStyle w:val="FontStyle18"/>
          <w:sz w:val="24"/>
          <w:szCs w:val="24"/>
        </w:rPr>
        <w:t>с</w:t>
      </w:r>
      <w:r w:rsidR="00097CE9" w:rsidRPr="00097CE9">
        <w:rPr>
          <w:rStyle w:val="FontStyle18"/>
          <w:sz w:val="24"/>
          <w:szCs w:val="24"/>
        </w:rPr>
        <w:t>темам</w:t>
      </w:r>
      <w:proofErr w:type="gramEnd"/>
      <w:r w:rsidR="00097CE9" w:rsidRPr="00097CE9">
        <w:rPr>
          <w:rStyle w:val="FontStyle18"/>
          <w:sz w:val="24"/>
          <w:szCs w:val="24"/>
        </w:rPr>
        <w:t xml:space="preserve">, на иные системы горячего </w:t>
      </w:r>
      <w:r w:rsidR="00097CE9" w:rsidRPr="00097CE9">
        <w:rPr>
          <w:rStyle w:val="FontStyle19"/>
          <w:rFonts w:ascii="Times New Roman" w:hAnsi="Times New Roman" w:cs="Times New Roman"/>
          <w:sz w:val="24"/>
          <w:szCs w:val="24"/>
        </w:rPr>
        <w:t>водоснабжения</w:t>
      </w:r>
      <w:r w:rsidR="00097CE9">
        <w:rPr>
          <w:rStyle w:val="FontStyle19"/>
          <w:rFonts w:ascii="Times New Roman" w:hAnsi="Times New Roman" w:cs="Times New Roman"/>
          <w:sz w:val="24"/>
          <w:szCs w:val="24"/>
        </w:rPr>
        <w:t>…</w:t>
      </w:r>
      <w:r w:rsidR="00097CE9" w:rsidRPr="00097CE9">
        <w:rPr>
          <w:rStyle w:val="FontStyle18"/>
          <w:sz w:val="24"/>
          <w:szCs w:val="24"/>
        </w:rPr>
        <w:t>».</w:t>
      </w:r>
    </w:p>
    <w:p w:rsidR="00906139" w:rsidRDefault="00352952" w:rsidP="00D95D83">
      <w:pPr>
        <w:spacing w:line="276" w:lineRule="auto"/>
        <w:ind w:firstLine="709"/>
        <w:jc w:val="both"/>
        <w:rPr>
          <w:rFonts w:ascii="Times New Roman" w:eastAsiaTheme="minorHAnsi" w:hAnsi="Times New Roman"/>
          <w:szCs w:val="24"/>
          <w:lang w:eastAsia="en-US"/>
        </w:rPr>
      </w:pPr>
      <w:proofErr w:type="gramStart"/>
      <w:r>
        <w:rPr>
          <w:rFonts w:ascii="Times New Roman" w:eastAsiaTheme="minorHAnsi" w:hAnsi="Times New Roman"/>
          <w:szCs w:val="24"/>
          <w:lang w:eastAsia="en-US"/>
        </w:rPr>
        <w:t>Объем инвестиций необходимых для переоборудования</w:t>
      </w:r>
      <w:r w:rsidR="00906139">
        <w:rPr>
          <w:rFonts w:ascii="Times New Roman" w:eastAsiaTheme="minorHAnsi" w:hAnsi="Times New Roman"/>
          <w:szCs w:val="24"/>
          <w:lang w:eastAsia="en-US"/>
        </w:rPr>
        <w:t xml:space="preserve"> потребителей показаны в таблице</w:t>
      </w:r>
      <w:r w:rsidR="00FE504A">
        <w:rPr>
          <w:rFonts w:ascii="Times New Roman" w:eastAsiaTheme="minorHAnsi" w:hAnsi="Times New Roman"/>
          <w:szCs w:val="24"/>
          <w:lang w:eastAsia="en-US"/>
        </w:rPr>
        <w:fldChar w:fldCharType="begin"/>
      </w:r>
      <w:r w:rsidR="00D95D83">
        <w:rPr>
          <w:rFonts w:ascii="Times New Roman" w:eastAsiaTheme="minorHAnsi" w:hAnsi="Times New Roman"/>
          <w:szCs w:val="24"/>
          <w:lang w:eastAsia="en-US"/>
        </w:rPr>
        <w:instrText xml:space="preserve"> LINK </w:instrText>
      </w:r>
      <w:r w:rsidR="00A91B60">
        <w:rPr>
          <w:rFonts w:ascii="Times New Roman" w:eastAsiaTheme="minorHAnsi" w:hAnsi="Times New Roman"/>
          <w:szCs w:val="24"/>
          <w:lang w:eastAsia="en-US"/>
        </w:rPr>
        <w:instrText xml:space="preserve">Word.Document.12 "C:\\Users\\gribanov\\Desktop\\Покачи Техносоюз\\Рабочие документы\\Doc\\Утверждаемая часть Покачи.docx" OLE_LINK19 </w:instrText>
      </w:r>
      <w:r w:rsidR="00D95D83">
        <w:rPr>
          <w:rFonts w:ascii="Times New Roman" w:eastAsiaTheme="minorHAnsi" w:hAnsi="Times New Roman"/>
          <w:szCs w:val="24"/>
          <w:lang w:eastAsia="en-US"/>
        </w:rPr>
        <w:instrText xml:space="preserve">\a \t  \* MERGEFORMAT </w:instrText>
      </w:r>
      <w:r w:rsidR="00FE504A">
        <w:rPr>
          <w:rFonts w:ascii="Times New Roman" w:eastAsiaTheme="minorHAnsi" w:hAnsi="Times New Roman"/>
          <w:szCs w:val="24"/>
          <w:lang w:eastAsia="en-US"/>
        </w:rPr>
        <w:fldChar w:fldCharType="separate"/>
      </w:r>
      <w:r w:rsidR="00D95D83" w:rsidRPr="00D95D83">
        <w:rPr>
          <w:rFonts w:ascii="Times New Roman" w:eastAsiaTheme="minorHAnsi" w:hAnsi="Times New Roman"/>
          <w:szCs w:val="24"/>
          <w:lang w:eastAsia="en-US"/>
        </w:rPr>
        <w:t xml:space="preserve"> 4.1</w:t>
      </w:r>
      <w:r w:rsidR="00FE504A">
        <w:rPr>
          <w:rFonts w:ascii="Times New Roman" w:eastAsiaTheme="minorHAnsi" w:hAnsi="Times New Roman"/>
          <w:szCs w:val="24"/>
          <w:lang w:eastAsia="en-US"/>
        </w:rPr>
        <w:fldChar w:fldCharType="end"/>
      </w:r>
      <w:r w:rsidR="00D95D83">
        <w:rPr>
          <w:rFonts w:ascii="Times New Roman" w:eastAsiaTheme="minorHAnsi" w:hAnsi="Times New Roman"/>
          <w:szCs w:val="24"/>
          <w:lang w:eastAsia="en-US"/>
        </w:rPr>
        <w:t>.</w:t>
      </w:r>
      <w:proofErr w:type="gramEnd"/>
    </w:p>
    <w:p w:rsidR="00D95D83" w:rsidRDefault="00D95D83" w:rsidP="00D95D83">
      <w:pPr>
        <w:spacing w:line="276" w:lineRule="auto"/>
        <w:ind w:firstLine="709"/>
        <w:jc w:val="both"/>
        <w:rPr>
          <w:rFonts w:ascii="Times New Roman" w:eastAsiaTheme="minorHAnsi" w:hAnsi="Times New Roman"/>
          <w:szCs w:val="24"/>
          <w:lang w:eastAsia="en-US"/>
        </w:rPr>
        <w:sectPr w:rsidR="00D95D83" w:rsidSect="00140DB1">
          <w:pgSz w:w="11906" w:h="16838" w:code="9"/>
          <w:pgMar w:top="709" w:right="849"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906139" w:rsidRPr="00906139" w:rsidRDefault="00906139" w:rsidP="00906139">
      <w:pPr>
        <w:pStyle w:val="ac"/>
        <w:keepNext/>
        <w:rPr>
          <w:rFonts w:ascii="Times New Roman" w:hAnsi="Times New Roman"/>
        </w:rPr>
      </w:pPr>
      <w:bookmarkStart w:id="95" w:name="_Toc358624060"/>
      <w:r w:rsidRPr="00906139">
        <w:rPr>
          <w:rFonts w:ascii="Times New Roman" w:hAnsi="Times New Roman"/>
        </w:rPr>
        <w:lastRenderedPageBreak/>
        <w:t>Таблица</w:t>
      </w:r>
      <w:bookmarkStart w:id="96" w:name="OLE_LINK19"/>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4</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96"/>
      <w:r w:rsidRPr="00906139">
        <w:rPr>
          <w:rFonts w:ascii="Times New Roman" w:hAnsi="Times New Roman"/>
          <w:b w:val="0"/>
          <w:noProof/>
        </w:rPr>
        <w:t>- Капитальные затраты на перевод потребителей с открытой системой горячего водоснабжения на закрытую по абонентам</w:t>
      </w:r>
      <w:bookmarkEnd w:id="95"/>
    </w:p>
    <w:tbl>
      <w:tblPr>
        <w:tblStyle w:val="af2"/>
        <w:tblW w:w="5247" w:type="pct"/>
        <w:tblInd w:w="-318" w:type="dxa"/>
        <w:tblLayout w:type="fixed"/>
        <w:tblLook w:val="04A0"/>
      </w:tblPr>
      <w:tblGrid>
        <w:gridCol w:w="561"/>
        <w:gridCol w:w="2731"/>
        <w:gridCol w:w="3220"/>
        <w:gridCol w:w="1641"/>
        <w:gridCol w:w="1686"/>
        <w:gridCol w:w="1237"/>
        <w:gridCol w:w="1539"/>
        <w:gridCol w:w="1557"/>
        <w:gridCol w:w="2260"/>
        <w:gridCol w:w="1984"/>
        <w:gridCol w:w="1988"/>
        <w:gridCol w:w="1837"/>
      </w:tblGrid>
      <w:tr w:rsidR="00906139" w:rsidRPr="00906139" w:rsidTr="00906139">
        <w:trPr>
          <w:trHeight w:val="454"/>
          <w:tblHeader/>
        </w:trPr>
        <w:tc>
          <w:tcPr>
            <w:tcW w:w="126"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 п/п</w:t>
            </w:r>
          </w:p>
        </w:tc>
        <w:tc>
          <w:tcPr>
            <w:tcW w:w="614"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Адрес узла ввода</w:t>
            </w:r>
          </w:p>
        </w:tc>
        <w:tc>
          <w:tcPr>
            <w:tcW w:w="724"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Наименование узла</w:t>
            </w:r>
          </w:p>
        </w:tc>
        <w:tc>
          <w:tcPr>
            <w:tcW w:w="369"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Микрорайон</w:t>
            </w:r>
          </w:p>
        </w:tc>
        <w:tc>
          <w:tcPr>
            <w:tcW w:w="379"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Источник теплоты</w:t>
            </w:r>
          </w:p>
        </w:tc>
        <w:tc>
          <w:tcPr>
            <w:tcW w:w="278"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Расче</w:t>
            </w:r>
            <w:r w:rsidRPr="00906139">
              <w:rPr>
                <w:rFonts w:ascii="Times New Roman" w:hAnsi="Times New Roman"/>
                <w:b/>
                <w:bCs/>
                <w:color w:val="000000"/>
                <w:szCs w:val="24"/>
              </w:rPr>
              <w:t>т</w:t>
            </w:r>
            <w:r w:rsidRPr="00906139">
              <w:rPr>
                <w:rFonts w:ascii="Times New Roman" w:hAnsi="Times New Roman"/>
                <w:b/>
                <w:bCs/>
                <w:color w:val="000000"/>
                <w:szCs w:val="24"/>
              </w:rPr>
              <w:t>ная н</w:t>
            </w:r>
            <w:r w:rsidRPr="00906139">
              <w:rPr>
                <w:rFonts w:ascii="Times New Roman" w:hAnsi="Times New Roman"/>
                <w:b/>
                <w:bCs/>
                <w:color w:val="000000"/>
                <w:szCs w:val="24"/>
              </w:rPr>
              <w:t>а</w:t>
            </w:r>
            <w:r w:rsidRPr="00906139">
              <w:rPr>
                <w:rFonts w:ascii="Times New Roman" w:hAnsi="Times New Roman"/>
                <w:b/>
                <w:bCs/>
                <w:color w:val="000000"/>
                <w:szCs w:val="24"/>
              </w:rPr>
              <w:t>грузка на от</w:t>
            </w:r>
            <w:r w:rsidRPr="00906139">
              <w:rPr>
                <w:rFonts w:ascii="Times New Roman" w:hAnsi="Times New Roman"/>
                <w:b/>
                <w:bCs/>
                <w:color w:val="000000"/>
                <w:szCs w:val="24"/>
              </w:rPr>
              <w:t>о</w:t>
            </w:r>
            <w:r w:rsidRPr="00906139">
              <w:rPr>
                <w:rFonts w:ascii="Times New Roman" w:hAnsi="Times New Roman"/>
                <w:b/>
                <w:bCs/>
                <w:color w:val="000000"/>
                <w:szCs w:val="24"/>
              </w:rPr>
              <w:t>пление, Гкал/</w:t>
            </w:r>
            <w:proofErr w:type="gramStart"/>
            <w:r w:rsidRPr="00906139">
              <w:rPr>
                <w:rFonts w:ascii="Times New Roman" w:hAnsi="Times New Roman"/>
                <w:b/>
                <w:bCs/>
                <w:color w:val="000000"/>
                <w:szCs w:val="24"/>
              </w:rPr>
              <w:t>ч</w:t>
            </w:r>
            <w:proofErr w:type="gramEnd"/>
          </w:p>
        </w:tc>
        <w:tc>
          <w:tcPr>
            <w:tcW w:w="346"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Расчетная нагрузка на вентил</w:t>
            </w:r>
            <w:r w:rsidRPr="00906139">
              <w:rPr>
                <w:rFonts w:ascii="Times New Roman" w:hAnsi="Times New Roman"/>
                <w:b/>
                <w:bCs/>
                <w:color w:val="000000"/>
                <w:szCs w:val="24"/>
              </w:rPr>
              <w:t>я</w:t>
            </w:r>
            <w:r w:rsidRPr="00906139">
              <w:rPr>
                <w:rFonts w:ascii="Times New Roman" w:hAnsi="Times New Roman"/>
                <w:b/>
                <w:bCs/>
                <w:color w:val="000000"/>
                <w:szCs w:val="24"/>
              </w:rPr>
              <w:t>цию, Гкал/</w:t>
            </w:r>
            <w:proofErr w:type="gramStart"/>
            <w:r w:rsidRPr="00906139">
              <w:rPr>
                <w:rFonts w:ascii="Times New Roman" w:hAnsi="Times New Roman"/>
                <w:b/>
                <w:bCs/>
                <w:color w:val="000000"/>
                <w:szCs w:val="24"/>
              </w:rPr>
              <w:t>ч</w:t>
            </w:r>
            <w:proofErr w:type="gramEnd"/>
          </w:p>
        </w:tc>
        <w:tc>
          <w:tcPr>
            <w:tcW w:w="350"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Расчетная макс</w:t>
            </w:r>
            <w:r w:rsidRPr="00906139">
              <w:rPr>
                <w:rFonts w:ascii="Times New Roman" w:hAnsi="Times New Roman"/>
                <w:b/>
                <w:bCs/>
                <w:color w:val="000000"/>
                <w:szCs w:val="24"/>
              </w:rPr>
              <w:t>и</w:t>
            </w:r>
            <w:r w:rsidRPr="00906139">
              <w:rPr>
                <w:rFonts w:ascii="Times New Roman" w:hAnsi="Times New Roman"/>
                <w:b/>
                <w:bCs/>
                <w:color w:val="000000"/>
                <w:szCs w:val="24"/>
              </w:rPr>
              <w:t>мальная нагрузка на ГВС, Гкал/</w:t>
            </w:r>
            <w:proofErr w:type="gramStart"/>
            <w:r w:rsidRPr="00906139">
              <w:rPr>
                <w:rFonts w:ascii="Times New Roman" w:hAnsi="Times New Roman"/>
                <w:b/>
                <w:bCs/>
                <w:color w:val="000000"/>
                <w:szCs w:val="24"/>
              </w:rPr>
              <w:t>ч</w:t>
            </w:r>
            <w:proofErr w:type="gramEnd"/>
          </w:p>
        </w:tc>
        <w:tc>
          <w:tcPr>
            <w:tcW w:w="508" w:type="pct"/>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Вид оборудования (ВВП) системы ГВС</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Цена</w:t>
            </w:r>
          </w:p>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 xml:space="preserve">оборудования </w:t>
            </w:r>
            <w:proofErr w:type="gramStart"/>
            <w:r w:rsidRPr="00906139">
              <w:rPr>
                <w:rFonts w:ascii="Times New Roman" w:hAnsi="Times New Roman"/>
                <w:b/>
                <w:bCs/>
                <w:color w:val="000000"/>
                <w:szCs w:val="24"/>
              </w:rPr>
              <w:t>с</w:t>
            </w:r>
            <w:proofErr w:type="gramEnd"/>
          </w:p>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 xml:space="preserve">НДС, тыс. </w:t>
            </w:r>
            <w:proofErr w:type="spellStart"/>
            <w:r w:rsidRPr="00906139">
              <w:rPr>
                <w:rFonts w:ascii="Times New Roman" w:hAnsi="Times New Roman"/>
                <w:b/>
                <w:bCs/>
                <w:color w:val="000000"/>
                <w:szCs w:val="24"/>
              </w:rPr>
              <w:t>руб</w:t>
            </w:r>
            <w:proofErr w:type="spellEnd"/>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Строительно-</w:t>
            </w:r>
          </w:p>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монтажные</w:t>
            </w:r>
          </w:p>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работы с НДС,</w:t>
            </w:r>
          </w:p>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 xml:space="preserve">тыс. </w:t>
            </w:r>
            <w:proofErr w:type="spellStart"/>
            <w:r w:rsidRPr="00906139">
              <w:rPr>
                <w:rFonts w:ascii="Times New Roman" w:hAnsi="Times New Roman"/>
                <w:b/>
                <w:bCs/>
                <w:color w:val="000000"/>
                <w:szCs w:val="24"/>
              </w:rPr>
              <w:t>руб</w:t>
            </w:r>
            <w:proofErr w:type="spellEnd"/>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b/>
                <w:bCs/>
                <w:color w:val="000000"/>
                <w:szCs w:val="24"/>
              </w:rPr>
            </w:pPr>
            <w:r w:rsidRPr="00906139">
              <w:rPr>
                <w:rFonts w:ascii="Times New Roman" w:hAnsi="Times New Roman"/>
                <w:b/>
                <w:bCs/>
                <w:color w:val="000000"/>
                <w:szCs w:val="24"/>
              </w:rPr>
              <w:t xml:space="preserve">Всего, тыс. </w:t>
            </w:r>
            <w:proofErr w:type="spellStart"/>
            <w:r w:rsidRPr="00906139">
              <w:rPr>
                <w:rFonts w:ascii="Times New Roman" w:hAnsi="Times New Roman"/>
                <w:b/>
                <w:bCs/>
                <w:color w:val="000000"/>
                <w:szCs w:val="24"/>
              </w:rPr>
              <w:t>руб</w:t>
            </w:r>
            <w:proofErr w:type="spellEnd"/>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д.6</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0,016</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0,007</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6,8</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9,2</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д.8</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д.8</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0,003</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2,9</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3,9</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Молодежная, д.25</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Молодежная, д.25</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Северная, д.6</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Северная, д.6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Северная, д.10</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Северная, д.10</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0,003</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д.4</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д.4</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0,002</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д.14</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д.14</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д.10</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д.10</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Мира, д.20/1</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Мира, д.20/1</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0,023</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Северная, д.12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Северная, д.12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Молодежная, д.23</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Молодежная, д.23</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0,008</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д.12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д.12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Мира, д.28</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Мира, д.28</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0,002</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Мира, д.32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Мира, д.32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д.5</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д.5</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д.14</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д.14</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д.12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д.12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д.6</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Северная, д.16</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Северная, д.16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Северная, д.14</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Северная, д.14</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д.11</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д.11</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Мира, д.22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Мира, д.22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Мира, д.20/2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Мира, д.20/2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Мира, д.30</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Мира, д.30</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0,042</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д.11</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д.11</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0,042</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Северная, д.9</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Северная, д.9</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д.4</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д.4</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0,003</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д.16</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д.16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д.16</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д.16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0,0005</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0,5</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0,7</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д.15</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д.15</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0,0005</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0,5</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0,7</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Мира, д.26</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Мира, д.26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0,002</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0,0005</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0,5</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0,7</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Сосновая, д.5</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Сосновая, д.5</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0,0004</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0,4</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0,5</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д.10</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д.10</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0,002</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0,0004</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0,4</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0,5</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д.15</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д.15</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0,0004</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0,4</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0,5</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д.13</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д.13</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0,0003</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0,4</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Весенняя, д.9</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Весенняя, д.9</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0,006</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Мира, д.20</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Мира, д.20</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 микрорайон</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ЦТП-6</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Майский пер.</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Пожарная часть</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0,108</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0,147</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0,166</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162,4</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55,4</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217,7</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ГОВД</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0,236</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0,047</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46,0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15,7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61,6</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w:t>
            </w:r>
            <w:proofErr w:type="gramStart"/>
            <w:r w:rsidRPr="00906139">
              <w:rPr>
                <w:rFonts w:ascii="Times New Roman" w:hAnsi="Times New Roman"/>
                <w:color w:val="000000"/>
                <w:szCs w:val="24"/>
              </w:rPr>
              <w:t>.д</w:t>
            </w:r>
            <w:proofErr w:type="gramEnd"/>
            <w:r w:rsidRPr="00906139">
              <w:rPr>
                <w:rFonts w:ascii="Times New Roman" w:hAnsi="Times New Roman"/>
                <w:color w:val="000000"/>
                <w:szCs w:val="24"/>
              </w:rPr>
              <w:t>.13</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Промышленная</w:t>
            </w:r>
            <w:proofErr w:type="gramStart"/>
            <w:r w:rsidRPr="00906139">
              <w:rPr>
                <w:rFonts w:ascii="Times New Roman" w:hAnsi="Times New Roman"/>
                <w:color w:val="000000"/>
                <w:szCs w:val="24"/>
              </w:rPr>
              <w:t>.д</w:t>
            </w:r>
            <w:proofErr w:type="gramEnd"/>
            <w:r w:rsidRPr="00906139">
              <w:rPr>
                <w:rFonts w:ascii="Times New Roman" w:hAnsi="Times New Roman"/>
                <w:color w:val="000000"/>
                <w:szCs w:val="24"/>
              </w:rPr>
              <w:t>.13</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0,098</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0,04</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39,1</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52,5</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Таежная, д.11</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"Гурман"</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0,03</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29,3</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10,0</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39,3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Бакинская, д.11</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Бакинская, д.11</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0,049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0,027</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26,4</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9,0</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35,4</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Бакинская, д.15</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Бакинская, д.15</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0,028</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19,6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26,2</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Бакинская, д.17</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Бакинская, д.17</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0,03</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19,6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26,2</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Бакинская, д.9</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Общежитие ОКА-26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19,6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26,2</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Пионерная, д.32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Пионерная, д.32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0,094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19,6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26,2</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w:t>
            </w:r>
            <w:proofErr w:type="gramStart"/>
            <w:r w:rsidRPr="00906139">
              <w:rPr>
                <w:rFonts w:ascii="Times New Roman" w:hAnsi="Times New Roman"/>
                <w:color w:val="000000"/>
                <w:szCs w:val="24"/>
              </w:rPr>
              <w:t>.д</w:t>
            </w:r>
            <w:proofErr w:type="gramEnd"/>
            <w:r w:rsidRPr="00906139">
              <w:rPr>
                <w:rFonts w:ascii="Times New Roman" w:hAnsi="Times New Roman"/>
                <w:color w:val="000000"/>
                <w:szCs w:val="24"/>
              </w:rPr>
              <w:t>.11</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Промышленная</w:t>
            </w:r>
            <w:proofErr w:type="gramStart"/>
            <w:r w:rsidRPr="00906139">
              <w:rPr>
                <w:rFonts w:ascii="Times New Roman" w:hAnsi="Times New Roman"/>
                <w:color w:val="000000"/>
                <w:szCs w:val="24"/>
              </w:rPr>
              <w:t>.д</w:t>
            </w:r>
            <w:proofErr w:type="gramEnd"/>
            <w:r w:rsidRPr="00906139">
              <w:rPr>
                <w:rFonts w:ascii="Times New Roman" w:hAnsi="Times New Roman"/>
                <w:color w:val="000000"/>
                <w:szCs w:val="24"/>
              </w:rPr>
              <w:t>.11</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0,03</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19,6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26,2</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Харьковская, д.18</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"12 футов"</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0,057</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19,6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26,2</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Вагон-городок</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0,016</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15,6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5,3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21,0</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Вагон-городок</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0,016</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15,6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5,3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21,0</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Вагон-городок</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0,016</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15,6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5,3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21,0</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Вагон-городок</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0,016</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15,6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5,3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21,0</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Вагон-городок</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0,25</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0,016</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15,6</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5,3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21,0</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Харьковская, д.2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Харьковская, д.2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0,03</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двухступенчатый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11,7</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4,0</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15,7</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Промышленная, д.17</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Промышленная, д.17</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0,007</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6,8</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9,2</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Майский пер., д.2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proofErr w:type="gramStart"/>
            <w:r w:rsidRPr="00906139">
              <w:rPr>
                <w:rFonts w:ascii="Times New Roman" w:hAnsi="Times New Roman"/>
                <w:color w:val="000000"/>
                <w:szCs w:val="24"/>
              </w:rPr>
              <w:t>м-н</w:t>
            </w:r>
            <w:proofErr w:type="gramEnd"/>
            <w:r w:rsidRPr="00906139">
              <w:rPr>
                <w:rFonts w:ascii="Times New Roman" w:hAnsi="Times New Roman"/>
                <w:color w:val="000000"/>
                <w:szCs w:val="24"/>
              </w:rPr>
              <w:t xml:space="preserve"> "Лада"</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0,019</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0,005</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4,9</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6,6</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Майский пер., д.3</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ТПП ПНГ прокуратура МНС</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0,12</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0,005</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4,9</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6,6</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Таежная, д.5/2</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Таежная, д.5/2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0,003</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2,9</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3,9</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Таежная, д.5/1</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ул. Таежная, д.5/1</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0,002</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0,7</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2,6</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Пионерная, д.13</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proofErr w:type="gramStart"/>
            <w:r w:rsidRPr="00906139">
              <w:rPr>
                <w:rFonts w:ascii="Times New Roman" w:hAnsi="Times New Roman"/>
                <w:color w:val="000000"/>
                <w:szCs w:val="24"/>
              </w:rPr>
              <w:t>м-н</w:t>
            </w:r>
            <w:proofErr w:type="gramEnd"/>
            <w:r w:rsidRPr="00906139">
              <w:rPr>
                <w:rFonts w:ascii="Times New Roman" w:hAnsi="Times New Roman"/>
                <w:color w:val="000000"/>
                <w:szCs w:val="24"/>
              </w:rPr>
              <w:t xml:space="preserve"> "Вика"</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0,02</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Таежная, д.17</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кафе "Пальма"</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0,017</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1,0</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1,3</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Таежная, д.17</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Гараж №10</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0,006</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Таежная, д.17</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Гараж №26</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0,004</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r>
      <w:tr w:rsidR="00906139" w:rsidRPr="00906139" w:rsidTr="00906139">
        <w:trPr>
          <w:trHeight w:val="454"/>
        </w:trPr>
        <w:tc>
          <w:tcPr>
            <w:tcW w:w="126" w:type="pct"/>
            <w:vAlign w:val="center"/>
          </w:tcPr>
          <w:p w:rsidR="00906139" w:rsidRPr="00906139" w:rsidRDefault="00906139" w:rsidP="009E5F98">
            <w:pPr>
              <w:numPr>
                <w:ilvl w:val="2"/>
                <w:numId w:val="9"/>
              </w:numPr>
              <w:spacing w:line="276" w:lineRule="auto"/>
              <w:ind w:left="317"/>
              <w:contextualSpacing/>
              <w:jc w:val="right"/>
              <w:rPr>
                <w:rFonts w:ascii="Times New Roman" w:hAnsi="Times New Roman"/>
                <w:color w:val="000000"/>
                <w:szCs w:val="24"/>
              </w:rPr>
            </w:pPr>
          </w:p>
        </w:tc>
        <w:tc>
          <w:tcPr>
            <w:tcW w:w="614" w:type="pct"/>
            <w:noWrap/>
            <w:vAlign w:val="center"/>
            <w:hideMark/>
          </w:tcPr>
          <w:p w:rsidR="00906139" w:rsidRPr="00906139" w:rsidRDefault="00906139" w:rsidP="00906139">
            <w:pPr>
              <w:spacing w:line="276" w:lineRule="auto"/>
              <w:rPr>
                <w:rFonts w:ascii="Times New Roman" w:hAnsi="Times New Roman"/>
                <w:color w:val="000000"/>
                <w:szCs w:val="24"/>
              </w:rPr>
            </w:pPr>
            <w:r w:rsidRPr="00906139">
              <w:rPr>
                <w:rFonts w:ascii="Times New Roman" w:hAnsi="Times New Roman"/>
                <w:color w:val="000000"/>
                <w:szCs w:val="24"/>
              </w:rPr>
              <w:t>ул. Таежная, д.17</w:t>
            </w:r>
          </w:p>
        </w:tc>
        <w:tc>
          <w:tcPr>
            <w:tcW w:w="724"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Гараж №22</w:t>
            </w:r>
          </w:p>
        </w:tc>
        <w:tc>
          <w:tcPr>
            <w:tcW w:w="36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Пионерный</w:t>
            </w:r>
          </w:p>
        </w:tc>
        <w:tc>
          <w:tcPr>
            <w:tcW w:w="379"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szCs w:val="24"/>
              </w:rPr>
              <w:t>ТП1П</w:t>
            </w:r>
          </w:p>
        </w:tc>
        <w:tc>
          <w:tcPr>
            <w:tcW w:w="278" w:type="pct"/>
            <w:noWrap/>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0,003</w:t>
            </w:r>
          </w:p>
        </w:tc>
        <w:tc>
          <w:tcPr>
            <w:tcW w:w="346" w:type="pct"/>
            <w:noWrap/>
            <w:vAlign w:val="center"/>
            <w:hideMark/>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w:t>
            </w:r>
          </w:p>
        </w:tc>
        <w:tc>
          <w:tcPr>
            <w:tcW w:w="350" w:type="pct"/>
            <w:noWrap/>
            <w:vAlign w:val="center"/>
            <w:hideMark/>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0,0001</w:t>
            </w:r>
          </w:p>
        </w:tc>
        <w:tc>
          <w:tcPr>
            <w:tcW w:w="508" w:type="pct"/>
            <w:vAlign w:val="center"/>
          </w:tcPr>
          <w:p w:rsidR="00906139" w:rsidRPr="00906139" w:rsidRDefault="00906139" w:rsidP="00906139">
            <w:pPr>
              <w:spacing w:line="276" w:lineRule="auto"/>
              <w:jc w:val="center"/>
              <w:rPr>
                <w:rFonts w:ascii="Times New Roman" w:hAnsi="Times New Roman"/>
                <w:color w:val="000000"/>
              </w:rPr>
            </w:pPr>
            <w:r w:rsidRPr="00906139">
              <w:rPr>
                <w:rFonts w:ascii="Times New Roman" w:hAnsi="Times New Roman"/>
                <w:color w:val="000000"/>
              </w:rPr>
              <w:t>одноступенчатый</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0,03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color w:val="000000"/>
                <w:szCs w:val="24"/>
              </w:rPr>
            </w:pPr>
            <w:r w:rsidRPr="00906139">
              <w:rPr>
                <w:rFonts w:ascii="Times New Roman" w:hAnsi="Times New Roman"/>
                <w:color w:val="000000"/>
              </w:rPr>
              <w:t>0,1</w:t>
            </w:r>
          </w:p>
        </w:tc>
      </w:tr>
      <w:tr w:rsidR="00906139" w:rsidRPr="00906139" w:rsidTr="00906139">
        <w:trPr>
          <w:trHeight w:val="454"/>
        </w:trPr>
        <w:tc>
          <w:tcPr>
            <w:tcW w:w="3694" w:type="pct"/>
            <w:gridSpan w:val="9"/>
            <w:vAlign w:val="center"/>
          </w:tcPr>
          <w:p w:rsidR="00906139" w:rsidRPr="00906139" w:rsidRDefault="00906139" w:rsidP="00906139">
            <w:pPr>
              <w:spacing w:line="276" w:lineRule="auto"/>
              <w:jc w:val="right"/>
              <w:rPr>
                <w:rFonts w:ascii="Times New Roman" w:hAnsi="Times New Roman"/>
                <w:b/>
                <w:color w:val="000000"/>
              </w:rPr>
            </w:pPr>
            <w:r w:rsidRPr="00906139">
              <w:rPr>
                <w:rFonts w:ascii="Times New Roman" w:hAnsi="Times New Roman"/>
                <w:b/>
                <w:color w:val="000000"/>
              </w:rPr>
              <w:t>Итого:</w:t>
            </w:r>
          </w:p>
        </w:tc>
        <w:tc>
          <w:tcPr>
            <w:tcW w:w="446" w:type="pct"/>
            <w:shd w:val="clear" w:color="auto" w:fill="auto"/>
            <w:vAlign w:val="center"/>
          </w:tcPr>
          <w:p w:rsidR="00906139" w:rsidRPr="00906139" w:rsidRDefault="00906139" w:rsidP="00906139">
            <w:pPr>
              <w:spacing w:line="276" w:lineRule="auto"/>
              <w:jc w:val="center"/>
              <w:rPr>
                <w:rFonts w:ascii="Times New Roman" w:hAnsi="Times New Roman"/>
                <w:b/>
                <w:color w:val="000000"/>
              </w:rPr>
            </w:pPr>
            <w:r w:rsidRPr="00906139">
              <w:rPr>
                <w:rFonts w:ascii="Times New Roman" w:hAnsi="Times New Roman"/>
                <w:b/>
                <w:color w:val="000000"/>
              </w:rPr>
              <w:t>575,7</w:t>
            </w:r>
          </w:p>
        </w:tc>
        <w:tc>
          <w:tcPr>
            <w:tcW w:w="447" w:type="pct"/>
            <w:shd w:val="clear" w:color="auto" w:fill="auto"/>
            <w:vAlign w:val="center"/>
          </w:tcPr>
          <w:p w:rsidR="00906139" w:rsidRPr="00906139" w:rsidRDefault="00906139" w:rsidP="00906139">
            <w:pPr>
              <w:spacing w:line="276" w:lineRule="auto"/>
              <w:jc w:val="center"/>
              <w:rPr>
                <w:rFonts w:ascii="Times New Roman" w:hAnsi="Times New Roman"/>
                <w:b/>
                <w:color w:val="000000"/>
              </w:rPr>
            </w:pPr>
            <w:r w:rsidRPr="00906139">
              <w:rPr>
                <w:rFonts w:ascii="Times New Roman" w:hAnsi="Times New Roman"/>
                <w:b/>
                <w:color w:val="000000"/>
              </w:rPr>
              <w:t>196,3</w:t>
            </w:r>
          </w:p>
        </w:tc>
        <w:tc>
          <w:tcPr>
            <w:tcW w:w="413" w:type="pct"/>
            <w:shd w:val="clear" w:color="auto" w:fill="auto"/>
            <w:vAlign w:val="center"/>
          </w:tcPr>
          <w:p w:rsidR="00906139" w:rsidRPr="00906139" w:rsidRDefault="00906139" w:rsidP="00906139">
            <w:pPr>
              <w:spacing w:line="276" w:lineRule="auto"/>
              <w:jc w:val="center"/>
              <w:rPr>
                <w:rFonts w:ascii="Times New Roman" w:hAnsi="Times New Roman"/>
                <w:b/>
                <w:color w:val="000000"/>
              </w:rPr>
            </w:pPr>
            <w:r w:rsidRPr="00906139">
              <w:rPr>
                <w:rFonts w:ascii="Times New Roman" w:hAnsi="Times New Roman"/>
                <w:b/>
                <w:color w:val="000000"/>
              </w:rPr>
              <w:t>772,0</w:t>
            </w:r>
          </w:p>
        </w:tc>
      </w:tr>
    </w:tbl>
    <w:p w:rsidR="00906139" w:rsidRDefault="00906139" w:rsidP="00906139">
      <w:pPr>
        <w:spacing w:line="276" w:lineRule="auto"/>
        <w:jc w:val="both"/>
        <w:rPr>
          <w:rFonts w:ascii="Times New Roman" w:eastAsiaTheme="minorHAnsi" w:hAnsi="Times New Roman"/>
          <w:szCs w:val="24"/>
          <w:lang w:eastAsia="en-US"/>
        </w:rPr>
        <w:sectPr w:rsidR="00906139" w:rsidSect="00906139">
          <w:pgSz w:w="23814" w:h="16839" w:orient="landscape" w:code="8"/>
          <w:pgMar w:top="849" w:right="1560" w:bottom="1559" w:left="1276"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E2604B" w:rsidRPr="00352952" w:rsidRDefault="00E2604B" w:rsidP="00352952">
      <w:pPr>
        <w:spacing w:line="276" w:lineRule="auto"/>
        <w:ind w:firstLine="709"/>
        <w:jc w:val="both"/>
        <w:rPr>
          <w:rFonts w:ascii="Times New Roman" w:eastAsiaTheme="minorHAnsi" w:hAnsi="Times New Roman"/>
          <w:szCs w:val="24"/>
          <w:lang w:eastAsia="en-US"/>
        </w:rPr>
      </w:pPr>
    </w:p>
    <w:p w:rsidR="00D50128" w:rsidRDefault="00CC1B61" w:rsidP="00E2604B">
      <w:pPr>
        <w:pStyle w:val="2"/>
        <w:spacing w:line="276" w:lineRule="auto"/>
        <w:ind w:left="993" w:right="194" w:hanging="426"/>
        <w:rPr>
          <w:rFonts w:ascii="Times New Roman" w:hAnsi="Times New Roman"/>
        </w:rPr>
      </w:pPr>
      <w:bookmarkStart w:id="97" w:name="_Toc345516334"/>
      <w:bookmarkStart w:id="98" w:name="_Toc361920656"/>
      <w:r w:rsidRPr="00E2604B">
        <w:rPr>
          <w:rFonts w:ascii="Times New Roman" w:hAnsi="Times New Roman"/>
        </w:rPr>
        <w:t xml:space="preserve">предложения </w:t>
      </w:r>
      <w:r w:rsidR="00D50128" w:rsidRPr="00E2604B">
        <w:rPr>
          <w:rFonts w:ascii="Times New Roman" w:hAnsi="Times New Roman"/>
        </w:rPr>
        <w:t>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7"/>
      <w:bookmarkEnd w:id="98"/>
    </w:p>
    <w:p w:rsidR="00906139" w:rsidRPr="00906139" w:rsidRDefault="00906139" w:rsidP="00906139">
      <w:pPr>
        <w:spacing w:line="276" w:lineRule="auto"/>
        <w:ind w:firstLine="709"/>
        <w:jc w:val="both"/>
        <w:rPr>
          <w:rFonts w:ascii="Times New Roman" w:eastAsiaTheme="minorHAnsi" w:hAnsi="Times New Roman"/>
          <w:szCs w:val="24"/>
          <w:lang w:eastAsia="en-US"/>
        </w:rPr>
      </w:pPr>
    </w:p>
    <w:p w:rsidR="00906139" w:rsidRPr="00906139" w:rsidRDefault="00363FB8" w:rsidP="00906139">
      <w:pPr>
        <w:spacing w:line="276" w:lineRule="auto"/>
        <w:ind w:firstLine="709"/>
        <w:jc w:val="both"/>
        <w:rPr>
          <w:rFonts w:ascii="Times New Roman" w:eastAsiaTheme="minorHAnsi" w:hAnsi="Times New Roman"/>
          <w:szCs w:val="24"/>
          <w:lang w:eastAsia="en-US"/>
        </w:rPr>
        <w:sectPr w:rsidR="00906139" w:rsidRPr="00906139" w:rsidSect="00140DB1">
          <w:pgSz w:w="11906" w:h="16838" w:code="9"/>
          <w:pgMar w:top="709" w:right="849"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bookmarkStart w:id="99" w:name="_Toc337658251"/>
      <w:bookmarkStart w:id="100" w:name="_Toc338244358"/>
      <w:bookmarkStart w:id="101" w:name="_Toc345671440"/>
      <w:bookmarkEnd w:id="84"/>
      <w:bookmarkEnd w:id="85"/>
      <w:r>
        <w:rPr>
          <w:rFonts w:ascii="Times New Roman" w:eastAsiaTheme="minorHAnsi" w:hAnsi="Times New Roman"/>
          <w:szCs w:val="24"/>
          <w:lang w:eastAsia="en-US"/>
        </w:rPr>
        <w:t>В рассматриваемой Схеме теплоснабжения г. Покачи ввод в эксплуатацию новых источников тепла, на рассматриваемую перспективу</w:t>
      </w:r>
      <w:r w:rsidR="001D6FBA">
        <w:rPr>
          <w:rFonts w:ascii="Times New Roman" w:eastAsiaTheme="minorHAnsi" w:hAnsi="Times New Roman"/>
          <w:szCs w:val="24"/>
          <w:lang w:eastAsia="en-US"/>
        </w:rPr>
        <w:t xml:space="preserve"> до 2027 года</w:t>
      </w:r>
      <w:r>
        <w:rPr>
          <w:rFonts w:ascii="Times New Roman" w:eastAsiaTheme="minorHAnsi" w:hAnsi="Times New Roman"/>
          <w:szCs w:val="24"/>
          <w:lang w:eastAsia="en-US"/>
        </w:rPr>
        <w:t>, не планируется.</w:t>
      </w:r>
    </w:p>
    <w:p w:rsidR="00D50128" w:rsidRPr="00EB70D2" w:rsidRDefault="00D50128" w:rsidP="009E5F98">
      <w:pPr>
        <w:pStyle w:val="1"/>
        <w:numPr>
          <w:ilvl w:val="0"/>
          <w:numId w:val="2"/>
        </w:numPr>
        <w:tabs>
          <w:tab w:val="left" w:pos="1100"/>
        </w:tabs>
        <w:suppressAutoHyphens/>
        <w:spacing w:before="120" w:after="0" w:line="240" w:lineRule="auto"/>
        <w:ind w:left="2338" w:right="424" w:hanging="1629"/>
        <w:rPr>
          <w:rFonts w:ascii="Times New Roman" w:hAnsi="Times New Roman"/>
          <w:bCs/>
          <w:kern w:val="32"/>
          <w:szCs w:val="28"/>
          <w:lang/>
        </w:rPr>
      </w:pPr>
      <w:bookmarkStart w:id="102" w:name="_Toc361920657"/>
      <w:r w:rsidRPr="00EB70D2">
        <w:rPr>
          <w:rFonts w:ascii="Times New Roman" w:hAnsi="Times New Roman"/>
          <w:bCs/>
          <w:kern w:val="32"/>
          <w:szCs w:val="28"/>
          <w:lang/>
        </w:rPr>
        <w:t>Раздел 5. Предложения по строительству и реконструкции тепловых сетей</w:t>
      </w:r>
      <w:bookmarkEnd w:id="99"/>
      <w:bookmarkEnd w:id="100"/>
      <w:bookmarkEnd w:id="101"/>
      <w:bookmarkEnd w:id="102"/>
    </w:p>
    <w:p w:rsidR="00D50128" w:rsidRPr="00E2604B" w:rsidRDefault="00CC1B61" w:rsidP="00E2604B">
      <w:pPr>
        <w:pStyle w:val="2"/>
        <w:spacing w:line="276" w:lineRule="auto"/>
        <w:ind w:left="993" w:right="194" w:hanging="426"/>
        <w:rPr>
          <w:rFonts w:ascii="Times New Roman" w:hAnsi="Times New Roman"/>
        </w:rPr>
      </w:pPr>
      <w:bookmarkStart w:id="103" w:name="_Toc361920658"/>
      <w:r w:rsidRPr="00E2604B">
        <w:rPr>
          <w:rFonts w:ascii="Times New Roman" w:hAnsi="Times New Roman"/>
        </w:rPr>
        <w:t xml:space="preserve">предложения </w:t>
      </w:r>
      <w:r w:rsidR="00D50128" w:rsidRPr="00E2604B">
        <w:rPr>
          <w:rFonts w:ascii="Times New Roman" w:hAnsi="Times New Roman"/>
        </w:rPr>
        <w:t>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3"/>
    </w:p>
    <w:p w:rsidR="00A7390C" w:rsidRPr="00D6590B" w:rsidRDefault="00A7390C" w:rsidP="00A7390C">
      <w:pPr>
        <w:spacing w:line="276" w:lineRule="auto"/>
        <w:ind w:firstLine="709"/>
        <w:rPr>
          <w:rFonts w:ascii="Times New Roman" w:eastAsiaTheme="minorHAnsi" w:hAnsi="Times New Roman"/>
          <w:szCs w:val="24"/>
          <w:lang w:eastAsia="en-US"/>
        </w:rPr>
      </w:pPr>
      <w:r w:rsidRPr="00D6590B">
        <w:rPr>
          <w:rFonts w:ascii="Times New Roman" w:eastAsiaTheme="minorHAnsi" w:hAnsi="Times New Roman"/>
          <w:szCs w:val="24"/>
          <w:lang w:eastAsia="en-US"/>
        </w:rPr>
        <w:t>На</w:t>
      </w:r>
      <w:r>
        <w:rPr>
          <w:rFonts w:ascii="Times New Roman" w:eastAsiaTheme="minorHAnsi" w:hAnsi="Times New Roman"/>
          <w:szCs w:val="24"/>
          <w:lang w:eastAsia="en-US"/>
        </w:rPr>
        <w:t xml:space="preserve"> момент р</w:t>
      </w:r>
      <w:r w:rsidRPr="00D6590B">
        <w:rPr>
          <w:rFonts w:ascii="Times New Roman" w:eastAsiaTheme="minorHAnsi" w:hAnsi="Times New Roman"/>
          <w:szCs w:val="24"/>
          <w:lang w:eastAsia="en-US"/>
        </w:rPr>
        <w:t>азработки схемы</w:t>
      </w:r>
      <w:r>
        <w:rPr>
          <w:rFonts w:ascii="Times New Roman" w:eastAsiaTheme="minorHAnsi" w:hAnsi="Times New Roman"/>
          <w:szCs w:val="24"/>
          <w:lang w:eastAsia="en-US"/>
        </w:rPr>
        <w:t>,</w:t>
      </w:r>
      <w:r w:rsidRPr="00D6590B">
        <w:rPr>
          <w:rFonts w:ascii="Times New Roman" w:eastAsiaTheme="minorHAnsi" w:hAnsi="Times New Roman"/>
          <w:szCs w:val="24"/>
          <w:lang w:eastAsia="en-US"/>
        </w:rPr>
        <w:t xml:space="preserve"> в городе отсутствуют зоны с </w:t>
      </w:r>
      <w:r>
        <w:rPr>
          <w:rFonts w:ascii="Times New Roman" w:eastAsiaTheme="minorHAnsi" w:hAnsi="Times New Roman"/>
          <w:szCs w:val="24"/>
          <w:lang w:eastAsia="en-US"/>
        </w:rPr>
        <w:t>дефицитом т</w:t>
      </w:r>
      <w:r w:rsidRPr="00D6590B">
        <w:rPr>
          <w:rFonts w:ascii="Times New Roman" w:eastAsiaTheme="minorHAnsi" w:hAnsi="Times New Roman"/>
          <w:szCs w:val="24"/>
          <w:lang w:eastAsia="en-US"/>
        </w:rPr>
        <w:t>епловой мощности</w:t>
      </w:r>
      <w:r>
        <w:rPr>
          <w:rFonts w:ascii="Times New Roman" w:eastAsiaTheme="minorHAnsi" w:hAnsi="Times New Roman"/>
          <w:szCs w:val="24"/>
          <w:lang w:eastAsia="en-US"/>
        </w:rPr>
        <w:t>.</w:t>
      </w:r>
    </w:p>
    <w:p w:rsidR="00D50128" w:rsidRPr="00E2604B" w:rsidRDefault="00CC1B61" w:rsidP="00E2604B">
      <w:pPr>
        <w:pStyle w:val="2"/>
        <w:spacing w:line="276" w:lineRule="auto"/>
        <w:ind w:left="993" w:right="194" w:hanging="426"/>
        <w:rPr>
          <w:rFonts w:ascii="Times New Roman" w:hAnsi="Times New Roman"/>
        </w:rPr>
      </w:pPr>
      <w:bookmarkStart w:id="104" w:name="_Toc345516337"/>
      <w:bookmarkStart w:id="105" w:name="_Toc361920659"/>
      <w:r w:rsidRPr="00E2604B">
        <w:rPr>
          <w:rFonts w:ascii="Times New Roman" w:hAnsi="Times New Roman"/>
        </w:rPr>
        <w:t xml:space="preserve">предложения </w:t>
      </w:r>
      <w:r w:rsidR="00D50128" w:rsidRPr="00E2604B">
        <w:rPr>
          <w:rFonts w:ascii="Times New Roman" w:hAnsi="Times New Roman"/>
        </w:rPr>
        <w:t>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04"/>
      <w:bookmarkEnd w:id="105"/>
    </w:p>
    <w:p w:rsidR="00A7390C" w:rsidRDefault="00A7390C" w:rsidP="00A7390C">
      <w:pPr>
        <w:spacing w:line="276" w:lineRule="auto"/>
        <w:ind w:firstLine="709"/>
        <w:rPr>
          <w:rFonts w:ascii="Times New Roman" w:eastAsiaTheme="minorHAnsi" w:hAnsi="Times New Roman"/>
          <w:szCs w:val="24"/>
          <w:lang w:eastAsia="en-US"/>
        </w:rPr>
      </w:pPr>
      <w:r w:rsidRPr="00D6590B">
        <w:rPr>
          <w:rFonts w:ascii="Times New Roman" w:eastAsiaTheme="minorHAnsi" w:hAnsi="Times New Roman"/>
          <w:szCs w:val="24"/>
          <w:lang w:eastAsia="en-US"/>
        </w:rPr>
        <w:t>Новые потребители подключаются</w:t>
      </w:r>
      <w:r>
        <w:rPr>
          <w:rFonts w:ascii="Times New Roman" w:eastAsiaTheme="minorHAnsi" w:hAnsi="Times New Roman"/>
          <w:szCs w:val="24"/>
          <w:lang w:eastAsia="en-US"/>
        </w:rPr>
        <w:t>, либо к</w:t>
      </w:r>
      <w:r w:rsidRPr="00D6590B">
        <w:rPr>
          <w:rFonts w:ascii="Times New Roman" w:eastAsiaTheme="minorHAnsi" w:hAnsi="Times New Roman"/>
          <w:szCs w:val="24"/>
          <w:lang w:eastAsia="en-US"/>
        </w:rPr>
        <w:t xml:space="preserve"> ближайшим камерам существующих тепловых сетей</w:t>
      </w:r>
      <w:proofErr w:type="gramStart"/>
      <w:r>
        <w:rPr>
          <w:rFonts w:ascii="Times New Roman" w:eastAsiaTheme="minorHAnsi" w:hAnsi="Times New Roman"/>
          <w:szCs w:val="24"/>
          <w:lang w:eastAsia="en-US"/>
        </w:rPr>
        <w:t>,л</w:t>
      </w:r>
      <w:proofErr w:type="gramEnd"/>
      <w:r>
        <w:rPr>
          <w:rFonts w:ascii="Times New Roman" w:eastAsiaTheme="minorHAnsi" w:hAnsi="Times New Roman"/>
          <w:szCs w:val="24"/>
          <w:lang w:eastAsia="en-US"/>
        </w:rPr>
        <w:t xml:space="preserve">ибо к вновь строящимся. </w:t>
      </w:r>
    </w:p>
    <w:p w:rsidR="00A7390C" w:rsidRDefault="00A7390C" w:rsidP="00A7390C">
      <w:pPr>
        <w:spacing w:line="276" w:lineRule="auto"/>
        <w:ind w:firstLine="709"/>
        <w:rPr>
          <w:rFonts w:ascii="Times New Roman" w:eastAsiaTheme="minorHAnsi" w:hAnsi="Times New Roman"/>
          <w:szCs w:val="24"/>
          <w:lang w:eastAsia="en-US"/>
        </w:rPr>
      </w:pPr>
      <w:proofErr w:type="gramStart"/>
      <w:r>
        <w:rPr>
          <w:rFonts w:ascii="Times New Roman" w:eastAsiaTheme="minorHAnsi" w:hAnsi="Times New Roman"/>
          <w:szCs w:val="24"/>
          <w:lang w:eastAsia="en-US"/>
        </w:rPr>
        <w:t xml:space="preserve">Характеристика </w:t>
      </w:r>
      <w:r w:rsidRPr="004F5523">
        <w:rPr>
          <w:rFonts w:ascii="Times New Roman" w:eastAsiaTheme="minorHAnsi" w:hAnsi="Times New Roman"/>
          <w:szCs w:val="24"/>
          <w:lang w:eastAsia="en-US"/>
        </w:rPr>
        <w:t>тепловых сетей, требуемых для подключения перспективной тепловой нагрузки, а также капиталовложения в них</w:t>
      </w:r>
      <w:r w:rsidR="00DC092F">
        <w:rPr>
          <w:rFonts w:ascii="Times New Roman" w:eastAsiaTheme="minorHAnsi" w:hAnsi="Times New Roman"/>
          <w:szCs w:val="24"/>
          <w:lang w:eastAsia="en-US"/>
        </w:rPr>
        <w:t xml:space="preserve"> рассчитанные в соответствии с Государственными Сметными Нормативами Укрупненными Нормативами Цены строительства НЦС 81-02-13-2012 «Наружные тепловые сети» являющиеся приложением №10 к приказу Министерства регионального развития Российской Федерации №643 от 30.12.2011 в ценах 2012 года</w:t>
      </w:r>
      <w:r w:rsidRPr="004F5523">
        <w:rPr>
          <w:rFonts w:ascii="Times New Roman" w:eastAsiaTheme="minorHAnsi" w:hAnsi="Times New Roman"/>
          <w:szCs w:val="24"/>
          <w:lang w:eastAsia="en-US"/>
        </w:rPr>
        <w:t xml:space="preserve"> приведены в таблице</w:t>
      </w:r>
      <w:r w:rsidR="00FE504A">
        <w:rPr>
          <w:rFonts w:ascii="Times New Roman" w:eastAsiaTheme="minorHAnsi" w:hAnsi="Times New Roman"/>
          <w:szCs w:val="24"/>
          <w:lang w:eastAsia="en-US"/>
        </w:rPr>
        <w:fldChar w:fldCharType="begin"/>
      </w:r>
      <w:r>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"OLE_LINK20" \a \t  \* MERGEFORMAT </w:instrText>
      </w:r>
      <w:r w:rsidR="00FE504A">
        <w:rPr>
          <w:rFonts w:ascii="Times New Roman" w:eastAsiaTheme="minorHAnsi" w:hAnsi="Times New Roman"/>
          <w:szCs w:val="24"/>
          <w:lang w:eastAsia="en-US"/>
        </w:rPr>
        <w:fldChar w:fldCharType="separate"/>
      </w:r>
      <w:r w:rsidRPr="00A7390C">
        <w:rPr>
          <w:rFonts w:ascii="Times New Roman" w:eastAsiaTheme="minorHAnsi" w:hAnsi="Times New Roman"/>
          <w:szCs w:val="24"/>
          <w:lang w:eastAsia="en-US"/>
        </w:rPr>
        <w:t xml:space="preserve"> 5.1</w:t>
      </w:r>
      <w:r w:rsidR="00FE504A">
        <w:rPr>
          <w:rFonts w:ascii="Times New Roman" w:eastAsiaTheme="minorHAnsi" w:hAnsi="Times New Roman"/>
          <w:szCs w:val="24"/>
          <w:lang w:eastAsia="en-US"/>
        </w:rPr>
        <w:fldChar w:fldCharType="end"/>
      </w:r>
      <w:proofErr w:type="gramEnd"/>
    </w:p>
    <w:p w:rsidR="00A7390C" w:rsidRDefault="00A7390C" w:rsidP="00A7390C">
      <w:pPr>
        <w:pStyle w:val="ac"/>
        <w:keepNext/>
        <w:spacing w:line="276" w:lineRule="auto"/>
        <w:rPr>
          <w:rFonts w:ascii="Times New Roman" w:hAnsi="Times New Roman"/>
        </w:rPr>
        <w:sectPr w:rsidR="00A7390C" w:rsidSect="000E65D4">
          <w:pgSz w:w="11906" w:h="16838"/>
          <w:pgMar w:top="1418" w:right="796"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p>
    <w:p w:rsidR="00A7390C" w:rsidRPr="00A7390C" w:rsidRDefault="00A7390C" w:rsidP="00A7390C">
      <w:pPr>
        <w:pStyle w:val="ac"/>
        <w:keepNext/>
        <w:rPr>
          <w:rFonts w:ascii="Times New Roman" w:hAnsi="Times New Roman"/>
        </w:rPr>
      </w:pPr>
      <w:bookmarkStart w:id="106" w:name="_Toc358624061"/>
      <w:r w:rsidRPr="00A7390C">
        <w:rPr>
          <w:rFonts w:ascii="Times New Roman" w:hAnsi="Times New Roman"/>
        </w:rPr>
        <w:t>Таблица</w:t>
      </w:r>
      <w:bookmarkStart w:id="107" w:name="OLE_LINK20"/>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5</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107"/>
      <w:r w:rsidRPr="00A7390C">
        <w:rPr>
          <w:rFonts w:ascii="Times New Roman" w:hAnsi="Times New Roman"/>
          <w:noProof/>
        </w:rPr>
        <w:t xml:space="preserve"> - </w:t>
      </w:r>
      <w:r w:rsidRPr="00A7390C">
        <w:rPr>
          <w:rFonts w:ascii="Times New Roman" w:hAnsi="Times New Roman"/>
          <w:b w:val="0"/>
          <w:noProof/>
        </w:rPr>
        <w:t>Характеристика тепловой сети для подключения перспективной тепловой нагрузки городской котельной ЗАО «УТВ и К».</w:t>
      </w:r>
      <w:bookmarkEnd w:id="106"/>
    </w:p>
    <w:tbl>
      <w:tblPr>
        <w:tblStyle w:val="af2"/>
        <w:tblW w:w="5175" w:type="pct"/>
        <w:tblInd w:w="250" w:type="dxa"/>
        <w:tblLook w:val="04A0"/>
      </w:tblPr>
      <w:tblGrid>
        <w:gridCol w:w="1121"/>
        <w:gridCol w:w="1634"/>
        <w:gridCol w:w="3749"/>
        <w:gridCol w:w="1493"/>
        <w:gridCol w:w="2194"/>
        <w:gridCol w:w="1613"/>
        <w:gridCol w:w="1613"/>
        <w:gridCol w:w="1885"/>
      </w:tblGrid>
      <w:tr w:rsidR="00A7390C" w:rsidRPr="00A7390C" w:rsidTr="00A7390C">
        <w:trPr>
          <w:trHeight w:val="453"/>
          <w:tblHeader/>
        </w:trPr>
        <w:tc>
          <w:tcPr>
            <w:tcW w:w="366"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п/п</w:t>
            </w:r>
          </w:p>
        </w:tc>
        <w:tc>
          <w:tcPr>
            <w:tcW w:w="534"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 </w:t>
            </w:r>
            <w:r w:rsidRPr="00A7390C">
              <w:rPr>
                <w:rFonts w:ascii="Times New Roman" w:eastAsia="Calibri" w:hAnsi="Times New Roman"/>
                <w:b/>
                <w:szCs w:val="24"/>
                <w:lang w:val="en-US" w:eastAsia="en-US"/>
              </w:rPr>
              <w:t>Sys</w:t>
            </w:r>
            <w:r w:rsidRPr="00A7390C">
              <w:rPr>
                <w:rFonts w:ascii="Times New Roman" w:eastAsia="Calibri" w:hAnsi="Times New Roman"/>
                <w:b/>
                <w:szCs w:val="24"/>
                <w:lang w:eastAsia="en-US"/>
              </w:rPr>
              <w:t xml:space="preserve"> по базе электронной модели*</w:t>
            </w:r>
          </w:p>
        </w:tc>
        <w:tc>
          <w:tcPr>
            <w:tcW w:w="1225"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Наименование участка</w:t>
            </w:r>
          </w:p>
        </w:tc>
        <w:tc>
          <w:tcPr>
            <w:tcW w:w="488"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Д </w:t>
            </w:r>
            <w:proofErr w:type="spellStart"/>
            <w:r w:rsidRPr="00A7390C">
              <w:rPr>
                <w:rFonts w:ascii="Times New Roman" w:eastAsia="Calibri" w:hAnsi="Times New Roman"/>
                <w:b/>
                <w:szCs w:val="24"/>
                <w:lang w:eastAsia="en-US"/>
              </w:rPr>
              <w:t>вн</w:t>
            </w:r>
            <w:proofErr w:type="spellEnd"/>
            <w:r w:rsidRPr="00A7390C">
              <w:rPr>
                <w:rFonts w:ascii="Times New Roman" w:eastAsia="Calibri" w:hAnsi="Times New Roman"/>
                <w:b/>
                <w:szCs w:val="24"/>
                <w:lang w:eastAsia="en-US"/>
              </w:rPr>
              <w:t>.</w:t>
            </w:r>
            <w:proofErr w:type="gramStart"/>
            <w:r w:rsidRPr="00A7390C">
              <w:rPr>
                <w:rFonts w:ascii="Times New Roman" w:eastAsia="Calibri" w:hAnsi="Times New Roman"/>
                <w:b/>
                <w:szCs w:val="24"/>
                <w:lang w:eastAsia="en-US"/>
              </w:rPr>
              <w:t xml:space="preserve"> ,</w:t>
            </w:r>
            <w:proofErr w:type="gramEnd"/>
            <w:r w:rsidRPr="00A7390C">
              <w:rPr>
                <w:rFonts w:ascii="Times New Roman" w:eastAsia="Calibri" w:hAnsi="Times New Roman"/>
                <w:b/>
                <w:szCs w:val="24"/>
                <w:lang w:eastAsia="en-US"/>
              </w:rPr>
              <w:t>м</w:t>
            </w:r>
          </w:p>
        </w:tc>
        <w:tc>
          <w:tcPr>
            <w:tcW w:w="717"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Протяженность в двухтрубном исполнении, </w:t>
            </w:r>
            <w:proofErr w:type="gramStart"/>
            <w:r w:rsidRPr="00A7390C">
              <w:rPr>
                <w:rFonts w:ascii="Times New Roman" w:eastAsia="Calibri" w:hAnsi="Times New Roman"/>
                <w:b/>
                <w:szCs w:val="24"/>
                <w:lang w:eastAsia="en-US"/>
              </w:rPr>
              <w:t>м</w:t>
            </w:r>
            <w:proofErr w:type="gramEnd"/>
          </w:p>
        </w:tc>
        <w:tc>
          <w:tcPr>
            <w:tcW w:w="527"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Способ прокладки</w:t>
            </w:r>
          </w:p>
        </w:tc>
        <w:tc>
          <w:tcPr>
            <w:tcW w:w="527"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Тип изоляции</w:t>
            </w:r>
          </w:p>
        </w:tc>
        <w:tc>
          <w:tcPr>
            <w:tcW w:w="616" w:type="pct"/>
            <w:vAlign w:val="center"/>
          </w:tcPr>
          <w:p w:rsidR="00DC092F"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Стоимость строительства,</w:t>
            </w:r>
          </w:p>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тыс. руб.</w:t>
            </w:r>
          </w:p>
        </w:tc>
      </w:tr>
      <w:tr w:rsidR="00A7390C" w:rsidRPr="00A7390C" w:rsidTr="00A7390C">
        <w:trPr>
          <w:trHeight w:val="453"/>
        </w:trPr>
        <w:tc>
          <w:tcPr>
            <w:tcW w:w="5000" w:type="pct"/>
            <w:gridSpan w:val="8"/>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2013</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915</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ИТП Автостанция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w:t>
            </w:r>
            <w:proofErr w:type="gramStart"/>
            <w:r w:rsidRPr="00A7390C">
              <w:rPr>
                <w:rFonts w:ascii="Times New Roman" w:eastAsia="Calibri" w:hAnsi="Times New Roman"/>
                <w:szCs w:val="24"/>
                <w:lang w:eastAsia="en-US"/>
              </w:rPr>
              <w:t>1</w:t>
            </w:r>
            <w:proofErr w:type="gramEnd"/>
            <w:r w:rsidRPr="00A7390C">
              <w:rPr>
                <w:rFonts w:ascii="Times New Roman" w:eastAsia="Calibri" w:hAnsi="Times New Roman"/>
                <w:szCs w:val="24"/>
                <w:lang w:eastAsia="en-US"/>
              </w:rPr>
              <w:t>/1</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48,75</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496</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1070</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Жилой дом Промышленная 1, врезка в ТК22П</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7,33</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104</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1075</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Жилой дом </w:t>
            </w:r>
            <w:proofErr w:type="gramStart"/>
            <w:r w:rsidRPr="00A7390C">
              <w:rPr>
                <w:rFonts w:ascii="Times New Roman" w:eastAsia="Calibri" w:hAnsi="Times New Roman"/>
                <w:szCs w:val="24"/>
                <w:lang w:eastAsia="en-US"/>
              </w:rPr>
              <w:t>Харьковская</w:t>
            </w:r>
            <w:proofErr w:type="gramEnd"/>
            <w:r w:rsidRPr="00A7390C">
              <w:rPr>
                <w:rFonts w:ascii="Times New Roman" w:eastAsia="Calibri" w:hAnsi="Times New Roman"/>
                <w:szCs w:val="24"/>
                <w:lang w:eastAsia="en-US"/>
              </w:rPr>
              <w:t xml:space="preserve"> 6,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в ТК22п/1</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4,45</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45</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1444</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Средняя школа №4 переключение на ЦТП №5</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192,37</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4 793</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1446</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ГВС Средняя школа №4 переключение на ЦТП №5</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 0,082</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192,78</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3 177</w:t>
            </w:r>
          </w:p>
        </w:tc>
      </w:tr>
      <w:tr w:rsidR="00A7390C" w:rsidRPr="00A7390C" w:rsidTr="00A7390C">
        <w:trPr>
          <w:trHeight w:val="453"/>
        </w:trPr>
        <w:tc>
          <w:tcPr>
            <w:tcW w:w="5000" w:type="pct"/>
            <w:gridSpan w:val="8"/>
            <w:vAlign w:val="center"/>
          </w:tcPr>
          <w:p w:rsidR="00A7390C" w:rsidRPr="00A7390C" w:rsidRDefault="00A7390C" w:rsidP="00A93712">
            <w:pPr>
              <w:spacing w:line="276" w:lineRule="auto"/>
              <w:ind w:left="426"/>
              <w:jc w:val="center"/>
              <w:rPr>
                <w:rFonts w:ascii="Times New Roman" w:eastAsia="Calibri" w:hAnsi="Times New Roman"/>
                <w:szCs w:val="24"/>
                <w:lang w:eastAsia="en-US"/>
              </w:rPr>
            </w:pPr>
            <w:r w:rsidRPr="00A7390C">
              <w:rPr>
                <w:rFonts w:ascii="Times New Roman" w:eastAsia="Calibri" w:hAnsi="Times New Roman"/>
                <w:szCs w:val="24"/>
                <w:lang w:eastAsia="en-US"/>
              </w:rPr>
              <w:t>Демонтаж</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363</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От ЦТП</w:t>
            </w:r>
            <w:proofErr w:type="gramStart"/>
            <w:r w:rsidRPr="00A7390C">
              <w:rPr>
                <w:rFonts w:ascii="Times New Roman" w:eastAsia="Calibri" w:hAnsi="Times New Roman"/>
                <w:szCs w:val="24"/>
                <w:lang w:eastAsia="en-US"/>
              </w:rPr>
              <w:t>7</w:t>
            </w:r>
            <w:proofErr w:type="gramEnd"/>
            <w:r w:rsidRPr="00A7390C">
              <w:rPr>
                <w:rFonts w:ascii="Times New Roman" w:eastAsia="Calibri" w:hAnsi="Times New Roman"/>
                <w:szCs w:val="24"/>
                <w:lang w:eastAsia="en-US"/>
              </w:rPr>
              <w:t xml:space="preserve"> до школы 4 (</w:t>
            </w:r>
            <w:proofErr w:type="spellStart"/>
            <w:r w:rsidRPr="00A7390C">
              <w:rPr>
                <w:rFonts w:ascii="Times New Roman" w:eastAsia="Calibri" w:hAnsi="Times New Roman"/>
                <w:szCs w:val="24"/>
                <w:lang w:eastAsia="en-US"/>
              </w:rPr>
              <w:t>отопл</w:t>
            </w:r>
            <w:proofErr w:type="spellEnd"/>
            <w:r w:rsidRPr="00A7390C">
              <w:rPr>
                <w:rFonts w:ascii="Times New Roman" w:eastAsia="Calibri" w:hAnsi="Times New Roman"/>
                <w:szCs w:val="24"/>
                <w:lang w:eastAsia="en-US"/>
              </w:rPr>
              <w:t>)</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30</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261</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301</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От ЦТП</w:t>
            </w:r>
            <w:proofErr w:type="gramStart"/>
            <w:r w:rsidRPr="00A7390C">
              <w:rPr>
                <w:rFonts w:ascii="Times New Roman" w:eastAsia="Calibri" w:hAnsi="Times New Roman"/>
                <w:szCs w:val="24"/>
                <w:lang w:eastAsia="en-US"/>
              </w:rPr>
              <w:t>7</w:t>
            </w:r>
            <w:proofErr w:type="gramEnd"/>
            <w:r w:rsidRPr="00A7390C">
              <w:rPr>
                <w:rFonts w:ascii="Times New Roman" w:eastAsia="Calibri" w:hAnsi="Times New Roman"/>
                <w:szCs w:val="24"/>
                <w:lang w:eastAsia="en-US"/>
              </w:rPr>
              <w:t xml:space="preserve"> до школы 4 (ГВС)</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30</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219</w:t>
            </w:r>
          </w:p>
        </w:tc>
      </w:tr>
      <w:tr w:rsidR="00A7390C" w:rsidRPr="00A7390C" w:rsidTr="00A7390C">
        <w:trPr>
          <w:trHeight w:val="453"/>
        </w:trPr>
        <w:tc>
          <w:tcPr>
            <w:tcW w:w="5000" w:type="pct"/>
            <w:gridSpan w:val="8"/>
            <w:vAlign w:val="center"/>
          </w:tcPr>
          <w:p w:rsidR="00A7390C" w:rsidRPr="00A7390C" w:rsidRDefault="00A7390C" w:rsidP="00A93712">
            <w:pPr>
              <w:spacing w:line="276" w:lineRule="auto"/>
              <w:ind w:left="426"/>
              <w:jc w:val="center"/>
              <w:rPr>
                <w:rFonts w:ascii="Times New Roman" w:eastAsia="Calibri" w:hAnsi="Times New Roman"/>
                <w:szCs w:val="24"/>
                <w:lang w:eastAsia="en-US"/>
              </w:rPr>
            </w:pPr>
            <w:r w:rsidRPr="00A7390C">
              <w:rPr>
                <w:rFonts w:ascii="Times New Roman" w:eastAsia="Calibri" w:hAnsi="Times New Roman"/>
                <w:szCs w:val="24"/>
                <w:lang w:eastAsia="en-US"/>
              </w:rPr>
              <w:t>2014</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1076</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ИТП Жилого дома Харьковская 5 подключение от УТ </w:t>
            </w:r>
            <w:proofErr w:type="gramStart"/>
            <w:r w:rsidRPr="00A7390C">
              <w:rPr>
                <w:rFonts w:ascii="Times New Roman" w:eastAsia="Calibri" w:hAnsi="Times New Roman"/>
                <w:szCs w:val="24"/>
                <w:lang w:eastAsia="en-US"/>
              </w:rPr>
              <w:t>м-н</w:t>
            </w:r>
            <w:proofErr w:type="gramEnd"/>
            <w:r w:rsidRPr="00A7390C">
              <w:rPr>
                <w:rFonts w:ascii="Times New Roman" w:eastAsia="Calibri" w:hAnsi="Times New Roman"/>
                <w:szCs w:val="24"/>
                <w:lang w:eastAsia="en-US"/>
              </w:rPr>
              <w:t xml:space="preserve"> Мечта</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0,082</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23,79</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387</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1089</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ИТП Культурно-досуговый центр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ТК22/1</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52,48</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1 028</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1162</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ИТП Аварийно-спасательная служба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ТК3/1П</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0,033</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16,27</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99</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1372</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Врезка в ТК 25</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0,311</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300,25</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9 461</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1379</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ТК25-ТК25/2</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0,311</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195,82</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6 170</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1380</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ГВС УТ25/1-УТ</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0,082; 0,069</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193,22</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3 184</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1413</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Смена диаметра </w:t>
            </w:r>
            <w:proofErr w:type="gramStart"/>
            <w:r w:rsidRPr="00A7390C">
              <w:rPr>
                <w:rFonts w:ascii="Times New Roman" w:eastAsia="Calibri" w:hAnsi="Times New Roman"/>
                <w:szCs w:val="24"/>
                <w:lang w:eastAsia="en-US"/>
              </w:rPr>
              <w:t>-Ж</w:t>
            </w:r>
            <w:proofErr w:type="gramEnd"/>
            <w:r w:rsidRPr="00A7390C">
              <w:rPr>
                <w:rFonts w:ascii="Times New Roman" w:eastAsia="Calibri" w:hAnsi="Times New Roman"/>
                <w:szCs w:val="24"/>
                <w:lang w:eastAsia="en-US"/>
              </w:rPr>
              <w:t>илой дом</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0,069;0,05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117,78</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1 917</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1417</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ТК25/3-Смена диаметра</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2,94</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73</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1418</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Смена </w:t>
            </w:r>
            <w:proofErr w:type="gramStart"/>
            <w:r w:rsidRPr="00A7390C">
              <w:rPr>
                <w:rFonts w:ascii="Times New Roman" w:eastAsia="Calibri" w:hAnsi="Times New Roman"/>
                <w:szCs w:val="24"/>
                <w:lang w:eastAsia="en-US"/>
              </w:rPr>
              <w:t>диаметра-Жилой</w:t>
            </w:r>
            <w:proofErr w:type="gramEnd"/>
            <w:r w:rsidRPr="00A7390C">
              <w:rPr>
                <w:rFonts w:ascii="Times New Roman" w:eastAsia="Calibri" w:hAnsi="Times New Roman"/>
                <w:szCs w:val="24"/>
                <w:lang w:eastAsia="en-US"/>
              </w:rPr>
              <w:t xml:space="preserve"> дом</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116,6</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2 905</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1420</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ТК25/2-ТК25/3</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0,259</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112,09</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3 203</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1421</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УТ-Смена диаметра</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0,069;0,05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112,7</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1 835</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1422</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ТК25/1-ЦТП-8</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0,311</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122,79</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3 869</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1426</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ЦТП-8-ТК25</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0,311</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16,11</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508</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1428</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ГВС Узел ЦТП-8 - УТ25/1</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0,082; 0,069</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15,07</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248</w:t>
            </w:r>
          </w:p>
        </w:tc>
      </w:tr>
      <w:tr w:rsidR="00A7390C" w:rsidRPr="00A7390C" w:rsidTr="00A7390C">
        <w:trPr>
          <w:trHeight w:val="453"/>
        </w:trPr>
        <w:tc>
          <w:tcPr>
            <w:tcW w:w="5000" w:type="pct"/>
            <w:gridSpan w:val="8"/>
            <w:vAlign w:val="center"/>
          </w:tcPr>
          <w:p w:rsidR="00A7390C" w:rsidRPr="00A7390C" w:rsidRDefault="00A7390C" w:rsidP="00A93712">
            <w:pPr>
              <w:spacing w:line="276" w:lineRule="auto"/>
              <w:ind w:left="426"/>
              <w:jc w:val="center"/>
              <w:rPr>
                <w:rFonts w:ascii="Times New Roman" w:eastAsia="Calibri" w:hAnsi="Times New Roman"/>
                <w:szCs w:val="24"/>
                <w:lang w:eastAsia="en-US"/>
              </w:rPr>
            </w:pPr>
            <w:r w:rsidRPr="00A7390C">
              <w:rPr>
                <w:rFonts w:ascii="Times New Roman" w:eastAsia="Calibri" w:hAnsi="Times New Roman"/>
                <w:szCs w:val="24"/>
                <w:lang w:eastAsia="en-US"/>
              </w:rPr>
              <w:t>2015</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1375</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Жилой дом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ТК25/2</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5,32</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104</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1378</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ГВС Жилой дом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ТК25/2</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0,05; 0,04</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5,32</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54</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1412</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Жилой дом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ТК25/3</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5,62</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101</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1416</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ГВС Жилой дом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ТК25/3</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0,033; 0,027</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4,99</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34</w:t>
            </w:r>
          </w:p>
        </w:tc>
      </w:tr>
      <w:tr w:rsidR="00A7390C" w:rsidRPr="00A7390C" w:rsidTr="00A7390C">
        <w:trPr>
          <w:trHeight w:val="453"/>
        </w:trPr>
        <w:tc>
          <w:tcPr>
            <w:tcW w:w="5000" w:type="pct"/>
            <w:gridSpan w:val="8"/>
            <w:vAlign w:val="center"/>
          </w:tcPr>
          <w:p w:rsidR="00A7390C" w:rsidRPr="00A7390C" w:rsidRDefault="00A7390C" w:rsidP="00A93712">
            <w:pPr>
              <w:spacing w:line="276" w:lineRule="auto"/>
              <w:ind w:left="426"/>
              <w:jc w:val="center"/>
              <w:rPr>
                <w:rFonts w:ascii="Times New Roman" w:eastAsia="Calibri" w:hAnsi="Times New Roman"/>
                <w:szCs w:val="24"/>
                <w:lang w:eastAsia="en-US"/>
              </w:rPr>
            </w:pPr>
            <w:r w:rsidRPr="00A7390C">
              <w:rPr>
                <w:rFonts w:ascii="Times New Roman" w:eastAsia="Calibri" w:hAnsi="Times New Roman"/>
                <w:szCs w:val="24"/>
                <w:lang w:eastAsia="en-US"/>
              </w:rPr>
              <w:t>2017</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1425</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ИТП Торговый центр</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ТК25/1</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113,05</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1 610</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1431</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Средняя школа №5 от ТК 25</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119,11</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1 963</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1433</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ГВС Средняя школа №5 от УТ 25</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0,033; 0,027</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121,87</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744</w:t>
            </w:r>
          </w:p>
        </w:tc>
      </w:tr>
      <w:tr w:rsidR="00A7390C" w:rsidRPr="00A7390C" w:rsidTr="00A7390C">
        <w:trPr>
          <w:trHeight w:val="453"/>
        </w:trPr>
        <w:tc>
          <w:tcPr>
            <w:tcW w:w="5000" w:type="pct"/>
            <w:gridSpan w:val="8"/>
            <w:vAlign w:val="center"/>
          </w:tcPr>
          <w:p w:rsidR="00A7390C" w:rsidRPr="00A7390C" w:rsidRDefault="00A7390C" w:rsidP="00A93712">
            <w:pPr>
              <w:spacing w:line="276" w:lineRule="auto"/>
              <w:ind w:left="426"/>
              <w:jc w:val="center"/>
              <w:rPr>
                <w:rFonts w:ascii="Times New Roman" w:eastAsia="Calibri" w:hAnsi="Times New Roman"/>
                <w:szCs w:val="24"/>
                <w:lang w:eastAsia="en-US"/>
              </w:rPr>
            </w:pPr>
            <w:r w:rsidRPr="00A7390C">
              <w:rPr>
                <w:rFonts w:ascii="Times New Roman" w:eastAsia="Calibri" w:hAnsi="Times New Roman"/>
                <w:szCs w:val="24"/>
                <w:lang w:eastAsia="en-US"/>
              </w:rPr>
              <w:t>2018-2022</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1438</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врезка в трассу </w:t>
            </w:r>
          </w:p>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строительство ТК3/1</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188,83</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4 705</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1439</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ИТП Бассейн</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221,52</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3 997</w:t>
            </w:r>
          </w:p>
        </w:tc>
      </w:tr>
      <w:tr w:rsidR="00A7390C" w:rsidRPr="00A7390C" w:rsidTr="00A7390C">
        <w:trPr>
          <w:trHeight w:val="453"/>
        </w:trPr>
        <w:tc>
          <w:tcPr>
            <w:tcW w:w="366" w:type="pct"/>
            <w:vAlign w:val="center"/>
          </w:tcPr>
          <w:p w:rsidR="00A7390C" w:rsidRPr="00A7390C" w:rsidRDefault="00A7390C" w:rsidP="009E5F98">
            <w:pPr>
              <w:numPr>
                <w:ilvl w:val="0"/>
                <w:numId w:val="11"/>
              </w:numPr>
              <w:spacing w:line="276" w:lineRule="auto"/>
              <w:rPr>
                <w:rFonts w:ascii="Times New Roman" w:eastAsia="Calibri" w:hAnsi="Times New Roman"/>
                <w:szCs w:val="24"/>
                <w:lang w:eastAsia="en-US"/>
              </w:rPr>
            </w:pPr>
          </w:p>
        </w:tc>
        <w:tc>
          <w:tcPr>
            <w:tcW w:w="53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1442</w:t>
            </w:r>
          </w:p>
        </w:tc>
        <w:tc>
          <w:tcPr>
            <w:tcW w:w="122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ИТП Дом правосудия</w:t>
            </w:r>
          </w:p>
        </w:tc>
        <w:tc>
          <w:tcPr>
            <w:tcW w:w="48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w:t>
            </w:r>
          </w:p>
        </w:tc>
        <w:tc>
          <w:tcPr>
            <w:tcW w:w="71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10</w:t>
            </w:r>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5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616"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142</w:t>
            </w:r>
          </w:p>
        </w:tc>
      </w:tr>
      <w:tr w:rsidR="00A7390C" w:rsidRPr="00A7390C" w:rsidTr="00A7390C">
        <w:trPr>
          <w:trHeight w:val="453"/>
        </w:trPr>
        <w:tc>
          <w:tcPr>
            <w:tcW w:w="4384" w:type="pct"/>
            <w:gridSpan w:val="7"/>
            <w:vAlign w:val="center"/>
          </w:tcPr>
          <w:p w:rsidR="00A7390C" w:rsidRPr="00A7390C" w:rsidRDefault="00A7390C" w:rsidP="00A7390C">
            <w:pPr>
              <w:spacing w:line="276" w:lineRule="auto"/>
              <w:jc w:val="right"/>
              <w:rPr>
                <w:rFonts w:ascii="Times New Roman" w:eastAsia="Calibri" w:hAnsi="Times New Roman"/>
                <w:b/>
                <w:szCs w:val="24"/>
                <w:lang w:eastAsia="en-US"/>
              </w:rPr>
            </w:pPr>
            <w:r w:rsidRPr="00A7390C">
              <w:rPr>
                <w:rFonts w:ascii="Times New Roman" w:eastAsia="Calibri" w:hAnsi="Times New Roman"/>
                <w:b/>
                <w:szCs w:val="24"/>
                <w:lang w:eastAsia="en-US"/>
              </w:rPr>
              <w:t>Итого:</w:t>
            </w:r>
          </w:p>
        </w:tc>
        <w:tc>
          <w:tcPr>
            <w:tcW w:w="616" w:type="pct"/>
            <w:vAlign w:val="center"/>
          </w:tcPr>
          <w:p w:rsidR="00A7390C" w:rsidRPr="00A7390C" w:rsidRDefault="00A7390C" w:rsidP="00A7390C">
            <w:pPr>
              <w:spacing w:line="276" w:lineRule="auto"/>
              <w:jc w:val="center"/>
              <w:rPr>
                <w:rFonts w:ascii="Times New Roman" w:hAnsi="Times New Roman"/>
                <w:b/>
                <w:color w:val="000000"/>
              </w:rPr>
            </w:pPr>
            <w:r w:rsidRPr="00A7390C">
              <w:rPr>
                <w:rFonts w:ascii="Times New Roman" w:eastAsia="Calibri" w:hAnsi="Times New Roman"/>
                <w:b/>
                <w:szCs w:val="24"/>
                <w:lang w:eastAsia="en-US"/>
              </w:rPr>
              <w:t>56 955</w:t>
            </w:r>
          </w:p>
        </w:tc>
      </w:tr>
    </w:tbl>
    <w:p w:rsidR="000707D3" w:rsidRDefault="000707D3" w:rsidP="000707D3">
      <w:pPr>
        <w:spacing w:line="276" w:lineRule="auto"/>
        <w:rPr>
          <w:rFonts w:ascii="Times New Roman" w:eastAsiaTheme="minorHAnsi" w:hAnsi="Times New Roman"/>
          <w:szCs w:val="24"/>
          <w:lang w:eastAsia="en-US"/>
        </w:rPr>
      </w:pPr>
      <w:r w:rsidRPr="000969A9">
        <w:rPr>
          <w:rFonts w:ascii="Times New Roman" w:eastAsiaTheme="minorHAnsi" w:hAnsi="Times New Roman"/>
          <w:szCs w:val="24"/>
          <w:lang w:eastAsia="en-US"/>
        </w:rPr>
        <w:t xml:space="preserve">* - номер </w:t>
      </w:r>
      <w:r w:rsidRPr="000969A9">
        <w:rPr>
          <w:rFonts w:ascii="Times New Roman" w:eastAsiaTheme="minorHAnsi" w:hAnsi="Times New Roman"/>
          <w:szCs w:val="24"/>
          <w:lang w:val="en-US" w:eastAsia="en-US"/>
        </w:rPr>
        <w:t>sys</w:t>
      </w:r>
      <w:r w:rsidRPr="000969A9">
        <w:rPr>
          <w:rFonts w:ascii="Times New Roman" w:eastAsiaTheme="minorHAnsi" w:hAnsi="Times New Roman"/>
          <w:szCs w:val="24"/>
          <w:lang w:eastAsia="en-US"/>
        </w:rPr>
        <w:t xml:space="preserve"> соответствует порядковому номеру согласно электронной базе ПРК «</w:t>
      </w:r>
      <w:r w:rsidRPr="000969A9">
        <w:rPr>
          <w:rFonts w:ascii="Times New Roman" w:eastAsiaTheme="minorHAnsi" w:hAnsi="Times New Roman"/>
          <w:szCs w:val="24"/>
          <w:lang w:val="en-US" w:eastAsia="en-US"/>
        </w:rPr>
        <w:t>Zulu</w:t>
      </w:r>
      <w:r w:rsidRPr="000969A9">
        <w:rPr>
          <w:rFonts w:ascii="Times New Roman" w:eastAsiaTheme="minorHAnsi" w:hAnsi="Times New Roman"/>
          <w:szCs w:val="24"/>
          <w:lang w:eastAsia="en-US"/>
        </w:rPr>
        <w:t>-</w:t>
      </w:r>
      <w:r w:rsidRPr="000969A9">
        <w:rPr>
          <w:rFonts w:ascii="Times New Roman" w:eastAsiaTheme="minorHAnsi" w:hAnsi="Times New Roman"/>
          <w:szCs w:val="24"/>
          <w:lang w:val="en-US" w:eastAsia="en-US"/>
        </w:rPr>
        <w:t>thermo</w:t>
      </w:r>
      <w:r w:rsidRPr="000969A9">
        <w:rPr>
          <w:rFonts w:ascii="Times New Roman" w:eastAsiaTheme="minorHAnsi" w:hAnsi="Times New Roman"/>
          <w:szCs w:val="24"/>
          <w:lang w:eastAsia="en-US"/>
        </w:rPr>
        <w:t>» за период 2018-2022 гг.</w:t>
      </w:r>
    </w:p>
    <w:p w:rsidR="00A7390C" w:rsidRDefault="00A7390C" w:rsidP="00A7390C">
      <w:pPr>
        <w:spacing w:line="276" w:lineRule="auto"/>
        <w:ind w:firstLine="709"/>
        <w:rPr>
          <w:rFonts w:ascii="Times New Roman" w:eastAsiaTheme="minorHAnsi" w:hAnsi="Times New Roman"/>
          <w:szCs w:val="24"/>
          <w:lang w:eastAsia="en-US"/>
        </w:rPr>
        <w:sectPr w:rsidR="00A7390C" w:rsidSect="00A7390C">
          <w:pgSz w:w="16838" w:h="11906" w:orient="landscape" w:code="9"/>
          <w:pgMar w:top="849" w:right="1560" w:bottom="1559" w:left="70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D50128" w:rsidRPr="00A7390C" w:rsidRDefault="00D50128" w:rsidP="00A7390C">
      <w:pPr>
        <w:spacing w:line="276" w:lineRule="auto"/>
        <w:ind w:firstLine="709"/>
        <w:rPr>
          <w:rFonts w:ascii="Times New Roman" w:eastAsiaTheme="minorHAnsi" w:hAnsi="Times New Roman"/>
          <w:szCs w:val="24"/>
          <w:lang w:eastAsia="en-US"/>
        </w:rPr>
      </w:pPr>
    </w:p>
    <w:p w:rsidR="00D50128" w:rsidRDefault="00CC1B61" w:rsidP="00E2604B">
      <w:pPr>
        <w:pStyle w:val="2"/>
        <w:spacing w:line="276" w:lineRule="auto"/>
        <w:ind w:left="993" w:right="194" w:hanging="426"/>
        <w:rPr>
          <w:rFonts w:ascii="Times New Roman" w:hAnsi="Times New Roman"/>
        </w:rPr>
      </w:pPr>
      <w:bookmarkStart w:id="108" w:name="_Toc345516338"/>
      <w:bookmarkStart w:id="109" w:name="_Toc361920660"/>
      <w:r>
        <w:rPr>
          <w:rFonts w:ascii="Times New Roman" w:hAnsi="Times New Roman"/>
        </w:rPr>
        <w:t>п</w:t>
      </w:r>
      <w:r w:rsidRPr="00E2604B">
        <w:rPr>
          <w:rFonts w:ascii="Times New Roman" w:hAnsi="Times New Roman"/>
        </w:rPr>
        <w:t xml:space="preserve">редложения </w:t>
      </w:r>
      <w:r w:rsidR="00D50128" w:rsidRPr="00E2604B">
        <w:rPr>
          <w:rFonts w:ascii="Times New Roman" w:hAnsi="Times New Roman"/>
        </w:rPr>
        <w:t>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8"/>
      <w:r w:rsidR="00D50128" w:rsidRPr="00E2604B">
        <w:rPr>
          <w:rFonts w:ascii="Times New Roman" w:hAnsi="Times New Roman"/>
        </w:rPr>
        <w:t>)</w:t>
      </w:r>
      <w:bookmarkStart w:id="110" w:name="_Toc345516339"/>
      <w:bookmarkStart w:id="111" w:name="_Toc345662901"/>
      <w:bookmarkEnd w:id="109"/>
    </w:p>
    <w:p w:rsidR="00A7390C" w:rsidRPr="003B4021" w:rsidRDefault="00A7390C" w:rsidP="00A7390C">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 xml:space="preserve">В связи с тем, что, котельные находятся на значительном удалении друг от друга (более 11 км.), строительство новой ветки </w:t>
      </w:r>
      <w:r w:rsidR="00245D5D">
        <w:rPr>
          <w:rFonts w:ascii="Times New Roman" w:eastAsiaTheme="minorHAnsi" w:hAnsi="Times New Roman"/>
          <w:szCs w:val="24"/>
          <w:lang w:eastAsia="en-US"/>
        </w:rPr>
        <w:t xml:space="preserve">тепловой сети </w:t>
      </w:r>
      <w:r>
        <w:rPr>
          <w:rFonts w:ascii="Times New Roman" w:eastAsiaTheme="minorHAnsi" w:hAnsi="Times New Roman"/>
          <w:szCs w:val="24"/>
          <w:lang w:eastAsia="en-US"/>
        </w:rPr>
        <w:t>между ними не является эффективной, по причине повышенных затрат на строительство, обслуживание и низкой надежности этой трассы.</w:t>
      </w:r>
    </w:p>
    <w:p w:rsidR="00A7390C" w:rsidRPr="00A7390C" w:rsidRDefault="00A7390C" w:rsidP="00A7390C"/>
    <w:p w:rsidR="00D50128" w:rsidRDefault="00CC1B61" w:rsidP="00E2604B">
      <w:pPr>
        <w:pStyle w:val="2"/>
        <w:spacing w:line="276" w:lineRule="auto"/>
        <w:ind w:left="993" w:right="194" w:hanging="426"/>
        <w:rPr>
          <w:rFonts w:ascii="Times New Roman" w:hAnsi="Times New Roman"/>
        </w:rPr>
      </w:pPr>
      <w:bookmarkStart w:id="112" w:name="_Toc361920661"/>
      <w:bookmarkEnd w:id="110"/>
      <w:bookmarkEnd w:id="111"/>
      <w:proofErr w:type="gramStart"/>
      <w:r w:rsidRPr="00E2604B">
        <w:rPr>
          <w:rFonts w:ascii="Times New Roman" w:hAnsi="Times New Roman"/>
        </w:rPr>
        <w:t xml:space="preserve">предложения </w:t>
      </w:r>
      <w:r w:rsidR="00D50128" w:rsidRPr="00E2604B">
        <w:rPr>
          <w:rFonts w:ascii="Times New Roman" w:hAnsi="Times New Roman"/>
        </w:rPr>
        <w:t>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r w:rsidR="00F63E67">
        <w:rPr>
          <w:rFonts w:ascii="Times New Roman" w:hAnsi="Times New Roman"/>
        </w:rPr>
        <w:t xml:space="preserve">, </w:t>
      </w:r>
      <w:r w:rsidR="00F63E67" w:rsidRPr="00F63E67">
        <w:rPr>
          <w:rFonts w:ascii="Times New Roman" w:hAnsi="Times New Roman"/>
        </w:rPr>
        <w:t>изложенным в подпункте "г" пункта 10</w:t>
      </w:r>
      <w:r w:rsidR="00D50128" w:rsidRPr="00E2604B">
        <w:rPr>
          <w:rFonts w:ascii="Times New Roman" w:hAnsi="Times New Roman"/>
        </w:rPr>
        <w:t>, Постановления Правительства Российской Федерации от 22.02.2012 №154 «О требованиях к схемам теплоснабжения, порядку их разработки и утверждения»)</w:t>
      </w:r>
      <w:bookmarkEnd w:id="112"/>
      <w:proofErr w:type="gramEnd"/>
    </w:p>
    <w:p w:rsidR="00A7390C" w:rsidRDefault="00A7390C" w:rsidP="00A7390C">
      <w:pPr>
        <w:spacing w:line="276" w:lineRule="auto"/>
        <w:ind w:firstLine="709"/>
        <w:rPr>
          <w:rFonts w:ascii="Times New Roman" w:eastAsiaTheme="minorHAnsi" w:hAnsi="Times New Roman"/>
          <w:szCs w:val="24"/>
          <w:lang w:eastAsia="en-US"/>
        </w:rPr>
      </w:pPr>
      <w:r w:rsidRPr="00335CD5">
        <w:rPr>
          <w:rFonts w:ascii="Times New Roman" w:eastAsiaTheme="minorHAnsi" w:hAnsi="Times New Roman"/>
          <w:szCs w:val="24"/>
          <w:lang w:eastAsia="en-US"/>
        </w:rPr>
        <w:t xml:space="preserve">В </w:t>
      </w:r>
      <w:r>
        <w:rPr>
          <w:rFonts w:ascii="Times New Roman" w:eastAsiaTheme="minorHAnsi" w:hAnsi="Times New Roman"/>
          <w:szCs w:val="24"/>
          <w:lang w:eastAsia="en-US"/>
        </w:rPr>
        <w:t xml:space="preserve">предлагаемой </w:t>
      </w:r>
      <w:r w:rsidRPr="00335CD5">
        <w:rPr>
          <w:rFonts w:ascii="Times New Roman" w:eastAsiaTheme="minorHAnsi" w:hAnsi="Times New Roman"/>
          <w:szCs w:val="24"/>
          <w:lang w:eastAsia="en-US"/>
        </w:rPr>
        <w:t>схеме теплоснабжения не предусматривается перевод котельных в пиковый режим работы.</w:t>
      </w:r>
    </w:p>
    <w:p w:rsidR="00A7390C" w:rsidRDefault="00A7390C" w:rsidP="00A7390C">
      <w:pPr>
        <w:spacing w:line="276" w:lineRule="auto"/>
        <w:ind w:firstLine="709"/>
        <w:rPr>
          <w:rFonts w:ascii="Times New Roman" w:eastAsiaTheme="minorHAnsi" w:hAnsi="Times New Roman"/>
          <w:szCs w:val="24"/>
          <w:lang w:eastAsia="en-US"/>
        </w:rPr>
        <w:sectPr w:rsidR="00A7390C" w:rsidSect="000E65D4">
          <w:pgSz w:w="11906" w:h="16838"/>
          <w:pgMar w:top="1418" w:right="796"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proofErr w:type="gramStart"/>
      <w:r>
        <w:rPr>
          <w:rFonts w:ascii="Times New Roman" w:eastAsiaTheme="minorHAnsi" w:hAnsi="Times New Roman"/>
          <w:szCs w:val="24"/>
          <w:lang w:eastAsia="en-US"/>
        </w:rPr>
        <w:t>Список предлагаемых к реконструкции участков тепловых сетей и стоимость работ, необходимых для повышения эффективности функционирования системы теплоснабжения</w:t>
      </w:r>
      <w:r w:rsidR="00DC092F" w:rsidRPr="004F5523">
        <w:rPr>
          <w:rFonts w:ascii="Times New Roman" w:eastAsiaTheme="minorHAnsi" w:hAnsi="Times New Roman"/>
          <w:szCs w:val="24"/>
          <w:lang w:eastAsia="en-US"/>
        </w:rPr>
        <w:t>, а также капиталовложения в них</w:t>
      </w:r>
      <w:r w:rsidR="00DC092F">
        <w:rPr>
          <w:rFonts w:ascii="Times New Roman" w:eastAsiaTheme="minorHAnsi" w:hAnsi="Times New Roman"/>
          <w:szCs w:val="24"/>
          <w:lang w:eastAsia="en-US"/>
        </w:rPr>
        <w:t xml:space="preserve"> рассчитанные в соответствии с Государственными Сметными Нормативами Укрупненными Нормативами Цены строительства НЦС 81-02-13-2012 Наружные тепловые сети» являющиеся приложением №10 к приказу Министерства регионального развития Российской Федерации №643 от 30.12.2011 в ценах 2012 года</w:t>
      </w:r>
      <w:r w:rsidR="00DC092F" w:rsidRPr="004F5523">
        <w:rPr>
          <w:rFonts w:ascii="Times New Roman" w:eastAsiaTheme="minorHAnsi" w:hAnsi="Times New Roman"/>
          <w:szCs w:val="24"/>
          <w:lang w:eastAsia="en-US"/>
        </w:rPr>
        <w:t xml:space="preserve"> приведены в</w:t>
      </w:r>
      <w:r>
        <w:rPr>
          <w:rFonts w:ascii="Times New Roman" w:eastAsiaTheme="minorHAnsi" w:hAnsi="Times New Roman"/>
          <w:szCs w:val="24"/>
          <w:lang w:eastAsia="en-US"/>
        </w:rPr>
        <w:t xml:space="preserve"> таблицах</w:t>
      </w:r>
      <w:r w:rsidR="00FE504A">
        <w:rPr>
          <w:rFonts w:ascii="Times New Roman" w:eastAsiaTheme="minorHAnsi" w:hAnsi="Times New Roman"/>
          <w:szCs w:val="24"/>
          <w:lang w:eastAsia="en-US"/>
        </w:rPr>
        <w:fldChar w:fldCharType="begin"/>
      </w:r>
      <w:r>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"OLE_LINK21" \a \t  \* MERGEFORMAT </w:instrText>
      </w:r>
      <w:r w:rsidR="00FE504A">
        <w:rPr>
          <w:rFonts w:ascii="Times New Roman" w:eastAsiaTheme="minorHAnsi" w:hAnsi="Times New Roman"/>
          <w:szCs w:val="24"/>
          <w:lang w:eastAsia="en-US"/>
        </w:rPr>
        <w:fldChar w:fldCharType="separate"/>
      </w:r>
      <w:r w:rsidRPr="00A7390C">
        <w:rPr>
          <w:rFonts w:ascii="Times New Roman" w:eastAsiaTheme="minorHAnsi" w:hAnsi="Times New Roman"/>
          <w:szCs w:val="24"/>
          <w:lang w:eastAsia="en-US"/>
        </w:rPr>
        <w:t xml:space="preserve"> 5.2</w:t>
      </w:r>
      <w:r w:rsidR="00FE504A">
        <w:rPr>
          <w:rFonts w:ascii="Times New Roman" w:eastAsiaTheme="minorHAnsi" w:hAnsi="Times New Roman"/>
          <w:szCs w:val="24"/>
          <w:lang w:eastAsia="en-US"/>
        </w:rPr>
        <w:fldChar w:fldCharType="end"/>
      </w:r>
      <w:r>
        <w:rPr>
          <w:rFonts w:ascii="Times New Roman" w:eastAsiaTheme="minorHAnsi" w:hAnsi="Times New Roman"/>
          <w:szCs w:val="24"/>
          <w:lang w:eastAsia="en-US"/>
        </w:rPr>
        <w:t xml:space="preserve"> и</w:t>
      </w:r>
      <w:proofErr w:type="gramEnd"/>
      <w:r>
        <w:rPr>
          <w:rFonts w:ascii="Times New Roman" w:eastAsiaTheme="minorHAnsi" w:hAnsi="Times New Roman"/>
          <w:szCs w:val="24"/>
          <w:lang w:eastAsia="en-US"/>
        </w:rPr>
        <w:t xml:space="preserve"> </w:t>
      </w:r>
      <w:r w:rsidR="00FE504A">
        <w:rPr>
          <w:rFonts w:ascii="Times New Roman" w:eastAsiaTheme="minorHAnsi" w:hAnsi="Times New Roman"/>
          <w:szCs w:val="24"/>
          <w:lang w:eastAsia="en-US"/>
        </w:rPr>
        <w:fldChar w:fldCharType="begin"/>
      </w:r>
      <w:r>
        <w:rPr>
          <w:rFonts w:ascii="Times New Roman" w:eastAsiaTheme="minorHAnsi" w:hAnsi="Times New Roman"/>
          <w:szCs w:val="24"/>
          <w:lang w:eastAsia="en-US"/>
        </w:rPr>
        <w:instrText xml:space="preserve"> LINK Word.Document.12 "C:\\Users\\gribanov\\Desktop\\Покачи Техносоюз\\Рабочие документы\\Схема ТС (шаблон3).docx" "OLE_LINK22" \a \t  \* MERGEFORMAT </w:instrText>
      </w:r>
      <w:r w:rsidR="00FE504A">
        <w:rPr>
          <w:rFonts w:ascii="Times New Roman" w:eastAsiaTheme="minorHAnsi" w:hAnsi="Times New Roman"/>
          <w:szCs w:val="24"/>
          <w:lang w:eastAsia="en-US"/>
        </w:rPr>
        <w:fldChar w:fldCharType="separate"/>
      </w:r>
      <w:r w:rsidRPr="00A7390C">
        <w:rPr>
          <w:rFonts w:ascii="Times New Roman" w:eastAsiaTheme="minorHAnsi" w:hAnsi="Times New Roman"/>
          <w:szCs w:val="24"/>
          <w:lang w:eastAsia="en-US"/>
        </w:rPr>
        <w:t xml:space="preserve"> 5.3</w:t>
      </w:r>
      <w:r w:rsidR="00FE504A">
        <w:rPr>
          <w:rFonts w:ascii="Times New Roman" w:eastAsiaTheme="minorHAnsi" w:hAnsi="Times New Roman"/>
          <w:szCs w:val="24"/>
          <w:lang w:eastAsia="en-US"/>
        </w:rPr>
        <w:fldChar w:fldCharType="end"/>
      </w:r>
    </w:p>
    <w:p w:rsidR="00A7390C" w:rsidRPr="00A7390C" w:rsidRDefault="00A7390C" w:rsidP="00A7390C">
      <w:pPr>
        <w:pStyle w:val="ac"/>
        <w:keepNext/>
        <w:rPr>
          <w:rFonts w:ascii="Times New Roman" w:hAnsi="Times New Roman"/>
        </w:rPr>
      </w:pPr>
      <w:bookmarkStart w:id="113" w:name="_Toc358624062"/>
      <w:r w:rsidRPr="00A7390C">
        <w:rPr>
          <w:rFonts w:ascii="Times New Roman" w:hAnsi="Times New Roman"/>
        </w:rPr>
        <w:t>Таблица</w:t>
      </w:r>
      <w:bookmarkStart w:id="114" w:name="OLE_LINK21"/>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5</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bookmarkEnd w:id="114"/>
      <w:r w:rsidRPr="00A7390C">
        <w:rPr>
          <w:rFonts w:ascii="Times New Roman" w:hAnsi="Times New Roman"/>
          <w:noProof/>
        </w:rPr>
        <w:t xml:space="preserve"> - </w:t>
      </w:r>
      <w:r w:rsidRPr="00A7390C">
        <w:rPr>
          <w:rFonts w:ascii="Times New Roman" w:hAnsi="Times New Roman"/>
          <w:b w:val="0"/>
          <w:noProof/>
        </w:rPr>
        <w:t>Список участков тепловых сетей предлагаемых к реконструкции ЗАО «УТВ и К»</w:t>
      </w:r>
      <w:bookmarkEnd w:id="113"/>
    </w:p>
    <w:tbl>
      <w:tblPr>
        <w:tblStyle w:val="af2"/>
        <w:tblW w:w="5287" w:type="pct"/>
        <w:tblInd w:w="-459" w:type="dxa"/>
        <w:tblLayout w:type="fixed"/>
        <w:tblLook w:val="04A0"/>
      </w:tblPr>
      <w:tblGrid>
        <w:gridCol w:w="1101"/>
        <w:gridCol w:w="1419"/>
        <w:gridCol w:w="2790"/>
        <w:gridCol w:w="1561"/>
        <w:gridCol w:w="1419"/>
        <w:gridCol w:w="1705"/>
        <w:gridCol w:w="1888"/>
        <w:gridCol w:w="1353"/>
        <w:gridCol w:w="1798"/>
      </w:tblGrid>
      <w:tr w:rsidR="00A7390C" w:rsidRPr="007A6A90" w:rsidTr="00A7390C">
        <w:trPr>
          <w:trHeight w:val="454"/>
          <w:tblHeader/>
        </w:trPr>
        <w:tc>
          <w:tcPr>
            <w:tcW w:w="366" w:type="pct"/>
            <w:vAlign w:val="center"/>
          </w:tcPr>
          <w:p w:rsidR="00A7390C" w:rsidRPr="007A6A90" w:rsidRDefault="00A7390C" w:rsidP="00A7390C">
            <w:pPr>
              <w:spacing w:line="276" w:lineRule="auto"/>
              <w:jc w:val="center"/>
              <w:rPr>
                <w:rFonts w:ascii="Times New Roman" w:eastAsiaTheme="minorHAnsi" w:hAnsi="Times New Roman"/>
                <w:b/>
                <w:szCs w:val="24"/>
                <w:lang w:eastAsia="en-US"/>
              </w:rPr>
            </w:pPr>
            <w:r w:rsidRPr="007A6A90">
              <w:rPr>
                <w:rFonts w:ascii="Times New Roman" w:eastAsiaTheme="minorHAnsi" w:hAnsi="Times New Roman"/>
                <w:b/>
                <w:szCs w:val="24"/>
                <w:lang w:eastAsia="en-US"/>
              </w:rPr>
              <w:t>№ п/п</w:t>
            </w:r>
          </w:p>
        </w:tc>
        <w:tc>
          <w:tcPr>
            <w:tcW w:w="472" w:type="pct"/>
            <w:vAlign w:val="center"/>
          </w:tcPr>
          <w:p w:rsidR="00A7390C" w:rsidRPr="009D1166" w:rsidRDefault="00A7390C" w:rsidP="00A7390C">
            <w:pPr>
              <w:spacing w:line="276" w:lineRule="auto"/>
              <w:jc w:val="center"/>
              <w:rPr>
                <w:rFonts w:ascii="Times New Roman" w:eastAsiaTheme="minorHAnsi" w:hAnsi="Times New Roman"/>
                <w:b/>
                <w:szCs w:val="24"/>
                <w:lang w:eastAsia="en-US"/>
              </w:rPr>
            </w:pPr>
            <w:r w:rsidRPr="007A6A90">
              <w:rPr>
                <w:rFonts w:ascii="Times New Roman" w:eastAsiaTheme="minorHAnsi" w:hAnsi="Times New Roman"/>
                <w:b/>
                <w:szCs w:val="24"/>
                <w:lang w:eastAsia="en-US"/>
              </w:rPr>
              <w:t xml:space="preserve">№ </w:t>
            </w:r>
            <w:r w:rsidRPr="007A6A90">
              <w:rPr>
                <w:rFonts w:ascii="Times New Roman" w:eastAsiaTheme="minorHAnsi" w:hAnsi="Times New Roman"/>
                <w:b/>
                <w:szCs w:val="24"/>
                <w:lang w:val="en-US" w:eastAsia="en-US"/>
              </w:rPr>
              <w:t>Sys</w:t>
            </w:r>
            <w:r w:rsidRPr="007A6A90">
              <w:rPr>
                <w:rFonts w:ascii="Times New Roman" w:eastAsiaTheme="minorHAnsi" w:hAnsi="Times New Roman"/>
                <w:b/>
                <w:szCs w:val="24"/>
                <w:lang w:eastAsia="en-US"/>
              </w:rPr>
              <w:t xml:space="preserve"> по </w:t>
            </w:r>
            <w:r>
              <w:rPr>
                <w:rFonts w:ascii="Times New Roman" w:eastAsiaTheme="minorHAnsi" w:hAnsi="Times New Roman"/>
                <w:b/>
                <w:szCs w:val="24"/>
                <w:lang w:eastAsia="en-US"/>
              </w:rPr>
              <w:t xml:space="preserve">базе </w:t>
            </w:r>
            <w:r w:rsidRPr="007A6A90">
              <w:rPr>
                <w:rFonts w:ascii="Times New Roman" w:eastAsiaTheme="minorHAnsi" w:hAnsi="Times New Roman"/>
                <w:b/>
                <w:szCs w:val="24"/>
                <w:lang w:eastAsia="en-US"/>
              </w:rPr>
              <w:t>электронной модели*</w:t>
            </w:r>
          </w:p>
        </w:tc>
        <w:tc>
          <w:tcPr>
            <w:tcW w:w="928" w:type="pct"/>
            <w:vAlign w:val="center"/>
          </w:tcPr>
          <w:p w:rsidR="00A7390C" w:rsidRPr="007A6A90" w:rsidRDefault="00A7390C" w:rsidP="00A7390C">
            <w:pPr>
              <w:spacing w:line="276" w:lineRule="auto"/>
              <w:jc w:val="center"/>
              <w:rPr>
                <w:rFonts w:ascii="Times New Roman" w:eastAsiaTheme="minorHAnsi" w:hAnsi="Times New Roman"/>
                <w:b/>
                <w:szCs w:val="24"/>
                <w:lang w:eastAsia="en-US"/>
              </w:rPr>
            </w:pPr>
            <w:r w:rsidRPr="007A6A90">
              <w:rPr>
                <w:rFonts w:ascii="Times New Roman" w:eastAsiaTheme="minorHAnsi" w:hAnsi="Times New Roman"/>
                <w:b/>
                <w:szCs w:val="24"/>
                <w:lang w:eastAsia="en-US"/>
              </w:rPr>
              <w:t>Наименование участка</w:t>
            </w:r>
          </w:p>
        </w:tc>
        <w:tc>
          <w:tcPr>
            <w:tcW w:w="519" w:type="pct"/>
            <w:vAlign w:val="center"/>
          </w:tcPr>
          <w:p w:rsidR="00A7390C" w:rsidRDefault="00A7390C" w:rsidP="00A7390C">
            <w:pPr>
              <w:spacing w:line="276" w:lineRule="auto"/>
              <w:jc w:val="center"/>
              <w:rPr>
                <w:rFonts w:ascii="Times New Roman" w:eastAsiaTheme="minorHAnsi" w:hAnsi="Times New Roman"/>
                <w:b/>
                <w:szCs w:val="24"/>
                <w:lang w:eastAsia="en-US"/>
              </w:rPr>
            </w:pPr>
            <w:r>
              <w:rPr>
                <w:rFonts w:ascii="Times New Roman" w:eastAsiaTheme="minorHAnsi" w:hAnsi="Times New Roman"/>
                <w:b/>
                <w:szCs w:val="24"/>
                <w:lang w:eastAsia="en-US"/>
              </w:rPr>
              <w:t>Демонтируемый трубопровод</w:t>
            </w:r>
          </w:p>
          <w:p w:rsidR="00A7390C" w:rsidRPr="007A6A90" w:rsidRDefault="00A7390C" w:rsidP="00A7390C">
            <w:pPr>
              <w:spacing w:line="276" w:lineRule="auto"/>
              <w:jc w:val="center"/>
              <w:rPr>
                <w:rFonts w:ascii="Times New Roman" w:eastAsiaTheme="minorHAnsi" w:hAnsi="Times New Roman"/>
                <w:b/>
                <w:szCs w:val="24"/>
                <w:lang w:eastAsia="en-US"/>
              </w:rPr>
            </w:pPr>
            <w:proofErr w:type="spellStart"/>
            <w:r w:rsidRPr="007A6A90">
              <w:rPr>
                <w:rFonts w:ascii="Times New Roman" w:eastAsiaTheme="minorHAnsi" w:hAnsi="Times New Roman"/>
                <w:b/>
                <w:szCs w:val="24"/>
                <w:lang w:eastAsia="en-US"/>
              </w:rPr>
              <w:t>Д</w:t>
            </w:r>
            <w:r>
              <w:rPr>
                <w:rFonts w:ascii="Times New Roman" w:eastAsiaTheme="minorHAnsi" w:hAnsi="Times New Roman"/>
                <w:b/>
                <w:szCs w:val="24"/>
                <w:lang w:eastAsia="en-US"/>
              </w:rPr>
              <w:t>вн</w:t>
            </w:r>
            <w:proofErr w:type="spellEnd"/>
            <w:r>
              <w:rPr>
                <w:rFonts w:ascii="Times New Roman" w:eastAsiaTheme="minorHAnsi" w:hAnsi="Times New Roman"/>
                <w:b/>
                <w:szCs w:val="24"/>
                <w:lang w:eastAsia="en-US"/>
              </w:rPr>
              <w:t>., м</w:t>
            </w:r>
          </w:p>
        </w:tc>
        <w:tc>
          <w:tcPr>
            <w:tcW w:w="472" w:type="pct"/>
            <w:vAlign w:val="center"/>
          </w:tcPr>
          <w:p w:rsidR="00A7390C" w:rsidRPr="007A6A90" w:rsidRDefault="00A7390C" w:rsidP="00A7390C">
            <w:pPr>
              <w:spacing w:line="276" w:lineRule="auto"/>
              <w:jc w:val="center"/>
              <w:rPr>
                <w:rFonts w:ascii="Times New Roman" w:eastAsiaTheme="minorHAnsi" w:hAnsi="Times New Roman"/>
                <w:b/>
                <w:szCs w:val="24"/>
                <w:lang w:eastAsia="en-US"/>
              </w:rPr>
            </w:pPr>
            <w:r>
              <w:rPr>
                <w:rFonts w:ascii="Times New Roman" w:eastAsiaTheme="minorHAnsi" w:hAnsi="Times New Roman"/>
                <w:b/>
                <w:szCs w:val="24"/>
                <w:lang w:eastAsia="en-US"/>
              </w:rPr>
              <w:t xml:space="preserve">Перекладываемый трубопровод </w:t>
            </w:r>
            <w:proofErr w:type="spellStart"/>
            <w:r>
              <w:rPr>
                <w:rFonts w:ascii="Times New Roman" w:eastAsiaTheme="minorHAnsi" w:hAnsi="Times New Roman"/>
                <w:b/>
                <w:szCs w:val="24"/>
                <w:lang w:eastAsia="en-US"/>
              </w:rPr>
              <w:t>Двн</w:t>
            </w:r>
            <w:proofErr w:type="spellEnd"/>
            <w:r>
              <w:rPr>
                <w:rFonts w:ascii="Times New Roman" w:eastAsiaTheme="minorHAnsi" w:hAnsi="Times New Roman"/>
                <w:b/>
                <w:szCs w:val="24"/>
                <w:lang w:eastAsia="en-US"/>
              </w:rPr>
              <w:t>., м</w:t>
            </w:r>
          </w:p>
        </w:tc>
        <w:tc>
          <w:tcPr>
            <w:tcW w:w="567" w:type="pct"/>
            <w:vAlign w:val="center"/>
          </w:tcPr>
          <w:p w:rsidR="00A7390C" w:rsidRPr="007A6A90" w:rsidRDefault="00A7390C" w:rsidP="00A7390C">
            <w:pPr>
              <w:spacing w:line="276" w:lineRule="auto"/>
              <w:jc w:val="center"/>
              <w:rPr>
                <w:rFonts w:ascii="Times New Roman" w:eastAsiaTheme="minorHAnsi" w:hAnsi="Times New Roman"/>
                <w:b/>
                <w:szCs w:val="24"/>
                <w:lang w:eastAsia="en-US"/>
              </w:rPr>
            </w:pPr>
            <w:r w:rsidRPr="007A6A90">
              <w:rPr>
                <w:rFonts w:ascii="Times New Roman" w:eastAsiaTheme="minorHAnsi" w:hAnsi="Times New Roman"/>
                <w:b/>
                <w:szCs w:val="24"/>
                <w:lang w:eastAsia="en-US"/>
              </w:rPr>
              <w:t xml:space="preserve">Протяженность в двухтрубном исполнении, </w:t>
            </w:r>
            <w:proofErr w:type="gramStart"/>
            <w:r w:rsidRPr="007A6A90">
              <w:rPr>
                <w:rFonts w:ascii="Times New Roman" w:eastAsiaTheme="minorHAnsi" w:hAnsi="Times New Roman"/>
                <w:b/>
                <w:szCs w:val="24"/>
                <w:lang w:eastAsia="en-US"/>
              </w:rPr>
              <w:t>м</w:t>
            </w:r>
            <w:proofErr w:type="gramEnd"/>
          </w:p>
        </w:tc>
        <w:tc>
          <w:tcPr>
            <w:tcW w:w="628" w:type="pct"/>
            <w:vAlign w:val="center"/>
          </w:tcPr>
          <w:p w:rsidR="00A7390C" w:rsidRPr="007A6A90" w:rsidRDefault="00A7390C" w:rsidP="00A7390C">
            <w:pPr>
              <w:spacing w:line="276" w:lineRule="auto"/>
              <w:jc w:val="center"/>
              <w:rPr>
                <w:rFonts w:ascii="Times New Roman" w:eastAsiaTheme="minorHAnsi" w:hAnsi="Times New Roman"/>
                <w:b/>
                <w:szCs w:val="24"/>
                <w:lang w:eastAsia="en-US"/>
              </w:rPr>
            </w:pPr>
            <w:r>
              <w:rPr>
                <w:rFonts w:ascii="Times New Roman" w:eastAsiaTheme="minorHAnsi" w:hAnsi="Times New Roman"/>
                <w:b/>
                <w:szCs w:val="24"/>
                <w:lang w:eastAsia="en-US"/>
              </w:rPr>
              <w:t>Способ прокладки</w:t>
            </w:r>
          </w:p>
        </w:tc>
        <w:tc>
          <w:tcPr>
            <w:tcW w:w="450" w:type="pct"/>
            <w:vAlign w:val="center"/>
          </w:tcPr>
          <w:p w:rsidR="00A7390C" w:rsidRPr="007A6A90" w:rsidRDefault="00A7390C" w:rsidP="00A7390C">
            <w:pPr>
              <w:spacing w:line="276" w:lineRule="auto"/>
              <w:jc w:val="center"/>
              <w:rPr>
                <w:rFonts w:ascii="Times New Roman" w:eastAsiaTheme="minorHAnsi" w:hAnsi="Times New Roman"/>
                <w:b/>
                <w:szCs w:val="24"/>
                <w:lang w:eastAsia="en-US"/>
              </w:rPr>
            </w:pPr>
            <w:r>
              <w:rPr>
                <w:rFonts w:ascii="Times New Roman" w:eastAsiaTheme="minorHAnsi" w:hAnsi="Times New Roman"/>
                <w:b/>
                <w:szCs w:val="24"/>
                <w:lang w:eastAsia="en-US"/>
              </w:rPr>
              <w:t>Тип изоляции</w:t>
            </w:r>
          </w:p>
        </w:tc>
        <w:tc>
          <w:tcPr>
            <w:tcW w:w="598" w:type="pct"/>
            <w:vAlign w:val="center"/>
          </w:tcPr>
          <w:p w:rsidR="00A7390C" w:rsidRPr="00611628" w:rsidRDefault="00A7390C" w:rsidP="00A7390C">
            <w:pPr>
              <w:spacing w:line="276" w:lineRule="auto"/>
              <w:jc w:val="center"/>
              <w:rPr>
                <w:rFonts w:ascii="Times New Roman" w:eastAsiaTheme="minorHAnsi" w:hAnsi="Times New Roman"/>
                <w:b/>
                <w:szCs w:val="24"/>
                <w:lang w:eastAsia="en-US"/>
              </w:rPr>
            </w:pPr>
            <w:r w:rsidRPr="00611628">
              <w:rPr>
                <w:rFonts w:ascii="Times New Roman" w:eastAsiaTheme="minorHAnsi" w:hAnsi="Times New Roman"/>
                <w:b/>
                <w:szCs w:val="24"/>
                <w:lang w:eastAsia="en-US"/>
              </w:rPr>
              <w:t>Стоимость строительства</w:t>
            </w:r>
            <w:r>
              <w:rPr>
                <w:rFonts w:ascii="Times New Roman" w:eastAsiaTheme="minorHAnsi" w:hAnsi="Times New Roman"/>
                <w:b/>
                <w:szCs w:val="24"/>
                <w:lang w:eastAsia="en-US"/>
              </w:rPr>
              <w:t>, тыс. руб.</w:t>
            </w:r>
          </w:p>
        </w:tc>
      </w:tr>
      <w:tr w:rsidR="00A7390C" w:rsidTr="00A7390C">
        <w:trPr>
          <w:trHeight w:val="454"/>
        </w:trPr>
        <w:tc>
          <w:tcPr>
            <w:tcW w:w="5000" w:type="pct"/>
            <w:gridSpan w:val="9"/>
            <w:vAlign w:val="center"/>
          </w:tcPr>
          <w:p w:rsidR="00A7390C" w:rsidRPr="00B7328B" w:rsidRDefault="00A7390C" w:rsidP="00A7390C">
            <w:pPr>
              <w:spacing w:line="276" w:lineRule="auto"/>
              <w:jc w:val="center"/>
              <w:rPr>
                <w:rFonts w:ascii="Times New Roman" w:eastAsiaTheme="minorHAnsi" w:hAnsi="Times New Roman"/>
                <w:szCs w:val="24"/>
                <w:lang w:eastAsia="en-US"/>
              </w:rPr>
            </w:pPr>
            <w:r w:rsidRPr="00B7328B">
              <w:rPr>
                <w:rFonts w:ascii="Times New Roman" w:eastAsiaTheme="minorHAnsi" w:hAnsi="Times New Roman"/>
                <w:szCs w:val="24"/>
                <w:lang w:eastAsia="en-US"/>
              </w:rPr>
              <w:t>2013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463</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ЦТП</w:t>
            </w:r>
            <w:proofErr w:type="gramStart"/>
            <w:r w:rsidRPr="0041007E">
              <w:rPr>
                <w:rFonts w:ascii="Times New Roman" w:eastAsiaTheme="minorHAnsi" w:hAnsi="Times New Roman"/>
                <w:szCs w:val="24"/>
                <w:lang w:eastAsia="en-US"/>
              </w:rPr>
              <w:t>2</w:t>
            </w:r>
            <w:proofErr w:type="gramEnd"/>
            <w:r w:rsidRPr="0041007E">
              <w:rPr>
                <w:rFonts w:ascii="Times New Roman" w:eastAsiaTheme="minorHAnsi" w:hAnsi="Times New Roman"/>
                <w:szCs w:val="24"/>
                <w:lang w:eastAsia="en-US"/>
              </w:rPr>
              <w:t xml:space="preserve"> - ЦТП1</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0,259</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0,414</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240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10035</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906</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ТК</w:t>
            </w:r>
            <w:proofErr w:type="gramStart"/>
            <w:r w:rsidRPr="0041007E">
              <w:rPr>
                <w:rFonts w:ascii="Times New Roman" w:eastAsiaTheme="minorHAnsi" w:hAnsi="Times New Roman"/>
                <w:szCs w:val="24"/>
                <w:lang w:eastAsia="en-US"/>
              </w:rPr>
              <w:t>2</w:t>
            </w:r>
            <w:proofErr w:type="gramEnd"/>
            <w:r w:rsidRPr="0041007E">
              <w:rPr>
                <w:rFonts w:ascii="Times New Roman" w:eastAsiaTheme="minorHAnsi" w:hAnsi="Times New Roman"/>
                <w:szCs w:val="24"/>
                <w:lang w:eastAsia="en-US"/>
              </w:rPr>
              <w:t xml:space="preserve"> - ЦТП7</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0,207</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0,259</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274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7830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908</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ЦТП5 - ЦТП5</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0,207</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0,259</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0,0001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1052</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ТП1П - смена диаметра</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0,04</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0,1</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67</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1104</w:t>
            </w:r>
          </w:p>
        </w:tc>
      </w:tr>
      <w:tr w:rsidR="00A7390C" w:rsidTr="00A7390C">
        <w:trPr>
          <w:trHeight w:val="454"/>
        </w:trPr>
        <w:tc>
          <w:tcPr>
            <w:tcW w:w="5000" w:type="pct"/>
            <w:gridSpan w:val="9"/>
            <w:vAlign w:val="center"/>
          </w:tcPr>
          <w:p w:rsidR="00A7390C" w:rsidRPr="00B7328B" w:rsidRDefault="00A7390C" w:rsidP="00A7390C">
            <w:pPr>
              <w:spacing w:line="276" w:lineRule="auto"/>
              <w:jc w:val="center"/>
              <w:rPr>
                <w:rFonts w:ascii="Times New Roman" w:eastAsiaTheme="minorHAnsi" w:hAnsi="Times New Roman"/>
                <w:szCs w:val="24"/>
                <w:lang w:eastAsia="en-US"/>
              </w:rPr>
            </w:pPr>
            <w:r w:rsidRPr="00B7328B">
              <w:rPr>
                <w:rFonts w:ascii="Times New Roman" w:eastAsiaTheme="minorHAnsi" w:hAnsi="Times New Roman"/>
                <w:szCs w:val="24"/>
                <w:lang w:eastAsia="en-US"/>
              </w:rPr>
              <w:t>2014</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245</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ТП</w:t>
            </w:r>
            <w:proofErr w:type="gramStart"/>
            <w:r w:rsidRPr="0041007E">
              <w:rPr>
                <w:rFonts w:ascii="Times New Roman" w:eastAsiaTheme="minorHAnsi" w:hAnsi="Times New Roman"/>
                <w:szCs w:val="24"/>
                <w:lang w:eastAsia="en-US"/>
              </w:rPr>
              <w:t>2</w:t>
            </w:r>
            <w:proofErr w:type="gramEnd"/>
            <w:r w:rsidRPr="0041007E">
              <w:rPr>
                <w:rFonts w:ascii="Times New Roman" w:eastAsiaTheme="minorHAnsi" w:hAnsi="Times New Roman"/>
                <w:szCs w:val="24"/>
                <w:lang w:eastAsia="en-US"/>
              </w:rPr>
              <w:t xml:space="preserve"> - У4</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0,311</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0,414</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278</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11624</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464</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ЦТП</w:t>
            </w:r>
            <w:proofErr w:type="gramStart"/>
            <w:r w:rsidRPr="0041007E">
              <w:rPr>
                <w:rFonts w:ascii="Times New Roman" w:eastAsiaTheme="minorHAnsi" w:hAnsi="Times New Roman"/>
                <w:szCs w:val="24"/>
                <w:lang w:eastAsia="en-US"/>
              </w:rPr>
              <w:t>1</w:t>
            </w:r>
            <w:proofErr w:type="gramEnd"/>
            <w:r w:rsidRPr="0041007E">
              <w:rPr>
                <w:rFonts w:ascii="Times New Roman" w:eastAsiaTheme="minorHAnsi" w:hAnsi="Times New Roman"/>
                <w:szCs w:val="24"/>
                <w:lang w:eastAsia="en-US"/>
              </w:rPr>
              <w:t xml:space="preserve"> - ЦТП1</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0,259</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0,311</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0,0001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712</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У</w:t>
            </w:r>
            <w:proofErr w:type="gramStart"/>
            <w:r w:rsidRPr="0041007E">
              <w:rPr>
                <w:rFonts w:ascii="Times New Roman" w:eastAsiaTheme="minorHAnsi" w:hAnsi="Times New Roman"/>
                <w:szCs w:val="24"/>
                <w:lang w:eastAsia="en-US"/>
              </w:rPr>
              <w:t>4</w:t>
            </w:r>
            <w:proofErr w:type="gramEnd"/>
            <w:r w:rsidRPr="0041007E">
              <w:rPr>
                <w:rFonts w:ascii="Times New Roman" w:eastAsiaTheme="minorHAnsi" w:hAnsi="Times New Roman"/>
                <w:szCs w:val="24"/>
                <w:lang w:eastAsia="en-US"/>
              </w:rPr>
              <w:t xml:space="preserve"> - ТК1</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0,3</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0,414</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296,5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12397</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1048</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proofErr w:type="gramStart"/>
            <w:r w:rsidRPr="0041007E">
              <w:rPr>
                <w:rFonts w:ascii="Times New Roman" w:eastAsiaTheme="minorHAnsi" w:hAnsi="Times New Roman"/>
                <w:szCs w:val="24"/>
                <w:lang w:eastAsia="en-US"/>
              </w:rPr>
              <w:t>м-н</w:t>
            </w:r>
            <w:proofErr w:type="gramEnd"/>
            <w:r w:rsidRPr="0041007E">
              <w:rPr>
                <w:rFonts w:ascii="Times New Roman" w:eastAsiaTheme="minorHAnsi" w:hAnsi="Times New Roman"/>
                <w:szCs w:val="24"/>
                <w:lang w:eastAsia="en-US"/>
              </w:rPr>
              <w:t xml:space="preserve"> "Мечта" - м-н "Хозяюшка"</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0,04</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0,033</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77,5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473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1118</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ТК1П - ТК2П</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0,207</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0,259</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63</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1800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1164</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ТК25 - ТК26</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0,259</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0,311</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34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1071</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1349</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ТК26 - ЦТП</w:t>
            </w:r>
            <w:proofErr w:type="gramStart"/>
            <w:r w:rsidRPr="0041007E">
              <w:rPr>
                <w:rFonts w:ascii="Times New Roman" w:eastAsiaTheme="minorHAnsi" w:hAnsi="Times New Roman"/>
                <w:szCs w:val="24"/>
                <w:lang w:eastAsia="en-US"/>
              </w:rPr>
              <w:t>6</w:t>
            </w:r>
            <w:proofErr w:type="gramEnd"/>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0,207</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0,259</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143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1383</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ТК17 - ТПП "Покачевнефтегаз"</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0,1</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0,15</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65,5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1283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1390</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ТП</w:t>
            </w:r>
            <w:proofErr w:type="gramStart"/>
            <w:r w:rsidRPr="0041007E">
              <w:rPr>
                <w:rFonts w:ascii="Times New Roman" w:eastAsiaTheme="minorHAnsi" w:hAnsi="Times New Roman"/>
                <w:szCs w:val="24"/>
                <w:lang w:eastAsia="en-US"/>
              </w:rPr>
              <w:t>2</w:t>
            </w:r>
            <w:proofErr w:type="gramEnd"/>
            <w:r w:rsidRPr="0041007E">
              <w:rPr>
                <w:rFonts w:ascii="Times New Roman" w:eastAsiaTheme="minorHAnsi" w:hAnsi="Times New Roman"/>
                <w:szCs w:val="24"/>
                <w:lang w:eastAsia="en-US"/>
              </w:rPr>
              <w:t xml:space="preserve"> - ТК17</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0,15</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0,207</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224,5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5593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1404</w:t>
            </w:r>
          </w:p>
        </w:tc>
        <w:tc>
          <w:tcPr>
            <w:tcW w:w="928"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ТК17 - ТПП "Покачевнефтегаз"</w:t>
            </w:r>
          </w:p>
        </w:tc>
        <w:tc>
          <w:tcPr>
            <w:tcW w:w="519"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0,1</w:t>
            </w:r>
          </w:p>
        </w:tc>
        <w:tc>
          <w:tcPr>
            <w:tcW w:w="472"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0,15</w:t>
            </w:r>
          </w:p>
        </w:tc>
        <w:tc>
          <w:tcPr>
            <w:tcW w:w="567" w:type="pct"/>
            <w:vAlign w:val="center"/>
          </w:tcPr>
          <w:p w:rsidR="00A7390C" w:rsidRPr="0041007E" w:rsidRDefault="00A7390C" w:rsidP="00A7390C">
            <w:pPr>
              <w:spacing w:line="276" w:lineRule="auto"/>
              <w:jc w:val="center"/>
              <w:rPr>
                <w:rFonts w:ascii="Times New Roman" w:eastAsiaTheme="minorHAnsi" w:hAnsi="Times New Roman"/>
                <w:szCs w:val="24"/>
                <w:lang w:eastAsia="en-US"/>
              </w:rPr>
            </w:pPr>
            <w:r w:rsidRPr="0041007E">
              <w:rPr>
                <w:rFonts w:ascii="Times New Roman" w:eastAsiaTheme="minorHAnsi" w:hAnsi="Times New Roman"/>
                <w:szCs w:val="24"/>
                <w:lang w:eastAsia="en-US"/>
              </w:rPr>
              <w:t>65,5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1283</w:t>
            </w:r>
          </w:p>
        </w:tc>
      </w:tr>
      <w:tr w:rsidR="00A7390C" w:rsidTr="00A7390C">
        <w:trPr>
          <w:trHeight w:val="454"/>
        </w:trPr>
        <w:tc>
          <w:tcPr>
            <w:tcW w:w="5000" w:type="pct"/>
            <w:gridSpan w:val="9"/>
            <w:vAlign w:val="center"/>
          </w:tcPr>
          <w:p w:rsidR="00A7390C" w:rsidRPr="00B7328B" w:rsidRDefault="00A7390C" w:rsidP="00A7390C">
            <w:pPr>
              <w:spacing w:line="276" w:lineRule="auto"/>
              <w:jc w:val="center"/>
              <w:rPr>
                <w:rFonts w:ascii="Times New Roman" w:eastAsiaTheme="minorHAnsi" w:hAnsi="Times New Roman"/>
                <w:szCs w:val="24"/>
                <w:lang w:eastAsia="en-US"/>
              </w:rPr>
            </w:pPr>
            <w:r w:rsidRPr="00B7328B">
              <w:rPr>
                <w:rFonts w:ascii="Times New Roman" w:eastAsiaTheme="minorHAnsi" w:hAnsi="Times New Roman"/>
                <w:szCs w:val="24"/>
                <w:lang w:eastAsia="en-US"/>
              </w:rPr>
              <w:t>2015</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28</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 xml:space="preserve">У5/8 - </w:t>
            </w:r>
            <w:proofErr w:type="gramStart"/>
            <w:r w:rsidRPr="00271AD6">
              <w:rPr>
                <w:rFonts w:ascii="Times New Roman" w:eastAsiaTheme="minorHAnsi" w:hAnsi="Times New Roman"/>
                <w:szCs w:val="24"/>
                <w:lang w:eastAsia="en-US"/>
              </w:rPr>
              <w:t>м-н</w:t>
            </w:r>
            <w:proofErr w:type="gramEnd"/>
            <w:r w:rsidRPr="00271AD6">
              <w:rPr>
                <w:rFonts w:ascii="Times New Roman" w:eastAsiaTheme="minorHAnsi" w:hAnsi="Times New Roman"/>
                <w:szCs w:val="24"/>
                <w:lang w:eastAsia="en-US"/>
              </w:rPr>
              <w:t xml:space="preserve"> "Омега"</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0,014</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0,027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44</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ТК7П - Бетонно-растворный узел</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0,082</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30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488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 xml:space="preserve">ТК8П - </w:t>
            </w:r>
            <w:proofErr w:type="spellStart"/>
            <w:r w:rsidRPr="00271AD6">
              <w:rPr>
                <w:rFonts w:ascii="Times New Roman" w:eastAsiaTheme="minorHAnsi" w:hAnsi="Times New Roman"/>
                <w:szCs w:val="24"/>
                <w:lang w:eastAsia="en-US"/>
              </w:rPr>
              <w:t>Арочник</w:t>
            </w:r>
            <w:proofErr w:type="spellEnd"/>
            <w:r w:rsidRPr="00271AD6">
              <w:rPr>
                <w:rFonts w:ascii="Times New Roman" w:eastAsiaTheme="minorHAnsi" w:hAnsi="Times New Roman"/>
                <w:szCs w:val="24"/>
                <w:lang w:eastAsia="en-US"/>
              </w:rPr>
              <w:t xml:space="preserve"> ГОВД</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0,082</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113</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1839</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120</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ул. Молодежная, д.11</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3</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54</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506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отв. на "Северянку" - склад ОРС</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0,069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1196</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645</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ТК14П - смена диаметра</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0,014</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0,033</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646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Гаражи №30-31</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0,014</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0,033</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13</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678</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ТК9П - ТК10П</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2840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684</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ТК10П - Лесхоз</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0,027</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0,04</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43</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350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686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 xml:space="preserve">ТК10П </w:t>
            </w:r>
            <w:proofErr w:type="gramStart"/>
            <w:r w:rsidRPr="00271AD6">
              <w:rPr>
                <w:rFonts w:ascii="Times New Roman" w:eastAsiaTheme="minorHAnsi" w:hAnsi="Times New Roman"/>
                <w:szCs w:val="24"/>
                <w:lang w:eastAsia="en-US"/>
              </w:rPr>
              <w:t>-В</w:t>
            </w:r>
            <w:proofErr w:type="gramEnd"/>
            <w:r w:rsidRPr="00271AD6">
              <w:rPr>
                <w:rFonts w:ascii="Times New Roman" w:eastAsiaTheme="minorHAnsi" w:hAnsi="Times New Roman"/>
                <w:szCs w:val="24"/>
                <w:lang w:eastAsia="en-US"/>
              </w:rPr>
              <w:t>агон-городок</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0,082</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116</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1912</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765</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У5/3 - Автостанция</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0,069</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86</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875</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774</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У5/2</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1461</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784</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У5/5 - У5/7</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77</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1508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792</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ЦТП5 - У5/4</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0,159</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88</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2192</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995</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ТК11П - отв. на "Северянку"</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1401</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1079</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ТК23 - ИТП "Центр искусств"</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0,09</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195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3518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1080</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ИТП "Центр искусств" - "Центр искусств"</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0,09</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0,0001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1126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ТК2П - ТК9П</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140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3488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1140</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ТК4П - ТК7П</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2233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1141</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ТК4П - ТК8П</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228,5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4123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1142</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 xml:space="preserve">ТК8П - </w:t>
            </w:r>
            <w:proofErr w:type="spellStart"/>
            <w:r w:rsidRPr="00271AD6">
              <w:rPr>
                <w:rFonts w:ascii="Times New Roman" w:eastAsiaTheme="minorHAnsi" w:hAnsi="Times New Roman"/>
                <w:szCs w:val="24"/>
                <w:lang w:eastAsia="en-US"/>
              </w:rPr>
              <w:t>Арочник</w:t>
            </w:r>
            <w:proofErr w:type="spellEnd"/>
            <w:r w:rsidRPr="00271AD6">
              <w:rPr>
                <w:rFonts w:ascii="Times New Roman" w:eastAsiaTheme="minorHAnsi" w:hAnsi="Times New Roman"/>
                <w:szCs w:val="24"/>
                <w:lang w:eastAsia="en-US"/>
              </w:rPr>
              <w:t xml:space="preserve"> ПЧ</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0,04</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0,069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855</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1153</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ТК4П</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175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4360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1353</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ЦТП</w:t>
            </w:r>
            <w:proofErr w:type="gramStart"/>
            <w:r w:rsidRPr="00271AD6">
              <w:rPr>
                <w:rFonts w:ascii="Times New Roman" w:eastAsiaTheme="minorHAnsi" w:hAnsi="Times New Roman"/>
                <w:szCs w:val="24"/>
                <w:lang w:eastAsia="en-US"/>
              </w:rPr>
              <w:t>6</w:t>
            </w:r>
            <w:proofErr w:type="gramEnd"/>
            <w:r w:rsidRPr="00271AD6">
              <w:rPr>
                <w:rFonts w:ascii="Times New Roman" w:eastAsiaTheme="minorHAnsi" w:hAnsi="Times New Roman"/>
                <w:szCs w:val="24"/>
                <w:lang w:eastAsia="en-US"/>
              </w:rPr>
              <w:t xml:space="preserve"> - ЦГБ, КОС</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0,259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0,0001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1355</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ЦТП</w:t>
            </w:r>
            <w:proofErr w:type="gramStart"/>
            <w:r w:rsidRPr="00271AD6">
              <w:rPr>
                <w:rFonts w:ascii="Times New Roman" w:eastAsiaTheme="minorHAnsi" w:hAnsi="Times New Roman"/>
                <w:szCs w:val="24"/>
                <w:lang w:eastAsia="en-US"/>
              </w:rPr>
              <w:t>6</w:t>
            </w:r>
            <w:proofErr w:type="gramEnd"/>
            <w:r w:rsidRPr="00271AD6">
              <w:rPr>
                <w:rFonts w:ascii="Times New Roman" w:eastAsiaTheme="minorHAnsi" w:hAnsi="Times New Roman"/>
                <w:szCs w:val="24"/>
                <w:lang w:eastAsia="en-US"/>
              </w:rPr>
              <w:t xml:space="preserve"> - ЦГБ, КОС</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0,259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0,0001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1362</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ЦТП</w:t>
            </w:r>
            <w:proofErr w:type="gramStart"/>
            <w:r w:rsidRPr="00271AD6">
              <w:rPr>
                <w:rFonts w:ascii="Times New Roman" w:eastAsiaTheme="minorHAnsi" w:hAnsi="Times New Roman"/>
                <w:szCs w:val="24"/>
                <w:lang w:eastAsia="en-US"/>
              </w:rPr>
              <w:t>6</w:t>
            </w:r>
            <w:proofErr w:type="gramEnd"/>
            <w:r w:rsidRPr="00271AD6">
              <w:rPr>
                <w:rFonts w:ascii="Times New Roman" w:eastAsiaTheme="minorHAnsi" w:hAnsi="Times New Roman"/>
                <w:szCs w:val="24"/>
                <w:lang w:eastAsia="en-US"/>
              </w:rPr>
              <w:t xml:space="preserve"> - смена типа прокладки</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18</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448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1366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вида прокладки - смена типа прокладки</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42</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1331</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1367</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вида прокладки - ЦГБ</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94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2342</w:t>
            </w:r>
          </w:p>
        </w:tc>
      </w:tr>
      <w:tr w:rsidR="00A7390C" w:rsidTr="00A7390C">
        <w:trPr>
          <w:trHeight w:val="454"/>
        </w:trPr>
        <w:tc>
          <w:tcPr>
            <w:tcW w:w="5000" w:type="pct"/>
            <w:gridSpan w:val="9"/>
            <w:vAlign w:val="center"/>
          </w:tcPr>
          <w:p w:rsidR="00A7390C" w:rsidRPr="00B7328B" w:rsidRDefault="00A7390C" w:rsidP="00A7390C">
            <w:pPr>
              <w:spacing w:line="276" w:lineRule="auto"/>
              <w:jc w:val="center"/>
              <w:rPr>
                <w:rFonts w:ascii="Times New Roman" w:eastAsiaTheme="minorHAnsi" w:hAnsi="Times New Roman"/>
                <w:szCs w:val="24"/>
                <w:lang w:eastAsia="en-US"/>
              </w:rPr>
            </w:pPr>
            <w:r w:rsidRPr="00B7328B">
              <w:rPr>
                <w:rFonts w:ascii="Times New Roman" w:eastAsiaTheme="minorHAnsi" w:hAnsi="Times New Roman"/>
                <w:szCs w:val="24"/>
                <w:lang w:eastAsia="en-US"/>
              </w:rPr>
              <w:t>2016</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159</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ЦТП3 - д/с №4</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0,069</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1318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165</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ТК16 - ул. Молодежная, д.31</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154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2778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167</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У3/2 - ул. Молодежная, д.8</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0,082</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3</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54</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175</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 xml:space="preserve">У3/1 - </w:t>
            </w:r>
            <w:proofErr w:type="gramStart"/>
            <w:r w:rsidRPr="00271AD6">
              <w:rPr>
                <w:rFonts w:ascii="Times New Roman" w:eastAsiaTheme="minorHAnsi" w:hAnsi="Times New Roman"/>
                <w:szCs w:val="24"/>
                <w:lang w:eastAsia="en-US"/>
              </w:rPr>
              <w:t>м-н</w:t>
            </w:r>
            <w:proofErr w:type="gramEnd"/>
            <w:r w:rsidRPr="00271AD6">
              <w:rPr>
                <w:rFonts w:ascii="Times New Roman" w:eastAsiaTheme="minorHAnsi" w:hAnsi="Times New Roman"/>
                <w:szCs w:val="24"/>
                <w:lang w:eastAsia="en-US"/>
              </w:rPr>
              <w:t xml:space="preserve"> "Калинка"</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0,021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0,033</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397</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179</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У3/3 - У3/4</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168</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4186</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222</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вида прокладки - смена вида прокладки</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34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223</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вида прокладки - У3/3</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2018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226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 xml:space="preserve">У3/3 - </w:t>
            </w:r>
            <w:proofErr w:type="gramStart"/>
            <w:r w:rsidRPr="00271AD6">
              <w:rPr>
                <w:rFonts w:ascii="Times New Roman" w:eastAsiaTheme="minorHAnsi" w:hAnsi="Times New Roman"/>
                <w:szCs w:val="24"/>
                <w:lang w:eastAsia="en-US"/>
              </w:rPr>
              <w:t>м-н</w:t>
            </w:r>
            <w:proofErr w:type="gramEnd"/>
            <w:r w:rsidRPr="00271AD6">
              <w:rPr>
                <w:rFonts w:ascii="Times New Roman" w:eastAsiaTheme="minorHAnsi" w:hAnsi="Times New Roman"/>
                <w:szCs w:val="24"/>
                <w:lang w:eastAsia="en-US"/>
              </w:rPr>
              <w:t xml:space="preserve"> "Русь"</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0,014</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0,033</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236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ТК3 - ЦТП3</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0,259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294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8402</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237</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ЦТП3 - ЦТП3</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0,259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0,0001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386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У</w:t>
            </w:r>
            <w:proofErr w:type="gramStart"/>
            <w:r w:rsidRPr="00271AD6">
              <w:rPr>
                <w:rFonts w:ascii="Times New Roman" w:eastAsiaTheme="minorHAnsi" w:hAnsi="Times New Roman"/>
                <w:szCs w:val="24"/>
                <w:lang w:eastAsia="en-US"/>
              </w:rPr>
              <w:t>4</w:t>
            </w:r>
            <w:proofErr w:type="gramEnd"/>
            <w:r w:rsidRPr="00271AD6">
              <w:rPr>
                <w:rFonts w:ascii="Times New Roman" w:eastAsiaTheme="minorHAnsi" w:hAnsi="Times New Roman"/>
                <w:szCs w:val="24"/>
                <w:lang w:eastAsia="en-US"/>
              </w:rPr>
              <w:t>/1 - У4/2</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0,207</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88</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77</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399</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ГВС ЦТП</w:t>
            </w:r>
            <w:proofErr w:type="gramStart"/>
            <w:r w:rsidRPr="00271AD6">
              <w:rPr>
                <w:rFonts w:ascii="Times New Roman" w:eastAsiaTheme="minorHAnsi" w:hAnsi="Times New Roman"/>
                <w:szCs w:val="24"/>
                <w:lang w:eastAsia="en-US"/>
              </w:rPr>
              <w:t>4</w:t>
            </w:r>
            <w:proofErr w:type="gramEnd"/>
            <w:r w:rsidRPr="00271AD6">
              <w:rPr>
                <w:rFonts w:ascii="Times New Roman" w:eastAsiaTheme="minorHAnsi" w:hAnsi="Times New Roman"/>
                <w:szCs w:val="24"/>
                <w:lang w:eastAsia="en-US"/>
              </w:rPr>
              <w:t xml:space="preserve"> - ГВС У4/1</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29</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478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400</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ГВС У</w:t>
            </w:r>
            <w:proofErr w:type="gramStart"/>
            <w:r w:rsidRPr="00271AD6">
              <w:rPr>
                <w:rFonts w:ascii="Times New Roman" w:eastAsiaTheme="minorHAnsi" w:hAnsi="Times New Roman"/>
                <w:szCs w:val="24"/>
                <w:lang w:eastAsia="en-US"/>
              </w:rPr>
              <w:t>4</w:t>
            </w:r>
            <w:proofErr w:type="gramEnd"/>
            <w:r w:rsidRPr="00271AD6">
              <w:rPr>
                <w:rFonts w:ascii="Times New Roman" w:eastAsiaTheme="minorHAnsi" w:hAnsi="Times New Roman"/>
                <w:szCs w:val="24"/>
                <w:lang w:eastAsia="en-US"/>
              </w:rPr>
              <w:t>/1 - ГВС У4/2</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0,082</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88</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1433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723</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У</w:t>
            </w:r>
            <w:proofErr w:type="gramStart"/>
            <w:r w:rsidRPr="00271AD6">
              <w:rPr>
                <w:rFonts w:ascii="Times New Roman" w:eastAsiaTheme="minorHAnsi" w:hAnsi="Times New Roman"/>
                <w:szCs w:val="24"/>
                <w:lang w:eastAsia="en-US"/>
              </w:rPr>
              <w:t>4</w:t>
            </w:r>
            <w:proofErr w:type="gramEnd"/>
            <w:r w:rsidRPr="00271AD6">
              <w:rPr>
                <w:rFonts w:ascii="Times New Roman" w:eastAsiaTheme="minorHAnsi" w:hAnsi="Times New Roman"/>
                <w:szCs w:val="24"/>
                <w:lang w:eastAsia="en-US"/>
              </w:rPr>
              <w:t>/3 - м-н "Оскар"</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0,014</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0,033</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55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856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смена вида прокладки</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73</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26</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858</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вида прокладки - смена вида прокладки</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451</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859</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вида прокладки - У</w:t>
            </w:r>
            <w:proofErr w:type="gramStart"/>
            <w:r w:rsidRPr="00271AD6">
              <w:rPr>
                <w:rFonts w:ascii="Times New Roman" w:eastAsiaTheme="minorHAnsi" w:hAnsi="Times New Roman"/>
                <w:szCs w:val="24"/>
                <w:lang w:eastAsia="en-US"/>
              </w:rPr>
              <w:t>4</w:t>
            </w:r>
            <w:proofErr w:type="gramEnd"/>
            <w:r w:rsidRPr="00271AD6">
              <w:rPr>
                <w:rFonts w:ascii="Times New Roman" w:eastAsiaTheme="minorHAnsi" w:hAnsi="Times New Roman"/>
                <w:szCs w:val="24"/>
                <w:lang w:eastAsia="en-US"/>
              </w:rPr>
              <w:t>/3</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14</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870</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смена диаметра</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0,069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356</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871</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ГВС У</w:t>
            </w:r>
            <w:proofErr w:type="gramStart"/>
            <w:r w:rsidRPr="00271AD6">
              <w:rPr>
                <w:rFonts w:ascii="Times New Roman" w:eastAsiaTheme="minorHAnsi" w:hAnsi="Times New Roman"/>
                <w:szCs w:val="24"/>
                <w:lang w:eastAsia="en-US"/>
              </w:rPr>
              <w:t>4</w:t>
            </w:r>
            <w:proofErr w:type="gramEnd"/>
            <w:r w:rsidRPr="00271AD6">
              <w:rPr>
                <w:rFonts w:ascii="Times New Roman" w:eastAsiaTheme="minorHAnsi" w:hAnsi="Times New Roman"/>
                <w:szCs w:val="24"/>
                <w:lang w:eastAsia="en-US"/>
              </w:rPr>
              <w:t>/3</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0,082</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0,069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584</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873</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ГВС У</w:t>
            </w:r>
            <w:proofErr w:type="gramStart"/>
            <w:r w:rsidRPr="00271AD6">
              <w:rPr>
                <w:rFonts w:ascii="Times New Roman" w:eastAsiaTheme="minorHAnsi" w:hAnsi="Times New Roman"/>
                <w:szCs w:val="24"/>
                <w:lang w:eastAsia="en-US"/>
              </w:rPr>
              <w:t>4</w:t>
            </w:r>
            <w:proofErr w:type="gramEnd"/>
            <w:r w:rsidRPr="00271AD6">
              <w:rPr>
                <w:rFonts w:ascii="Times New Roman" w:eastAsiaTheme="minorHAnsi" w:hAnsi="Times New Roman"/>
                <w:szCs w:val="24"/>
                <w:lang w:eastAsia="en-US"/>
              </w:rPr>
              <w:t>/2 - смена диаметра</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0,069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57</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874</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смена диаметра</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0,05</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0,069</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74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1176</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У3/5 - ул. Комсомольская д.6</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0,125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6</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108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1177</w:t>
            </w:r>
          </w:p>
        </w:tc>
        <w:tc>
          <w:tcPr>
            <w:tcW w:w="928"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смена диаметра - У3/5</w:t>
            </w:r>
          </w:p>
        </w:tc>
        <w:tc>
          <w:tcPr>
            <w:tcW w:w="519"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w:t>
            </w:r>
          </w:p>
        </w:tc>
        <w:tc>
          <w:tcPr>
            <w:tcW w:w="472"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0,15</w:t>
            </w:r>
          </w:p>
        </w:tc>
        <w:tc>
          <w:tcPr>
            <w:tcW w:w="567" w:type="pct"/>
            <w:vAlign w:val="center"/>
          </w:tcPr>
          <w:p w:rsidR="00A7390C" w:rsidRPr="00271AD6" w:rsidRDefault="00A7390C" w:rsidP="00A7390C">
            <w:pPr>
              <w:spacing w:line="276" w:lineRule="auto"/>
              <w:jc w:val="center"/>
              <w:rPr>
                <w:rFonts w:ascii="Times New Roman" w:eastAsiaTheme="minorHAnsi" w:hAnsi="Times New Roman"/>
                <w:szCs w:val="24"/>
                <w:lang w:eastAsia="en-US"/>
              </w:rPr>
            </w:pPr>
            <w:r w:rsidRPr="00271AD6">
              <w:rPr>
                <w:rFonts w:ascii="Times New Roman" w:eastAsiaTheme="minorHAnsi" w:hAnsi="Times New Roman"/>
                <w:szCs w:val="24"/>
                <w:lang w:eastAsia="en-US"/>
              </w:rPr>
              <w:t>25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490</w:t>
            </w:r>
          </w:p>
        </w:tc>
      </w:tr>
      <w:tr w:rsidR="00A7390C" w:rsidTr="00A7390C">
        <w:trPr>
          <w:trHeight w:val="454"/>
        </w:trPr>
        <w:tc>
          <w:tcPr>
            <w:tcW w:w="5000" w:type="pct"/>
            <w:gridSpan w:val="9"/>
            <w:vAlign w:val="center"/>
          </w:tcPr>
          <w:p w:rsidR="00A7390C" w:rsidRPr="00B7328B" w:rsidRDefault="00A7390C" w:rsidP="00A7390C">
            <w:pPr>
              <w:spacing w:line="276" w:lineRule="auto"/>
              <w:jc w:val="center"/>
              <w:rPr>
                <w:rFonts w:ascii="Times New Roman" w:eastAsiaTheme="minorHAnsi" w:hAnsi="Times New Roman"/>
                <w:szCs w:val="24"/>
                <w:lang w:eastAsia="en-US"/>
              </w:rPr>
            </w:pPr>
            <w:r w:rsidRPr="00B7328B">
              <w:rPr>
                <w:rFonts w:ascii="Times New Roman" w:eastAsiaTheme="minorHAnsi" w:hAnsi="Times New Roman"/>
                <w:szCs w:val="24"/>
                <w:lang w:eastAsia="en-US"/>
              </w:rPr>
              <w:t>2017</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77</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ТК18 - д/с "Югорка"</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0,15</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0,125</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121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2183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256</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1</w:t>
            </w:r>
            <w:proofErr w:type="gramEnd"/>
            <w:r w:rsidRPr="00C3065D">
              <w:rPr>
                <w:rFonts w:ascii="Times New Roman" w:eastAsiaTheme="minorHAnsi" w:hAnsi="Times New Roman"/>
                <w:szCs w:val="24"/>
                <w:lang w:eastAsia="en-US"/>
              </w:rPr>
              <w:t>/2 - ул. Мира, д.2</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0,125</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181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3266</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266</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1</w:t>
            </w:r>
            <w:proofErr w:type="gramEnd"/>
            <w:r w:rsidRPr="00C3065D">
              <w:rPr>
                <w:rFonts w:ascii="Times New Roman" w:eastAsiaTheme="minorHAnsi" w:hAnsi="Times New Roman"/>
                <w:szCs w:val="24"/>
                <w:lang w:eastAsia="en-US"/>
              </w:rPr>
              <w:t>/4 - ул. Таежная, д.16</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0,125</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169</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3049</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282</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ТК8 - У</w:t>
            </w:r>
            <w:proofErr w:type="gramStart"/>
            <w:r w:rsidRPr="00C3065D">
              <w:rPr>
                <w:rFonts w:ascii="Times New Roman" w:eastAsiaTheme="minorHAnsi" w:hAnsi="Times New Roman"/>
                <w:szCs w:val="24"/>
                <w:lang w:eastAsia="en-US"/>
              </w:rPr>
              <w:t>1</w:t>
            </w:r>
            <w:proofErr w:type="gramEnd"/>
            <w:r w:rsidRPr="00C3065D">
              <w:rPr>
                <w:rFonts w:ascii="Times New Roman" w:eastAsiaTheme="minorHAnsi" w:hAnsi="Times New Roman"/>
                <w:szCs w:val="24"/>
                <w:lang w:eastAsia="en-US"/>
              </w:rPr>
              <w:t>/7</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0,15</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0,207</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281,5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7013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283</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1</w:t>
            </w:r>
            <w:proofErr w:type="gramEnd"/>
            <w:r w:rsidRPr="00C3065D">
              <w:rPr>
                <w:rFonts w:ascii="Times New Roman" w:eastAsiaTheme="minorHAnsi" w:hAnsi="Times New Roman"/>
                <w:szCs w:val="24"/>
                <w:lang w:eastAsia="en-US"/>
              </w:rPr>
              <w:t>/7 - У1/8</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0,125</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80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1443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288</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ТК8 - ТК</w:t>
            </w:r>
            <w:proofErr w:type="gramStart"/>
            <w:r w:rsidRPr="00C3065D">
              <w:rPr>
                <w:rFonts w:ascii="Times New Roman" w:eastAsiaTheme="minorHAnsi" w:hAnsi="Times New Roman"/>
                <w:szCs w:val="24"/>
                <w:lang w:eastAsia="en-US"/>
              </w:rPr>
              <w:t>9</w:t>
            </w:r>
            <w:proofErr w:type="gramEnd"/>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0,15</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0,207</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120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2990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344</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ТК</w:t>
            </w:r>
            <w:proofErr w:type="gramStart"/>
            <w:r w:rsidRPr="00C3065D">
              <w:rPr>
                <w:rFonts w:ascii="Times New Roman" w:eastAsiaTheme="minorHAnsi" w:hAnsi="Times New Roman"/>
                <w:szCs w:val="24"/>
                <w:lang w:eastAsia="en-US"/>
              </w:rPr>
              <w:t>6</w:t>
            </w:r>
            <w:proofErr w:type="gramEnd"/>
            <w:r w:rsidRPr="00C3065D">
              <w:rPr>
                <w:rFonts w:ascii="Times New Roman" w:eastAsiaTheme="minorHAnsi" w:hAnsi="Times New Roman"/>
                <w:szCs w:val="24"/>
                <w:lang w:eastAsia="en-US"/>
              </w:rPr>
              <w:t xml:space="preserve"> - У2/8</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0,15</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0,207</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374</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407</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2</w:t>
            </w:r>
            <w:proofErr w:type="gramEnd"/>
            <w:r w:rsidRPr="00C3065D">
              <w:rPr>
                <w:rFonts w:ascii="Times New Roman" w:eastAsiaTheme="minorHAnsi" w:hAnsi="Times New Roman"/>
                <w:szCs w:val="24"/>
                <w:lang w:eastAsia="en-US"/>
              </w:rPr>
              <w:t>/7 - ТК6</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0,207</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0,259</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202</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5773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411</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ГВС ЦТП</w:t>
            </w:r>
            <w:proofErr w:type="gramStart"/>
            <w:r w:rsidRPr="00C3065D">
              <w:rPr>
                <w:rFonts w:ascii="Times New Roman" w:eastAsiaTheme="minorHAnsi" w:hAnsi="Times New Roman"/>
                <w:szCs w:val="24"/>
                <w:lang w:eastAsia="en-US"/>
              </w:rPr>
              <w:t>2</w:t>
            </w:r>
            <w:proofErr w:type="gramEnd"/>
            <w:r w:rsidRPr="00C3065D">
              <w:rPr>
                <w:rFonts w:ascii="Times New Roman" w:eastAsiaTheme="minorHAnsi" w:hAnsi="Times New Roman"/>
                <w:szCs w:val="24"/>
                <w:lang w:eastAsia="en-US"/>
              </w:rPr>
              <w:t xml:space="preserve"> - ГВС У2/7</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0,207</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0,259</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33,5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957</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445</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2</w:t>
            </w:r>
            <w:proofErr w:type="gramEnd"/>
            <w:r w:rsidRPr="00C3065D">
              <w:rPr>
                <w:rFonts w:ascii="Times New Roman" w:eastAsiaTheme="minorHAnsi" w:hAnsi="Times New Roman"/>
                <w:szCs w:val="24"/>
                <w:lang w:eastAsia="en-US"/>
              </w:rPr>
              <w:t>/6 - м-н "Елена"</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0,014</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0,033</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110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6</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826</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7</w:t>
            </w:r>
            <w:proofErr w:type="gramEnd"/>
            <w:r w:rsidRPr="00C3065D">
              <w:rPr>
                <w:rFonts w:ascii="Times New Roman" w:eastAsiaTheme="minorHAnsi" w:hAnsi="Times New Roman"/>
                <w:szCs w:val="24"/>
                <w:lang w:eastAsia="en-US"/>
              </w:rPr>
              <w:t>/5 - м-н "Спектр"</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0,014</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0,033</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8</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0,4</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828</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7</w:t>
            </w:r>
            <w:proofErr w:type="gramEnd"/>
            <w:r w:rsidRPr="00C3065D">
              <w:rPr>
                <w:rFonts w:ascii="Times New Roman" w:eastAsiaTheme="minorHAnsi" w:hAnsi="Times New Roman"/>
                <w:szCs w:val="24"/>
                <w:lang w:eastAsia="en-US"/>
              </w:rPr>
              <w:t>/5 - ул. Ленина, д.8</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0,125</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1</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900</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ЦТП</w:t>
            </w:r>
            <w:proofErr w:type="gramStart"/>
            <w:r w:rsidRPr="00C3065D">
              <w:rPr>
                <w:rFonts w:ascii="Times New Roman" w:eastAsiaTheme="minorHAnsi" w:hAnsi="Times New Roman"/>
                <w:szCs w:val="24"/>
                <w:lang w:eastAsia="en-US"/>
              </w:rPr>
              <w:t>7</w:t>
            </w:r>
            <w:proofErr w:type="gramEnd"/>
            <w:r w:rsidRPr="00C3065D">
              <w:rPr>
                <w:rFonts w:ascii="Times New Roman" w:eastAsiaTheme="minorHAnsi" w:hAnsi="Times New Roman"/>
                <w:szCs w:val="24"/>
                <w:lang w:eastAsia="en-US"/>
              </w:rPr>
              <w:t xml:space="preserve"> - ЦТП7</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0,207</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0,259</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0,0001</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0</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903</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ЦТП</w:t>
            </w:r>
            <w:proofErr w:type="gramStart"/>
            <w:r w:rsidRPr="00C3065D">
              <w:rPr>
                <w:rFonts w:ascii="Times New Roman" w:eastAsiaTheme="minorHAnsi" w:hAnsi="Times New Roman"/>
                <w:szCs w:val="24"/>
                <w:lang w:eastAsia="en-US"/>
              </w:rPr>
              <w:t>7</w:t>
            </w:r>
            <w:proofErr w:type="gramEnd"/>
            <w:r w:rsidRPr="00C3065D">
              <w:rPr>
                <w:rFonts w:ascii="Times New Roman" w:eastAsiaTheme="minorHAnsi" w:hAnsi="Times New Roman"/>
                <w:szCs w:val="24"/>
                <w:lang w:eastAsia="en-US"/>
              </w:rPr>
              <w:t xml:space="preserve"> - У7/5</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0,125</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190</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3428</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1393</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1</w:t>
            </w:r>
            <w:proofErr w:type="gramEnd"/>
            <w:r w:rsidRPr="00C3065D">
              <w:rPr>
                <w:rFonts w:ascii="Times New Roman" w:eastAsiaTheme="minorHAnsi" w:hAnsi="Times New Roman"/>
                <w:szCs w:val="24"/>
                <w:lang w:eastAsia="en-US"/>
              </w:rPr>
              <w:t>/9 - ул. Комсомольская, д.7</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0,125</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14</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253</w:t>
            </w:r>
          </w:p>
        </w:tc>
      </w:tr>
      <w:tr w:rsidR="00A7390C" w:rsidTr="00A7390C">
        <w:trPr>
          <w:trHeight w:val="454"/>
        </w:trPr>
        <w:tc>
          <w:tcPr>
            <w:tcW w:w="366" w:type="pct"/>
            <w:vAlign w:val="center"/>
          </w:tcPr>
          <w:p w:rsidR="00A7390C" w:rsidRPr="00966A09" w:rsidRDefault="00A7390C" w:rsidP="009E5F98">
            <w:pPr>
              <w:pStyle w:val="S"/>
              <w:numPr>
                <w:ilvl w:val="0"/>
                <w:numId w:val="18"/>
              </w:numPr>
            </w:pP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1395</w:t>
            </w:r>
          </w:p>
        </w:tc>
        <w:tc>
          <w:tcPr>
            <w:tcW w:w="928"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У</w:t>
            </w:r>
            <w:proofErr w:type="gramStart"/>
            <w:r w:rsidRPr="00C3065D">
              <w:rPr>
                <w:rFonts w:ascii="Times New Roman" w:eastAsiaTheme="minorHAnsi" w:hAnsi="Times New Roman"/>
                <w:szCs w:val="24"/>
                <w:lang w:eastAsia="en-US"/>
              </w:rPr>
              <w:t>1</w:t>
            </w:r>
            <w:proofErr w:type="gramEnd"/>
            <w:r w:rsidRPr="00C3065D">
              <w:rPr>
                <w:rFonts w:ascii="Times New Roman" w:eastAsiaTheme="minorHAnsi" w:hAnsi="Times New Roman"/>
                <w:szCs w:val="24"/>
                <w:lang w:eastAsia="en-US"/>
              </w:rPr>
              <w:t>/8 - У1/9</w:t>
            </w:r>
          </w:p>
        </w:tc>
        <w:tc>
          <w:tcPr>
            <w:tcW w:w="519"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0,15</w:t>
            </w:r>
          </w:p>
        </w:tc>
        <w:tc>
          <w:tcPr>
            <w:tcW w:w="472"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0,125</w:t>
            </w:r>
          </w:p>
        </w:tc>
        <w:tc>
          <w:tcPr>
            <w:tcW w:w="567" w:type="pct"/>
            <w:vAlign w:val="center"/>
          </w:tcPr>
          <w:p w:rsidR="00A7390C" w:rsidRPr="00C3065D" w:rsidRDefault="00A7390C" w:rsidP="00A7390C">
            <w:pPr>
              <w:spacing w:line="276" w:lineRule="auto"/>
              <w:jc w:val="center"/>
              <w:rPr>
                <w:rFonts w:ascii="Times New Roman" w:eastAsiaTheme="minorHAnsi" w:hAnsi="Times New Roman"/>
                <w:szCs w:val="24"/>
                <w:lang w:eastAsia="en-US"/>
              </w:rPr>
            </w:pPr>
            <w:r w:rsidRPr="00C3065D">
              <w:rPr>
                <w:rFonts w:ascii="Times New Roman" w:eastAsiaTheme="minorHAnsi" w:hAnsi="Times New Roman"/>
                <w:szCs w:val="24"/>
                <w:lang w:eastAsia="en-US"/>
              </w:rPr>
              <w:t>30,5</w:t>
            </w:r>
          </w:p>
        </w:tc>
        <w:tc>
          <w:tcPr>
            <w:tcW w:w="628"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 xml:space="preserve">Подземная </w:t>
            </w:r>
            <w:proofErr w:type="spellStart"/>
            <w:r>
              <w:rPr>
                <w:rFonts w:ascii="Times New Roman" w:eastAsiaTheme="minorHAnsi" w:hAnsi="Times New Roman"/>
                <w:szCs w:val="24"/>
                <w:lang w:eastAsia="en-US"/>
              </w:rPr>
              <w:t>бесканальная</w:t>
            </w:r>
            <w:proofErr w:type="spellEnd"/>
          </w:p>
        </w:tc>
        <w:tc>
          <w:tcPr>
            <w:tcW w:w="450" w:type="pct"/>
            <w:vAlign w:val="center"/>
          </w:tcPr>
          <w:p w:rsidR="00A7390C" w:rsidRDefault="00A7390C" w:rsidP="00A7390C">
            <w:pPr>
              <w:spacing w:line="276" w:lineRule="auto"/>
              <w:jc w:val="center"/>
              <w:rPr>
                <w:rFonts w:ascii="Times New Roman" w:eastAsiaTheme="minorHAnsi" w:hAnsi="Times New Roman"/>
                <w:szCs w:val="24"/>
                <w:lang w:eastAsia="en-US"/>
              </w:rPr>
            </w:pPr>
            <w:r>
              <w:rPr>
                <w:rFonts w:ascii="Times New Roman" w:eastAsiaTheme="minorHAnsi" w:hAnsi="Times New Roman"/>
                <w:szCs w:val="24"/>
                <w:lang w:eastAsia="en-US"/>
              </w:rPr>
              <w:t>ППУ</w:t>
            </w:r>
          </w:p>
        </w:tc>
        <w:tc>
          <w:tcPr>
            <w:tcW w:w="598" w:type="pct"/>
            <w:vAlign w:val="center"/>
          </w:tcPr>
          <w:p w:rsidR="00A7390C" w:rsidRPr="00B7328B" w:rsidRDefault="00A7390C" w:rsidP="00A7390C">
            <w:pPr>
              <w:spacing w:line="276" w:lineRule="auto"/>
              <w:jc w:val="center"/>
              <w:rPr>
                <w:rFonts w:ascii="Times New Roman" w:hAnsi="Times New Roman"/>
                <w:color w:val="000000"/>
                <w:szCs w:val="24"/>
              </w:rPr>
            </w:pPr>
            <w:r w:rsidRPr="00B7328B">
              <w:rPr>
                <w:rFonts w:ascii="Times New Roman" w:hAnsi="Times New Roman"/>
                <w:color w:val="000000"/>
                <w:szCs w:val="24"/>
              </w:rPr>
              <w:t>550</w:t>
            </w:r>
          </w:p>
        </w:tc>
      </w:tr>
      <w:tr w:rsidR="00A7390C" w:rsidRPr="006C24D9" w:rsidTr="00A7390C">
        <w:trPr>
          <w:trHeight w:val="454"/>
        </w:trPr>
        <w:tc>
          <w:tcPr>
            <w:tcW w:w="4402" w:type="pct"/>
            <w:gridSpan w:val="8"/>
            <w:vAlign w:val="center"/>
          </w:tcPr>
          <w:p w:rsidR="00A7390C" w:rsidRPr="006C24D9" w:rsidRDefault="00A7390C" w:rsidP="00A7390C">
            <w:pPr>
              <w:spacing w:line="276" w:lineRule="auto"/>
              <w:jc w:val="right"/>
              <w:rPr>
                <w:rFonts w:ascii="Times New Roman" w:eastAsiaTheme="minorHAnsi" w:hAnsi="Times New Roman"/>
                <w:b/>
                <w:szCs w:val="24"/>
                <w:lang w:eastAsia="en-US"/>
              </w:rPr>
            </w:pPr>
            <w:r w:rsidRPr="006C24D9">
              <w:rPr>
                <w:rFonts w:ascii="Times New Roman" w:eastAsiaTheme="minorHAnsi" w:hAnsi="Times New Roman"/>
                <w:b/>
                <w:szCs w:val="24"/>
                <w:lang w:eastAsia="en-US"/>
              </w:rPr>
              <w:t>Итого:</w:t>
            </w:r>
          </w:p>
        </w:tc>
        <w:tc>
          <w:tcPr>
            <w:tcW w:w="598" w:type="pct"/>
            <w:vAlign w:val="center"/>
          </w:tcPr>
          <w:p w:rsidR="00A7390C" w:rsidRPr="006C24D9" w:rsidRDefault="00A7390C" w:rsidP="00A7390C">
            <w:pPr>
              <w:spacing w:line="276" w:lineRule="auto"/>
              <w:jc w:val="center"/>
              <w:rPr>
                <w:rFonts w:ascii="Times New Roman" w:hAnsi="Times New Roman"/>
                <w:b/>
                <w:color w:val="000000"/>
                <w:szCs w:val="24"/>
              </w:rPr>
            </w:pPr>
            <w:r w:rsidRPr="006C24D9">
              <w:rPr>
                <w:rFonts w:ascii="Times New Roman" w:hAnsi="Times New Roman"/>
                <w:b/>
                <w:color w:val="000000"/>
                <w:szCs w:val="24"/>
              </w:rPr>
              <w:t>148013,4</w:t>
            </w:r>
          </w:p>
        </w:tc>
      </w:tr>
    </w:tbl>
    <w:p w:rsidR="000707D3" w:rsidRDefault="000707D3" w:rsidP="000707D3">
      <w:pPr>
        <w:spacing w:line="276" w:lineRule="auto"/>
        <w:rPr>
          <w:rFonts w:ascii="Times New Roman" w:eastAsiaTheme="minorHAnsi" w:hAnsi="Times New Roman"/>
          <w:szCs w:val="24"/>
          <w:lang w:eastAsia="en-US"/>
        </w:rPr>
      </w:pPr>
      <w:r w:rsidRPr="000969A9">
        <w:rPr>
          <w:rFonts w:ascii="Times New Roman" w:eastAsiaTheme="minorHAnsi" w:hAnsi="Times New Roman"/>
          <w:szCs w:val="24"/>
          <w:lang w:eastAsia="en-US"/>
        </w:rPr>
        <w:t xml:space="preserve">* - номер </w:t>
      </w:r>
      <w:r w:rsidRPr="000969A9">
        <w:rPr>
          <w:rFonts w:ascii="Times New Roman" w:eastAsiaTheme="minorHAnsi" w:hAnsi="Times New Roman"/>
          <w:szCs w:val="24"/>
          <w:lang w:val="en-US" w:eastAsia="en-US"/>
        </w:rPr>
        <w:t>sys</w:t>
      </w:r>
      <w:r w:rsidRPr="000969A9">
        <w:rPr>
          <w:rFonts w:ascii="Times New Roman" w:eastAsiaTheme="minorHAnsi" w:hAnsi="Times New Roman"/>
          <w:szCs w:val="24"/>
          <w:lang w:eastAsia="en-US"/>
        </w:rPr>
        <w:t xml:space="preserve"> соответствует порядковому номеру согласно электронной базе ПРК «</w:t>
      </w:r>
      <w:r w:rsidRPr="000969A9">
        <w:rPr>
          <w:rFonts w:ascii="Times New Roman" w:eastAsiaTheme="minorHAnsi" w:hAnsi="Times New Roman"/>
          <w:szCs w:val="24"/>
          <w:lang w:val="en-US" w:eastAsia="en-US"/>
        </w:rPr>
        <w:t>Zulu</w:t>
      </w:r>
      <w:r w:rsidRPr="000969A9">
        <w:rPr>
          <w:rFonts w:ascii="Times New Roman" w:eastAsiaTheme="minorHAnsi" w:hAnsi="Times New Roman"/>
          <w:szCs w:val="24"/>
          <w:lang w:eastAsia="en-US"/>
        </w:rPr>
        <w:t>-</w:t>
      </w:r>
      <w:r w:rsidRPr="000969A9">
        <w:rPr>
          <w:rFonts w:ascii="Times New Roman" w:eastAsiaTheme="minorHAnsi" w:hAnsi="Times New Roman"/>
          <w:szCs w:val="24"/>
          <w:lang w:val="en-US" w:eastAsia="en-US"/>
        </w:rPr>
        <w:t>thermo</w:t>
      </w:r>
      <w:r w:rsidRPr="000969A9">
        <w:rPr>
          <w:rFonts w:ascii="Times New Roman" w:eastAsiaTheme="minorHAnsi" w:hAnsi="Times New Roman"/>
          <w:szCs w:val="24"/>
          <w:lang w:eastAsia="en-US"/>
        </w:rPr>
        <w:t>» за период 2018-2022 гг.</w:t>
      </w:r>
    </w:p>
    <w:p w:rsidR="00A7390C" w:rsidRDefault="00A7390C" w:rsidP="00A7390C">
      <w:pPr>
        <w:spacing w:line="276" w:lineRule="auto"/>
        <w:rPr>
          <w:rFonts w:ascii="Times New Roman" w:eastAsiaTheme="minorHAnsi" w:hAnsi="Times New Roman"/>
          <w:szCs w:val="24"/>
          <w:lang w:eastAsia="en-US"/>
        </w:rPr>
      </w:pPr>
    </w:p>
    <w:p w:rsidR="00A7390C" w:rsidRPr="00A7390C" w:rsidRDefault="00A7390C" w:rsidP="00A7390C">
      <w:pPr>
        <w:pStyle w:val="ac"/>
        <w:keepNext/>
        <w:rPr>
          <w:rFonts w:ascii="Times New Roman" w:hAnsi="Times New Roman"/>
        </w:rPr>
      </w:pPr>
      <w:bookmarkStart w:id="115" w:name="_Toc358624063"/>
      <w:r w:rsidRPr="00A7390C">
        <w:rPr>
          <w:rFonts w:ascii="Times New Roman" w:hAnsi="Times New Roman"/>
        </w:rPr>
        <w:t>Таблица</w:t>
      </w:r>
      <w:bookmarkStart w:id="116" w:name="OLE_LINK22"/>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5</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3</w:t>
      </w:r>
      <w:r w:rsidR="00FE504A">
        <w:rPr>
          <w:rFonts w:ascii="Times New Roman" w:hAnsi="Times New Roman"/>
        </w:rPr>
        <w:fldChar w:fldCharType="end"/>
      </w:r>
      <w:bookmarkEnd w:id="116"/>
      <w:r w:rsidRPr="00A7390C">
        <w:rPr>
          <w:rFonts w:ascii="Times New Roman" w:hAnsi="Times New Roman"/>
          <w:noProof/>
        </w:rPr>
        <w:t xml:space="preserve"> - </w:t>
      </w:r>
      <w:r w:rsidRPr="00A7390C">
        <w:rPr>
          <w:rFonts w:ascii="Times New Roman" w:hAnsi="Times New Roman"/>
          <w:b w:val="0"/>
          <w:noProof/>
        </w:rPr>
        <w:t>Список участков тепловых сетей предлагаемых к реконструкции ТПП «Покачевнефтегаз»</w:t>
      </w:r>
      <w:bookmarkEnd w:id="115"/>
    </w:p>
    <w:tbl>
      <w:tblPr>
        <w:tblStyle w:val="af2"/>
        <w:tblW w:w="5287" w:type="pct"/>
        <w:tblInd w:w="-459" w:type="dxa"/>
        <w:tblLayout w:type="fixed"/>
        <w:tblLook w:val="04A0"/>
      </w:tblPr>
      <w:tblGrid>
        <w:gridCol w:w="1101"/>
        <w:gridCol w:w="1419"/>
        <w:gridCol w:w="2790"/>
        <w:gridCol w:w="1561"/>
        <w:gridCol w:w="1419"/>
        <w:gridCol w:w="1705"/>
        <w:gridCol w:w="1888"/>
        <w:gridCol w:w="1353"/>
        <w:gridCol w:w="1798"/>
      </w:tblGrid>
      <w:tr w:rsidR="00A7390C" w:rsidRPr="00A7390C" w:rsidTr="00A7390C">
        <w:trPr>
          <w:trHeight w:val="454"/>
          <w:tblHeader/>
        </w:trPr>
        <w:tc>
          <w:tcPr>
            <w:tcW w:w="366"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п/п</w:t>
            </w:r>
          </w:p>
        </w:tc>
        <w:tc>
          <w:tcPr>
            <w:tcW w:w="472"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 </w:t>
            </w:r>
            <w:r w:rsidRPr="00A7390C">
              <w:rPr>
                <w:rFonts w:ascii="Times New Roman" w:eastAsia="Calibri" w:hAnsi="Times New Roman"/>
                <w:b/>
                <w:szCs w:val="24"/>
                <w:lang w:val="en-US" w:eastAsia="en-US"/>
              </w:rPr>
              <w:t>Sys</w:t>
            </w:r>
            <w:r w:rsidRPr="00A7390C">
              <w:rPr>
                <w:rFonts w:ascii="Times New Roman" w:eastAsia="Calibri" w:hAnsi="Times New Roman"/>
                <w:b/>
                <w:szCs w:val="24"/>
                <w:lang w:eastAsia="en-US"/>
              </w:rPr>
              <w:t xml:space="preserve"> по базе электронной модели*</w:t>
            </w:r>
          </w:p>
        </w:tc>
        <w:tc>
          <w:tcPr>
            <w:tcW w:w="928"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Наименование участка</w:t>
            </w:r>
          </w:p>
        </w:tc>
        <w:tc>
          <w:tcPr>
            <w:tcW w:w="519"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Демонтируемый трубопровод</w:t>
            </w:r>
          </w:p>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Д </w:t>
            </w:r>
            <w:proofErr w:type="spellStart"/>
            <w:r w:rsidRPr="00A7390C">
              <w:rPr>
                <w:rFonts w:ascii="Times New Roman" w:eastAsia="Calibri" w:hAnsi="Times New Roman"/>
                <w:b/>
                <w:szCs w:val="24"/>
                <w:lang w:eastAsia="en-US"/>
              </w:rPr>
              <w:t>вн</w:t>
            </w:r>
            <w:proofErr w:type="spellEnd"/>
            <w:r w:rsidRPr="00A7390C">
              <w:rPr>
                <w:rFonts w:ascii="Times New Roman" w:eastAsia="Calibri" w:hAnsi="Times New Roman"/>
                <w:b/>
                <w:szCs w:val="24"/>
                <w:lang w:eastAsia="en-US"/>
              </w:rPr>
              <w:t>., м</w:t>
            </w:r>
          </w:p>
        </w:tc>
        <w:tc>
          <w:tcPr>
            <w:tcW w:w="472"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Перекладываемый трубопровод </w:t>
            </w:r>
            <w:proofErr w:type="spellStart"/>
            <w:r w:rsidRPr="00A7390C">
              <w:rPr>
                <w:rFonts w:ascii="Times New Roman" w:eastAsia="Calibri" w:hAnsi="Times New Roman"/>
                <w:b/>
                <w:szCs w:val="24"/>
                <w:lang w:eastAsia="en-US"/>
              </w:rPr>
              <w:t>Двн</w:t>
            </w:r>
            <w:proofErr w:type="spellEnd"/>
            <w:r w:rsidRPr="00A7390C">
              <w:rPr>
                <w:rFonts w:ascii="Times New Roman" w:eastAsia="Calibri" w:hAnsi="Times New Roman"/>
                <w:b/>
                <w:szCs w:val="24"/>
                <w:lang w:eastAsia="en-US"/>
              </w:rPr>
              <w:t>., м</w:t>
            </w:r>
          </w:p>
        </w:tc>
        <w:tc>
          <w:tcPr>
            <w:tcW w:w="567"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Протяженность в двухтрубном исполнении, </w:t>
            </w:r>
            <w:proofErr w:type="gramStart"/>
            <w:r w:rsidRPr="00A7390C">
              <w:rPr>
                <w:rFonts w:ascii="Times New Roman" w:eastAsia="Calibri" w:hAnsi="Times New Roman"/>
                <w:b/>
                <w:szCs w:val="24"/>
                <w:lang w:eastAsia="en-US"/>
              </w:rPr>
              <w:t>м</w:t>
            </w:r>
            <w:proofErr w:type="gramEnd"/>
          </w:p>
        </w:tc>
        <w:tc>
          <w:tcPr>
            <w:tcW w:w="628"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Способ прокладки</w:t>
            </w:r>
          </w:p>
        </w:tc>
        <w:tc>
          <w:tcPr>
            <w:tcW w:w="450"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Тип изоляции</w:t>
            </w:r>
          </w:p>
        </w:tc>
        <w:tc>
          <w:tcPr>
            <w:tcW w:w="598"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Стоимость строительства, тыс. руб.</w:t>
            </w:r>
          </w:p>
        </w:tc>
      </w:tr>
      <w:tr w:rsidR="00A7390C" w:rsidRPr="00A7390C" w:rsidTr="00A7390C">
        <w:trPr>
          <w:trHeight w:val="454"/>
        </w:trPr>
        <w:tc>
          <w:tcPr>
            <w:tcW w:w="5000" w:type="pct"/>
            <w:gridSpan w:val="9"/>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2013</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6</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УТ19/105</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199.84</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2 080</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7</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УТ19/109-ПСХ УРС</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89.65</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933</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54</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УТ17/157-ТП17/157</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0,159</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48,51</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505</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160</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УТ17/115-Центр. склад ТПП ПНГ</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0,159</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178</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1 853</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205</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УТ17/145-147 -ООО "СУМР"</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17,19</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179</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214</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УТ17/141-"Прогресс"</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0,082</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34,82</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362</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216</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УТ17/143-ЭГЭБ-2</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0,082</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34,51</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359</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230</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УТ17/133-ООО "СУМР" (</w:t>
            </w:r>
            <w:proofErr w:type="spellStart"/>
            <w:r w:rsidRPr="00A7390C">
              <w:rPr>
                <w:rFonts w:ascii="Times New Roman" w:eastAsia="Calibri" w:hAnsi="Times New Roman"/>
                <w:szCs w:val="24"/>
                <w:lang w:eastAsia="en-US"/>
              </w:rPr>
              <w:t>тепл</w:t>
            </w:r>
            <w:proofErr w:type="spellEnd"/>
            <w:r w:rsidRPr="00A7390C">
              <w:rPr>
                <w:rFonts w:ascii="Times New Roman" w:eastAsia="Calibri" w:hAnsi="Times New Roman"/>
                <w:szCs w:val="24"/>
                <w:lang w:eastAsia="en-US"/>
              </w:rPr>
              <w:t>. стоянки)</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50,99</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531</w:t>
            </w:r>
          </w:p>
        </w:tc>
      </w:tr>
      <w:tr w:rsidR="00A7390C" w:rsidRPr="00A7390C" w:rsidTr="00A7390C">
        <w:trPr>
          <w:trHeight w:val="454"/>
        </w:trPr>
        <w:tc>
          <w:tcPr>
            <w:tcW w:w="366" w:type="pct"/>
            <w:vAlign w:val="center"/>
          </w:tcPr>
          <w:p w:rsidR="00A7390C" w:rsidRPr="00A7390C" w:rsidRDefault="00A7390C" w:rsidP="009E5F98">
            <w:pPr>
              <w:numPr>
                <w:ilvl w:val="0"/>
                <w:numId w:val="19"/>
              </w:numPr>
              <w:spacing w:line="276" w:lineRule="auto"/>
              <w:rPr>
                <w:rFonts w:ascii="Times New Roman" w:eastAsia="Calibri" w:hAnsi="Times New Roman"/>
                <w:szCs w:val="24"/>
                <w:lang w:eastAsia="en-US"/>
              </w:rPr>
            </w:pP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251</w:t>
            </w:r>
          </w:p>
        </w:tc>
        <w:tc>
          <w:tcPr>
            <w:tcW w:w="9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УТ17/113-УТ17/115</w:t>
            </w:r>
          </w:p>
        </w:tc>
        <w:tc>
          <w:tcPr>
            <w:tcW w:w="51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0,15</w:t>
            </w:r>
          </w:p>
        </w:tc>
        <w:tc>
          <w:tcPr>
            <w:tcW w:w="472"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56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412,75</w:t>
            </w:r>
          </w:p>
        </w:tc>
        <w:tc>
          <w:tcPr>
            <w:tcW w:w="62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50"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98" w:type="pct"/>
            <w:vAlign w:val="center"/>
          </w:tcPr>
          <w:p w:rsidR="00A7390C" w:rsidRPr="00A7390C" w:rsidRDefault="00A7390C" w:rsidP="00A7390C">
            <w:pPr>
              <w:spacing w:line="276" w:lineRule="auto"/>
              <w:jc w:val="center"/>
              <w:rPr>
                <w:rFonts w:ascii="Times New Roman" w:hAnsi="Times New Roman"/>
                <w:color w:val="000000"/>
              </w:rPr>
            </w:pPr>
            <w:r w:rsidRPr="00A7390C">
              <w:rPr>
                <w:rFonts w:ascii="Times New Roman" w:hAnsi="Times New Roman"/>
                <w:color w:val="000000"/>
              </w:rPr>
              <w:t>4 296</w:t>
            </w:r>
          </w:p>
        </w:tc>
      </w:tr>
      <w:tr w:rsidR="00A7390C" w:rsidRPr="00A7390C" w:rsidTr="00A7390C">
        <w:trPr>
          <w:trHeight w:val="454"/>
        </w:trPr>
        <w:tc>
          <w:tcPr>
            <w:tcW w:w="4402" w:type="pct"/>
            <w:gridSpan w:val="8"/>
            <w:vAlign w:val="center"/>
          </w:tcPr>
          <w:p w:rsidR="00A7390C" w:rsidRPr="00A7390C" w:rsidRDefault="00A7390C" w:rsidP="00A7390C">
            <w:pPr>
              <w:spacing w:line="276" w:lineRule="auto"/>
              <w:jc w:val="right"/>
              <w:rPr>
                <w:rFonts w:ascii="Times New Roman" w:eastAsia="Calibri" w:hAnsi="Times New Roman"/>
                <w:b/>
                <w:szCs w:val="24"/>
                <w:lang w:eastAsia="en-US"/>
              </w:rPr>
            </w:pPr>
            <w:r w:rsidRPr="00A7390C">
              <w:rPr>
                <w:rFonts w:ascii="Times New Roman" w:eastAsia="Calibri" w:hAnsi="Times New Roman"/>
                <w:b/>
                <w:szCs w:val="24"/>
                <w:lang w:eastAsia="en-US"/>
              </w:rPr>
              <w:t>Итого:</w:t>
            </w:r>
          </w:p>
        </w:tc>
        <w:tc>
          <w:tcPr>
            <w:tcW w:w="598" w:type="pct"/>
            <w:vAlign w:val="center"/>
          </w:tcPr>
          <w:p w:rsidR="00A7390C" w:rsidRPr="00A7390C" w:rsidRDefault="00A7390C" w:rsidP="00A7390C">
            <w:pPr>
              <w:spacing w:line="276" w:lineRule="auto"/>
              <w:jc w:val="center"/>
              <w:rPr>
                <w:rFonts w:ascii="Times New Roman" w:hAnsi="Times New Roman"/>
                <w:b/>
                <w:color w:val="000000"/>
              </w:rPr>
            </w:pPr>
            <w:r w:rsidRPr="00A7390C">
              <w:rPr>
                <w:rFonts w:ascii="Times New Roman" w:hAnsi="Times New Roman"/>
                <w:b/>
                <w:color w:val="000000"/>
              </w:rPr>
              <w:t>11 098</w:t>
            </w:r>
          </w:p>
        </w:tc>
      </w:tr>
    </w:tbl>
    <w:p w:rsidR="00A7390C" w:rsidRDefault="000707D3" w:rsidP="00A7390C">
      <w:pPr>
        <w:spacing w:line="276" w:lineRule="auto"/>
        <w:rPr>
          <w:rFonts w:ascii="Times New Roman" w:eastAsiaTheme="minorHAnsi" w:hAnsi="Times New Roman"/>
          <w:szCs w:val="24"/>
          <w:lang w:eastAsia="en-US"/>
        </w:rPr>
        <w:sectPr w:rsidR="00A7390C" w:rsidSect="00A7390C">
          <w:pgSz w:w="16838" w:h="11906" w:orient="landscape"/>
          <w:pgMar w:top="796" w:right="1418" w:bottom="1418" w:left="1418" w:header="709" w:footer="709" w:gutter="0"/>
          <w:pgBorders w:offsetFrom="page">
            <w:top w:val="single" w:sz="4" w:space="24" w:color="auto"/>
            <w:left w:val="single" w:sz="4" w:space="31" w:color="auto"/>
            <w:bottom w:val="single" w:sz="4" w:space="24" w:color="auto"/>
            <w:right w:val="single" w:sz="4" w:space="24" w:color="auto"/>
          </w:pgBorders>
          <w:cols w:space="708"/>
          <w:docGrid w:linePitch="360"/>
        </w:sectPr>
      </w:pPr>
      <w:r w:rsidRPr="00234D33">
        <w:rPr>
          <w:rFonts w:ascii="Times New Roman" w:eastAsiaTheme="minorHAnsi" w:hAnsi="Times New Roman"/>
          <w:szCs w:val="24"/>
          <w:lang w:eastAsia="en-US"/>
        </w:rPr>
        <w:t xml:space="preserve">* - номер </w:t>
      </w:r>
      <w:proofErr w:type="spellStart"/>
      <w:r w:rsidRPr="00234D33">
        <w:rPr>
          <w:rFonts w:ascii="Times New Roman" w:eastAsiaTheme="minorHAnsi" w:hAnsi="Times New Roman"/>
          <w:szCs w:val="24"/>
          <w:lang w:eastAsia="en-US"/>
        </w:rPr>
        <w:t>sys</w:t>
      </w:r>
      <w:proofErr w:type="spellEnd"/>
      <w:r w:rsidRPr="00234D33">
        <w:rPr>
          <w:rFonts w:ascii="Times New Roman" w:eastAsiaTheme="minorHAnsi" w:hAnsi="Times New Roman"/>
          <w:szCs w:val="24"/>
          <w:lang w:eastAsia="en-US"/>
        </w:rPr>
        <w:t xml:space="preserve"> соответствует порядковому номеру согласно электронной базе ПРК «</w:t>
      </w:r>
      <w:proofErr w:type="spellStart"/>
      <w:r w:rsidRPr="00234D33">
        <w:rPr>
          <w:rFonts w:ascii="Times New Roman" w:eastAsiaTheme="minorHAnsi" w:hAnsi="Times New Roman"/>
          <w:szCs w:val="24"/>
          <w:lang w:eastAsia="en-US"/>
        </w:rPr>
        <w:t>Zulu-thermo</w:t>
      </w:r>
      <w:proofErr w:type="spellEnd"/>
      <w:r w:rsidRPr="00234D33">
        <w:rPr>
          <w:rFonts w:ascii="Times New Roman" w:eastAsiaTheme="minorHAnsi" w:hAnsi="Times New Roman"/>
          <w:szCs w:val="24"/>
          <w:lang w:eastAsia="en-US"/>
        </w:rPr>
        <w:t>» за период 2013 г.</w:t>
      </w:r>
    </w:p>
    <w:p w:rsidR="00A7390C" w:rsidRPr="00A7390C" w:rsidRDefault="00A7390C" w:rsidP="00A7390C"/>
    <w:p w:rsidR="00D50128" w:rsidRDefault="00CC1B61" w:rsidP="00E2604B">
      <w:pPr>
        <w:pStyle w:val="2"/>
        <w:spacing w:line="276" w:lineRule="auto"/>
        <w:ind w:left="993" w:right="194" w:hanging="426"/>
        <w:rPr>
          <w:rFonts w:ascii="Times New Roman" w:hAnsi="Times New Roman"/>
        </w:rPr>
      </w:pPr>
      <w:bookmarkStart w:id="117" w:name="_Toc361920662"/>
      <w:proofErr w:type="gramStart"/>
      <w:r w:rsidRPr="00E2604B">
        <w:rPr>
          <w:rFonts w:ascii="Times New Roman" w:hAnsi="Times New Roman"/>
        </w:rPr>
        <w:t xml:space="preserve">предложения </w:t>
      </w:r>
      <w:r w:rsidR="00D50128" w:rsidRPr="00E2604B">
        <w:rPr>
          <w:rFonts w:ascii="Times New Roman" w:hAnsi="Times New Roman"/>
        </w:rPr>
        <w:t>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17"/>
      <w:proofErr w:type="gramEnd"/>
    </w:p>
    <w:p w:rsidR="00A7390C" w:rsidRDefault="00A7390C" w:rsidP="00A7390C">
      <w:pPr>
        <w:spacing w:line="276" w:lineRule="auto"/>
        <w:ind w:firstLine="709"/>
        <w:jc w:val="both"/>
        <w:rPr>
          <w:rFonts w:ascii="Times New Roman" w:eastAsiaTheme="minorHAnsi" w:hAnsi="Times New Roman"/>
          <w:szCs w:val="24"/>
          <w:lang w:eastAsia="en-US"/>
        </w:rPr>
      </w:pPr>
      <w:bookmarkStart w:id="118" w:name="_Toc337658257"/>
      <w:bookmarkStart w:id="119" w:name="_Toc338244364"/>
      <w:bookmarkStart w:id="120" w:name="_Toc345671446"/>
      <w:r>
        <w:rPr>
          <w:rFonts w:ascii="Times New Roman" w:eastAsiaTheme="minorHAnsi" w:hAnsi="Times New Roman"/>
          <w:szCs w:val="24"/>
          <w:lang w:eastAsia="en-US"/>
        </w:rPr>
        <w:t>Для обеспечения нормативной надежности теплоснабжения тепловых сетей, в ПРК «</w:t>
      </w:r>
      <w:r>
        <w:rPr>
          <w:rFonts w:ascii="Times New Roman" w:eastAsiaTheme="minorHAnsi" w:hAnsi="Times New Roman"/>
          <w:szCs w:val="24"/>
          <w:lang w:val="en-US" w:eastAsia="en-US"/>
        </w:rPr>
        <w:t>Zulu</w:t>
      </w:r>
      <w:r w:rsidRPr="00320CD8">
        <w:rPr>
          <w:rFonts w:ascii="Times New Roman" w:eastAsiaTheme="minorHAnsi" w:hAnsi="Times New Roman"/>
          <w:szCs w:val="24"/>
          <w:lang w:eastAsia="en-US"/>
        </w:rPr>
        <w:t>-</w:t>
      </w:r>
      <w:r>
        <w:rPr>
          <w:rFonts w:ascii="Times New Roman" w:eastAsiaTheme="minorHAnsi" w:hAnsi="Times New Roman"/>
          <w:szCs w:val="24"/>
          <w:lang w:val="en-US" w:eastAsia="en-US"/>
        </w:rPr>
        <w:t>thermo</w:t>
      </w:r>
      <w:r>
        <w:rPr>
          <w:rFonts w:ascii="Times New Roman" w:eastAsiaTheme="minorHAnsi" w:hAnsi="Times New Roman"/>
          <w:szCs w:val="24"/>
          <w:lang w:eastAsia="en-US"/>
        </w:rPr>
        <w:t xml:space="preserve">» </w:t>
      </w:r>
      <w:proofErr w:type="spellStart"/>
      <w:r>
        <w:rPr>
          <w:rFonts w:ascii="Times New Roman" w:eastAsiaTheme="minorHAnsi" w:hAnsi="Times New Roman"/>
          <w:szCs w:val="24"/>
          <w:lang w:val="en-US" w:eastAsia="en-US"/>
        </w:rPr>
        <w:t>ver</w:t>
      </w:r>
      <w:proofErr w:type="spellEnd"/>
      <w:r>
        <w:rPr>
          <w:rFonts w:ascii="Times New Roman" w:eastAsiaTheme="minorHAnsi" w:hAnsi="Times New Roman"/>
          <w:szCs w:val="24"/>
          <w:lang w:eastAsia="en-US"/>
        </w:rPr>
        <w:t>. 7.0 был проведен гидравлический расчет тепловых сетей. Исходя из результатов расчета в электронной модели, были выявлены некоторые участки, в которых скорость теплоносителя не превышает 0,3 м/</w:t>
      </w:r>
      <w:proofErr w:type="gramStart"/>
      <w:r>
        <w:rPr>
          <w:rFonts w:ascii="Times New Roman" w:eastAsiaTheme="minorHAnsi" w:hAnsi="Times New Roman"/>
          <w:szCs w:val="24"/>
          <w:lang w:eastAsia="en-US"/>
        </w:rPr>
        <w:t>с</w:t>
      </w:r>
      <w:proofErr w:type="gramEnd"/>
      <w:r>
        <w:rPr>
          <w:rFonts w:ascii="Times New Roman" w:eastAsiaTheme="minorHAnsi" w:hAnsi="Times New Roman"/>
          <w:szCs w:val="24"/>
          <w:lang w:eastAsia="en-US"/>
        </w:rPr>
        <w:t>. Согласно «</w:t>
      </w:r>
      <w:proofErr w:type="gramStart"/>
      <w:r>
        <w:rPr>
          <w:rFonts w:ascii="Times New Roman" w:eastAsiaTheme="minorHAnsi" w:hAnsi="Times New Roman"/>
          <w:szCs w:val="24"/>
          <w:lang w:eastAsia="en-US"/>
        </w:rPr>
        <w:t>Методическим</w:t>
      </w:r>
      <w:proofErr w:type="gramEnd"/>
      <w:r w:rsidRPr="00320CD8">
        <w:rPr>
          <w:rFonts w:ascii="Times New Roman" w:eastAsiaTheme="minorHAnsi" w:hAnsi="Times New Roman"/>
          <w:szCs w:val="24"/>
          <w:lang w:eastAsia="en-US"/>
        </w:rPr>
        <w:t xml:space="preserve"> рекомендаци</w:t>
      </w:r>
      <w:r>
        <w:rPr>
          <w:rFonts w:ascii="Times New Roman" w:eastAsiaTheme="minorHAnsi" w:hAnsi="Times New Roman"/>
          <w:szCs w:val="24"/>
          <w:lang w:eastAsia="en-US"/>
        </w:rPr>
        <w:t>ям</w:t>
      </w:r>
      <w:r w:rsidRPr="00320CD8">
        <w:rPr>
          <w:rFonts w:ascii="Times New Roman" w:eastAsiaTheme="minorHAnsi" w:hAnsi="Times New Roman"/>
          <w:szCs w:val="24"/>
          <w:lang w:eastAsia="en-US"/>
        </w:rPr>
        <w:t xml:space="preserve"> по разработке схем теплоснабжения</w:t>
      </w:r>
      <w:r>
        <w:rPr>
          <w:rFonts w:ascii="Times New Roman" w:eastAsiaTheme="minorHAnsi" w:hAnsi="Times New Roman"/>
          <w:szCs w:val="24"/>
          <w:lang w:eastAsia="en-US"/>
        </w:rPr>
        <w:t xml:space="preserve">» п.97 на участках предусматривается реконструкция, с заменой перспективных участков </w:t>
      </w:r>
      <w:r w:rsidRPr="008E683D">
        <w:rPr>
          <w:rFonts w:ascii="Times New Roman" w:hAnsi="Times New Roman"/>
          <w:noProof/>
        </w:rPr>
        <w:t>трубопроводов на меньший диаметр. Список участков подлежащих реконструкции</w:t>
      </w:r>
      <w:r w:rsidR="00DC092F" w:rsidRPr="004F5523">
        <w:rPr>
          <w:rFonts w:ascii="Times New Roman" w:eastAsiaTheme="minorHAnsi" w:hAnsi="Times New Roman"/>
          <w:szCs w:val="24"/>
          <w:lang w:eastAsia="en-US"/>
        </w:rPr>
        <w:t>, а также капиталовложения в них</w:t>
      </w:r>
      <w:r w:rsidR="00DC092F">
        <w:rPr>
          <w:rFonts w:ascii="Times New Roman" w:eastAsiaTheme="minorHAnsi" w:hAnsi="Times New Roman"/>
          <w:szCs w:val="24"/>
          <w:lang w:eastAsia="en-US"/>
        </w:rPr>
        <w:t xml:space="preserve"> рассчитанные в соответствии с Государственными Сметными Нормативами Укрупненными Нормативами Цены строительства НЦС 81-02-13-2012 «Наружные тепловые сети» являющиеся приложением №10 к приказу Министерства регионального развития Российской Федерации №643 от 30.12.2011 в ценах 2012 года</w:t>
      </w:r>
      <w:r w:rsidR="00DC092F" w:rsidRPr="004F5523">
        <w:rPr>
          <w:rFonts w:ascii="Times New Roman" w:eastAsiaTheme="minorHAnsi" w:hAnsi="Times New Roman"/>
          <w:szCs w:val="24"/>
          <w:lang w:eastAsia="en-US"/>
        </w:rPr>
        <w:t xml:space="preserve"> приведены</w:t>
      </w:r>
      <w:r w:rsidRPr="008E683D">
        <w:rPr>
          <w:rFonts w:ascii="Times New Roman" w:hAnsi="Times New Roman"/>
          <w:noProof/>
        </w:rPr>
        <w:t xml:space="preserve"> в таблице</w:t>
      </w:r>
      <w:r w:rsidR="00FE504A">
        <w:rPr>
          <w:rFonts w:ascii="Times New Roman" w:hAnsi="Times New Roman"/>
          <w:noProof/>
        </w:rPr>
        <w:fldChar w:fldCharType="begin"/>
      </w:r>
      <w:r w:rsidR="00E14A93">
        <w:rPr>
          <w:rFonts w:ascii="Times New Roman" w:hAnsi="Times New Roman"/>
          <w:noProof/>
        </w:rPr>
        <w:instrText xml:space="preserve"> LINK Word.Document.12 "C:\\Users\\gribanov\\Desktop\\Покачи Техносоюз\\Рабочие документы\\Схема ТС (шаблон3).docx" "OLE_LINK89" \a \t  \* MERGEFORMAT </w:instrText>
      </w:r>
      <w:r w:rsidR="00FE504A">
        <w:rPr>
          <w:rFonts w:ascii="Times New Roman" w:hAnsi="Times New Roman"/>
          <w:noProof/>
        </w:rPr>
        <w:fldChar w:fldCharType="separate"/>
      </w:r>
      <w:r w:rsidR="00E14A93" w:rsidRPr="00E14A93">
        <w:rPr>
          <w:rFonts w:ascii="Times New Roman" w:hAnsi="Times New Roman"/>
          <w:noProof/>
        </w:rPr>
        <w:t xml:space="preserve"> 5.4</w:t>
      </w:r>
      <w:r w:rsidR="00FE504A">
        <w:rPr>
          <w:rFonts w:ascii="Times New Roman" w:hAnsi="Times New Roman"/>
          <w:noProof/>
        </w:rPr>
        <w:fldChar w:fldCharType="end"/>
      </w:r>
    </w:p>
    <w:p w:rsidR="00E14A93" w:rsidRPr="00E14A93" w:rsidRDefault="00E14A93" w:rsidP="00E14A93">
      <w:pPr>
        <w:pStyle w:val="ac"/>
        <w:keepNext/>
        <w:rPr>
          <w:rFonts w:ascii="Times New Roman" w:hAnsi="Times New Roman"/>
        </w:rPr>
      </w:pPr>
      <w:bookmarkStart w:id="121" w:name="_Toc358624064"/>
      <w:r w:rsidRPr="00E14A93">
        <w:rPr>
          <w:rFonts w:ascii="Times New Roman" w:hAnsi="Times New Roman"/>
        </w:rPr>
        <w:t>Таблица</w:t>
      </w:r>
      <w:bookmarkStart w:id="122" w:name="OLE_LINK89"/>
      <w:r w:rsidR="00FE504A" w:rsidRPr="00E14A93">
        <w:rPr>
          <w:rFonts w:ascii="Times New Roman" w:hAnsi="Times New Roman"/>
        </w:rPr>
        <w:fldChar w:fldCharType="begin"/>
      </w:r>
      <w:r w:rsidRPr="00E14A93">
        <w:rPr>
          <w:rFonts w:ascii="Times New Roman" w:hAnsi="Times New Roman"/>
        </w:rPr>
        <w:instrText xml:space="preserve"> STYLEREF 1 \s </w:instrText>
      </w:r>
      <w:r w:rsidR="00FE504A" w:rsidRPr="00E14A93">
        <w:rPr>
          <w:rFonts w:ascii="Times New Roman" w:hAnsi="Times New Roman"/>
        </w:rPr>
        <w:fldChar w:fldCharType="separate"/>
      </w:r>
      <w:r w:rsidR="00563957">
        <w:rPr>
          <w:rFonts w:ascii="Times New Roman" w:hAnsi="Times New Roman"/>
          <w:noProof/>
        </w:rPr>
        <w:t>5</w:t>
      </w:r>
      <w:r w:rsidR="00FE504A" w:rsidRPr="00E14A93">
        <w:rPr>
          <w:rFonts w:ascii="Times New Roman" w:hAnsi="Times New Roman"/>
        </w:rPr>
        <w:fldChar w:fldCharType="end"/>
      </w:r>
      <w:r w:rsidRPr="00E14A93">
        <w:rPr>
          <w:rFonts w:ascii="Times New Roman" w:hAnsi="Times New Roman"/>
        </w:rPr>
        <w:t>.</w:t>
      </w:r>
      <w:r w:rsidR="00FE504A" w:rsidRPr="00E14A93">
        <w:rPr>
          <w:rFonts w:ascii="Times New Roman" w:hAnsi="Times New Roman"/>
        </w:rPr>
        <w:fldChar w:fldCharType="begin"/>
      </w:r>
      <w:r w:rsidRPr="00E14A93">
        <w:rPr>
          <w:rFonts w:ascii="Times New Roman" w:hAnsi="Times New Roman"/>
        </w:rPr>
        <w:instrText xml:space="preserve"> SEQ Таблица \* ARABIC \s 1 </w:instrText>
      </w:r>
      <w:r w:rsidR="00FE504A" w:rsidRPr="00E14A93">
        <w:rPr>
          <w:rFonts w:ascii="Times New Roman" w:hAnsi="Times New Roman"/>
        </w:rPr>
        <w:fldChar w:fldCharType="separate"/>
      </w:r>
      <w:r w:rsidR="00563957">
        <w:rPr>
          <w:rFonts w:ascii="Times New Roman" w:hAnsi="Times New Roman"/>
          <w:noProof/>
        </w:rPr>
        <w:t>4</w:t>
      </w:r>
      <w:r w:rsidR="00FE504A" w:rsidRPr="00E14A93">
        <w:rPr>
          <w:rFonts w:ascii="Times New Roman" w:hAnsi="Times New Roman"/>
        </w:rPr>
        <w:fldChar w:fldCharType="end"/>
      </w:r>
      <w:bookmarkEnd w:id="122"/>
      <w:r w:rsidRPr="00E14A93">
        <w:rPr>
          <w:rFonts w:ascii="Times New Roman" w:hAnsi="Times New Roman"/>
          <w:noProof/>
        </w:rPr>
        <w:t xml:space="preserve"> - </w:t>
      </w:r>
      <w:r w:rsidRPr="00E14A93">
        <w:rPr>
          <w:rFonts w:ascii="Times New Roman" w:hAnsi="Times New Roman"/>
          <w:b w:val="0"/>
          <w:noProof/>
        </w:rPr>
        <w:t>Список реконструируемых участков необходимых для обеспечения нормативной надежности</w:t>
      </w:r>
      <w:bookmarkEnd w:id="121"/>
    </w:p>
    <w:tbl>
      <w:tblPr>
        <w:tblStyle w:val="af2"/>
        <w:tblW w:w="5374" w:type="pct"/>
        <w:tblInd w:w="-459" w:type="dxa"/>
        <w:tblLayout w:type="fixed"/>
        <w:tblLook w:val="04A0"/>
      </w:tblPr>
      <w:tblGrid>
        <w:gridCol w:w="991"/>
        <w:gridCol w:w="969"/>
        <w:gridCol w:w="1727"/>
        <w:gridCol w:w="1067"/>
        <w:gridCol w:w="1201"/>
        <w:gridCol w:w="1042"/>
        <w:gridCol w:w="1291"/>
        <w:gridCol w:w="927"/>
        <w:gridCol w:w="1226"/>
      </w:tblGrid>
      <w:tr w:rsidR="000707D3" w:rsidRPr="00A7390C" w:rsidTr="000707D3">
        <w:trPr>
          <w:trHeight w:val="454"/>
          <w:tblHeader/>
        </w:trPr>
        <w:tc>
          <w:tcPr>
            <w:tcW w:w="475"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п/п</w:t>
            </w:r>
          </w:p>
        </w:tc>
        <w:tc>
          <w:tcPr>
            <w:tcW w:w="464"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 </w:t>
            </w:r>
            <w:r w:rsidRPr="00A7390C">
              <w:rPr>
                <w:rFonts w:ascii="Times New Roman" w:eastAsia="Calibri" w:hAnsi="Times New Roman"/>
                <w:b/>
                <w:szCs w:val="24"/>
                <w:lang w:val="en-US" w:eastAsia="en-US"/>
              </w:rPr>
              <w:t>Sys</w:t>
            </w:r>
            <w:r w:rsidRPr="00A7390C">
              <w:rPr>
                <w:rFonts w:ascii="Times New Roman" w:eastAsia="Calibri" w:hAnsi="Times New Roman"/>
                <w:b/>
                <w:szCs w:val="24"/>
                <w:lang w:eastAsia="en-US"/>
              </w:rPr>
              <w:t xml:space="preserve"> по базе электронной модели*</w:t>
            </w:r>
          </w:p>
        </w:tc>
        <w:tc>
          <w:tcPr>
            <w:tcW w:w="827"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Наименование участка</w:t>
            </w:r>
          </w:p>
        </w:tc>
        <w:tc>
          <w:tcPr>
            <w:tcW w:w="511"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Демонтируемый трубопровод</w:t>
            </w:r>
          </w:p>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Д </w:t>
            </w:r>
            <w:proofErr w:type="spellStart"/>
            <w:r w:rsidRPr="00A7390C">
              <w:rPr>
                <w:rFonts w:ascii="Times New Roman" w:eastAsia="Calibri" w:hAnsi="Times New Roman"/>
                <w:b/>
                <w:szCs w:val="24"/>
                <w:lang w:eastAsia="en-US"/>
              </w:rPr>
              <w:t>вн</w:t>
            </w:r>
            <w:proofErr w:type="spellEnd"/>
            <w:r w:rsidRPr="00A7390C">
              <w:rPr>
                <w:rFonts w:ascii="Times New Roman" w:eastAsia="Calibri" w:hAnsi="Times New Roman"/>
                <w:b/>
                <w:szCs w:val="24"/>
                <w:lang w:eastAsia="en-US"/>
              </w:rPr>
              <w:t>., м</w:t>
            </w:r>
          </w:p>
        </w:tc>
        <w:tc>
          <w:tcPr>
            <w:tcW w:w="575"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Перекладываемый трубопровод </w:t>
            </w:r>
            <w:proofErr w:type="spellStart"/>
            <w:r w:rsidRPr="00A7390C">
              <w:rPr>
                <w:rFonts w:ascii="Times New Roman" w:eastAsia="Calibri" w:hAnsi="Times New Roman"/>
                <w:b/>
                <w:szCs w:val="24"/>
                <w:lang w:eastAsia="en-US"/>
              </w:rPr>
              <w:t>Двн</w:t>
            </w:r>
            <w:proofErr w:type="spellEnd"/>
            <w:r w:rsidRPr="00A7390C">
              <w:rPr>
                <w:rFonts w:ascii="Times New Roman" w:eastAsia="Calibri" w:hAnsi="Times New Roman"/>
                <w:b/>
                <w:szCs w:val="24"/>
                <w:lang w:eastAsia="en-US"/>
              </w:rPr>
              <w:t>., м</w:t>
            </w:r>
          </w:p>
        </w:tc>
        <w:tc>
          <w:tcPr>
            <w:tcW w:w="499"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 xml:space="preserve">Протяженность в двухтрубном исполнении, </w:t>
            </w:r>
            <w:proofErr w:type="gramStart"/>
            <w:r w:rsidRPr="00A7390C">
              <w:rPr>
                <w:rFonts w:ascii="Times New Roman" w:eastAsia="Calibri" w:hAnsi="Times New Roman"/>
                <w:b/>
                <w:szCs w:val="24"/>
                <w:lang w:eastAsia="en-US"/>
              </w:rPr>
              <w:t>м</w:t>
            </w:r>
            <w:proofErr w:type="gramEnd"/>
          </w:p>
        </w:tc>
        <w:tc>
          <w:tcPr>
            <w:tcW w:w="618"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Способ прокладки</w:t>
            </w:r>
          </w:p>
        </w:tc>
        <w:tc>
          <w:tcPr>
            <w:tcW w:w="444"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Тип изоляции</w:t>
            </w:r>
          </w:p>
        </w:tc>
        <w:tc>
          <w:tcPr>
            <w:tcW w:w="587" w:type="pct"/>
            <w:vAlign w:val="center"/>
          </w:tcPr>
          <w:p w:rsidR="00A7390C" w:rsidRPr="00A7390C" w:rsidRDefault="00A7390C" w:rsidP="00A7390C">
            <w:pPr>
              <w:spacing w:line="276" w:lineRule="auto"/>
              <w:jc w:val="center"/>
              <w:rPr>
                <w:rFonts w:ascii="Times New Roman" w:eastAsia="Calibri" w:hAnsi="Times New Roman"/>
                <w:b/>
                <w:szCs w:val="24"/>
                <w:lang w:eastAsia="en-US"/>
              </w:rPr>
            </w:pPr>
            <w:r w:rsidRPr="00A7390C">
              <w:rPr>
                <w:rFonts w:ascii="Times New Roman" w:eastAsia="Calibri" w:hAnsi="Times New Roman"/>
                <w:b/>
                <w:szCs w:val="24"/>
                <w:lang w:eastAsia="en-US"/>
              </w:rPr>
              <w:t>Стоимость строительства, тыс. руб.</w:t>
            </w:r>
          </w:p>
        </w:tc>
      </w:tr>
      <w:tr w:rsidR="00A7390C" w:rsidRPr="00A7390C" w:rsidTr="000707D3">
        <w:trPr>
          <w:trHeight w:val="454"/>
        </w:trPr>
        <w:tc>
          <w:tcPr>
            <w:tcW w:w="5000" w:type="pct"/>
            <w:gridSpan w:val="9"/>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2013</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ind w:left="175" w:firstLine="0"/>
              <w:jc w:val="right"/>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6**</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УТ19/105</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199,84</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8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hAnsi="Times New Roman"/>
                <w:color w:val="000000"/>
              </w:rPr>
              <w:t>2 080</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ind w:left="175" w:firstLine="0"/>
              <w:jc w:val="right"/>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7**</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УТ19/109-ПСХ УРС</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0,207</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89,65</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Надземная</w:t>
            </w:r>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Мин. вата</w:t>
            </w:r>
          </w:p>
        </w:tc>
        <w:tc>
          <w:tcPr>
            <w:tcW w:w="58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hAnsi="Times New Roman"/>
                <w:color w:val="000000"/>
              </w:rPr>
              <w:t>933</w:t>
            </w:r>
          </w:p>
        </w:tc>
      </w:tr>
      <w:tr w:rsidR="00A7390C" w:rsidRPr="00A7390C" w:rsidTr="000707D3">
        <w:trPr>
          <w:trHeight w:val="454"/>
        </w:trPr>
        <w:tc>
          <w:tcPr>
            <w:tcW w:w="5000" w:type="pct"/>
            <w:gridSpan w:val="9"/>
            <w:vAlign w:val="center"/>
          </w:tcPr>
          <w:p w:rsidR="00A7390C" w:rsidRPr="00A7390C" w:rsidRDefault="00A7390C" w:rsidP="00A93712">
            <w:pPr>
              <w:spacing w:line="276" w:lineRule="auto"/>
              <w:ind w:left="175"/>
              <w:jc w:val="center"/>
              <w:rPr>
                <w:rFonts w:ascii="Times New Roman" w:eastAsia="Calibri" w:hAnsi="Times New Roman"/>
                <w:szCs w:val="24"/>
                <w:lang w:eastAsia="en-US"/>
              </w:rPr>
            </w:pPr>
            <w:r w:rsidRPr="00A7390C">
              <w:rPr>
                <w:rFonts w:ascii="Times New Roman" w:eastAsia="Calibri" w:hAnsi="Times New Roman"/>
                <w:szCs w:val="24"/>
                <w:lang w:eastAsia="en-US"/>
              </w:rPr>
              <w:t>2014</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ind w:left="175" w:firstLine="0"/>
              <w:jc w:val="right"/>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1048*</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proofErr w:type="gramStart"/>
            <w:r w:rsidRPr="00A7390C">
              <w:rPr>
                <w:rFonts w:ascii="Times New Roman" w:eastAsia="Calibri" w:hAnsi="Times New Roman"/>
                <w:szCs w:val="24"/>
                <w:lang w:eastAsia="en-US"/>
              </w:rPr>
              <w:t>м-н</w:t>
            </w:r>
            <w:proofErr w:type="gramEnd"/>
            <w:r w:rsidRPr="00A7390C">
              <w:rPr>
                <w:rFonts w:ascii="Times New Roman" w:eastAsia="Calibri" w:hAnsi="Times New Roman"/>
                <w:szCs w:val="24"/>
                <w:lang w:eastAsia="en-US"/>
              </w:rPr>
              <w:t xml:space="preserve"> "Мечта" - м-н "Хозяюшка"</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0,04</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0,033</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77,5</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58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hAnsi="Times New Roman"/>
                <w:color w:val="000000"/>
              </w:rPr>
              <w:t>473</w:t>
            </w:r>
          </w:p>
        </w:tc>
      </w:tr>
      <w:tr w:rsidR="00A7390C" w:rsidRPr="00A7390C" w:rsidTr="000707D3">
        <w:trPr>
          <w:trHeight w:val="454"/>
        </w:trPr>
        <w:tc>
          <w:tcPr>
            <w:tcW w:w="5000" w:type="pct"/>
            <w:gridSpan w:val="9"/>
            <w:vAlign w:val="center"/>
          </w:tcPr>
          <w:p w:rsidR="00A7390C" w:rsidRPr="00A7390C" w:rsidRDefault="00A7390C" w:rsidP="00A93712">
            <w:pPr>
              <w:spacing w:line="276" w:lineRule="auto"/>
              <w:ind w:left="175"/>
              <w:jc w:val="center"/>
              <w:rPr>
                <w:rFonts w:ascii="Times New Roman" w:eastAsia="Calibri" w:hAnsi="Times New Roman"/>
                <w:szCs w:val="24"/>
                <w:lang w:eastAsia="en-US"/>
              </w:rPr>
            </w:pPr>
            <w:r w:rsidRPr="00A7390C">
              <w:rPr>
                <w:rFonts w:ascii="Times New Roman" w:eastAsia="Calibri" w:hAnsi="Times New Roman"/>
                <w:szCs w:val="24"/>
                <w:lang w:eastAsia="en-US"/>
              </w:rPr>
              <w:t>2015</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ind w:left="175" w:firstLine="0"/>
              <w:jc w:val="right"/>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765*</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У5/3 - Автостанция</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0,05</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86</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58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hAnsi="Times New Roman"/>
                <w:color w:val="000000"/>
              </w:rPr>
              <w:t>875</w:t>
            </w:r>
          </w:p>
        </w:tc>
      </w:tr>
      <w:tr w:rsidR="00A7390C" w:rsidRPr="00A7390C" w:rsidTr="000707D3">
        <w:trPr>
          <w:trHeight w:val="454"/>
        </w:trPr>
        <w:tc>
          <w:tcPr>
            <w:tcW w:w="5000" w:type="pct"/>
            <w:gridSpan w:val="9"/>
            <w:vAlign w:val="center"/>
          </w:tcPr>
          <w:p w:rsidR="00A7390C" w:rsidRPr="00A7390C" w:rsidRDefault="00A7390C" w:rsidP="00A93712">
            <w:pPr>
              <w:spacing w:line="276" w:lineRule="auto"/>
              <w:ind w:left="175"/>
              <w:jc w:val="center"/>
              <w:rPr>
                <w:rFonts w:ascii="Times New Roman" w:eastAsia="Calibri" w:hAnsi="Times New Roman"/>
                <w:szCs w:val="24"/>
                <w:lang w:eastAsia="en-US"/>
              </w:rPr>
            </w:pPr>
            <w:r w:rsidRPr="00A7390C">
              <w:rPr>
                <w:rFonts w:ascii="Times New Roman" w:eastAsia="Calibri" w:hAnsi="Times New Roman"/>
                <w:szCs w:val="24"/>
                <w:lang w:eastAsia="en-US"/>
              </w:rPr>
              <w:t>2016</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ind w:left="175" w:firstLine="0"/>
              <w:jc w:val="right"/>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399*</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ГВС ЦТП</w:t>
            </w:r>
            <w:proofErr w:type="gramStart"/>
            <w:r w:rsidRPr="00A7390C">
              <w:rPr>
                <w:rFonts w:ascii="Times New Roman" w:eastAsia="Calibri" w:hAnsi="Times New Roman"/>
                <w:szCs w:val="24"/>
                <w:lang w:eastAsia="en-US"/>
              </w:rPr>
              <w:t>4</w:t>
            </w:r>
            <w:proofErr w:type="gramEnd"/>
            <w:r w:rsidRPr="00A7390C">
              <w:rPr>
                <w:rFonts w:ascii="Times New Roman" w:eastAsia="Calibri" w:hAnsi="Times New Roman"/>
                <w:szCs w:val="24"/>
                <w:lang w:eastAsia="en-US"/>
              </w:rPr>
              <w:t xml:space="preserve"> - ГВС У4/1</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0,15</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29</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58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hAnsi="Times New Roman"/>
                <w:color w:val="000000"/>
              </w:rPr>
              <w:t>478</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ind w:left="175" w:firstLine="0"/>
              <w:jc w:val="right"/>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870*</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смена диаметра - смена диаметра</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25</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58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hAnsi="Times New Roman"/>
                <w:color w:val="000000"/>
              </w:rPr>
              <w:t>356</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ind w:left="175" w:firstLine="0"/>
              <w:jc w:val="right"/>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871*</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смена диаметра - ГВС У</w:t>
            </w:r>
            <w:proofErr w:type="gramStart"/>
            <w:r w:rsidRPr="00A7390C">
              <w:rPr>
                <w:rFonts w:ascii="Times New Roman" w:eastAsia="Calibri" w:hAnsi="Times New Roman"/>
                <w:szCs w:val="24"/>
                <w:lang w:eastAsia="en-US"/>
              </w:rPr>
              <w:t>4</w:t>
            </w:r>
            <w:proofErr w:type="gramEnd"/>
            <w:r w:rsidRPr="00A7390C">
              <w:rPr>
                <w:rFonts w:ascii="Times New Roman" w:eastAsia="Calibri" w:hAnsi="Times New Roman"/>
                <w:szCs w:val="24"/>
                <w:lang w:eastAsia="en-US"/>
              </w:rPr>
              <w:t>/3</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0,082</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41</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587"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584</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ind w:left="175" w:firstLine="0"/>
              <w:jc w:val="right"/>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873*</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ГВС У</w:t>
            </w:r>
            <w:proofErr w:type="gramStart"/>
            <w:r w:rsidRPr="00A7390C">
              <w:rPr>
                <w:rFonts w:ascii="Times New Roman" w:eastAsia="Calibri" w:hAnsi="Times New Roman"/>
                <w:szCs w:val="24"/>
                <w:lang w:eastAsia="en-US"/>
              </w:rPr>
              <w:t>4</w:t>
            </w:r>
            <w:proofErr w:type="gramEnd"/>
            <w:r w:rsidRPr="00A7390C">
              <w:rPr>
                <w:rFonts w:ascii="Times New Roman" w:eastAsia="Calibri" w:hAnsi="Times New Roman"/>
                <w:szCs w:val="24"/>
                <w:lang w:eastAsia="en-US"/>
              </w:rPr>
              <w:t>/2 - смена диаметра</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0,069</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4</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587" w:type="pct"/>
            <w:vAlign w:val="center"/>
          </w:tcPr>
          <w:p w:rsidR="00A7390C" w:rsidRPr="00A7390C" w:rsidRDefault="00A7390C" w:rsidP="00A7390C">
            <w:pPr>
              <w:spacing w:line="276" w:lineRule="auto"/>
              <w:jc w:val="center"/>
              <w:rPr>
                <w:rFonts w:ascii="Times New Roman" w:hAnsi="Times New Roman"/>
                <w:color w:val="000000"/>
                <w:szCs w:val="24"/>
              </w:rPr>
            </w:pPr>
            <w:r w:rsidRPr="00A7390C">
              <w:rPr>
                <w:rFonts w:ascii="Times New Roman" w:hAnsi="Times New Roman"/>
                <w:color w:val="000000"/>
              </w:rPr>
              <w:t>57</w:t>
            </w:r>
          </w:p>
        </w:tc>
      </w:tr>
      <w:tr w:rsidR="00A7390C" w:rsidRPr="00A7390C" w:rsidTr="000707D3">
        <w:trPr>
          <w:trHeight w:val="454"/>
        </w:trPr>
        <w:tc>
          <w:tcPr>
            <w:tcW w:w="5000" w:type="pct"/>
            <w:gridSpan w:val="9"/>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2017</w:t>
            </w:r>
          </w:p>
        </w:tc>
      </w:tr>
      <w:tr w:rsidR="000707D3" w:rsidRPr="00A7390C" w:rsidTr="000707D3">
        <w:trPr>
          <w:trHeight w:val="454"/>
        </w:trPr>
        <w:tc>
          <w:tcPr>
            <w:tcW w:w="475" w:type="pct"/>
            <w:vAlign w:val="center"/>
          </w:tcPr>
          <w:p w:rsidR="00A7390C" w:rsidRPr="00A7390C" w:rsidRDefault="00A7390C" w:rsidP="009E5F98">
            <w:pPr>
              <w:numPr>
                <w:ilvl w:val="0"/>
                <w:numId w:val="12"/>
              </w:numPr>
              <w:spacing w:line="276" w:lineRule="auto"/>
              <w:rPr>
                <w:rFonts w:ascii="Times New Roman" w:eastAsia="Calibri" w:hAnsi="Times New Roman"/>
                <w:szCs w:val="24"/>
                <w:lang w:eastAsia="en-US"/>
              </w:rPr>
            </w:pPr>
          </w:p>
        </w:tc>
        <w:tc>
          <w:tcPr>
            <w:tcW w:w="46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77*</w:t>
            </w:r>
          </w:p>
        </w:tc>
        <w:tc>
          <w:tcPr>
            <w:tcW w:w="82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ТК18 - д/с "Югорка"</w:t>
            </w:r>
          </w:p>
        </w:tc>
        <w:tc>
          <w:tcPr>
            <w:tcW w:w="511"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0,15</w:t>
            </w:r>
          </w:p>
        </w:tc>
        <w:tc>
          <w:tcPr>
            <w:tcW w:w="575"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0,125</w:t>
            </w:r>
          </w:p>
        </w:tc>
        <w:tc>
          <w:tcPr>
            <w:tcW w:w="499"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121</w:t>
            </w:r>
          </w:p>
        </w:tc>
        <w:tc>
          <w:tcPr>
            <w:tcW w:w="618"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 xml:space="preserve">Подземная </w:t>
            </w:r>
            <w:proofErr w:type="spellStart"/>
            <w:r w:rsidRPr="00A7390C">
              <w:rPr>
                <w:rFonts w:ascii="Times New Roman" w:eastAsia="Calibri" w:hAnsi="Times New Roman"/>
                <w:szCs w:val="24"/>
                <w:lang w:eastAsia="en-US"/>
              </w:rPr>
              <w:t>бесканальная</w:t>
            </w:r>
            <w:proofErr w:type="spellEnd"/>
          </w:p>
        </w:tc>
        <w:tc>
          <w:tcPr>
            <w:tcW w:w="444"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eastAsia="Calibri" w:hAnsi="Times New Roman"/>
                <w:szCs w:val="24"/>
                <w:lang w:eastAsia="en-US"/>
              </w:rPr>
              <w:t>ППУ</w:t>
            </w:r>
          </w:p>
        </w:tc>
        <w:tc>
          <w:tcPr>
            <w:tcW w:w="587" w:type="pct"/>
            <w:vAlign w:val="center"/>
          </w:tcPr>
          <w:p w:rsidR="00A7390C" w:rsidRPr="00A7390C" w:rsidRDefault="00A7390C" w:rsidP="00A7390C">
            <w:pPr>
              <w:spacing w:line="276" w:lineRule="auto"/>
              <w:jc w:val="center"/>
              <w:rPr>
                <w:rFonts w:ascii="Times New Roman" w:eastAsia="Calibri" w:hAnsi="Times New Roman"/>
                <w:szCs w:val="24"/>
                <w:lang w:eastAsia="en-US"/>
              </w:rPr>
            </w:pPr>
            <w:r w:rsidRPr="00A7390C">
              <w:rPr>
                <w:rFonts w:ascii="Times New Roman" w:hAnsi="Times New Roman"/>
                <w:color w:val="000000"/>
              </w:rPr>
              <w:t>2183</w:t>
            </w:r>
          </w:p>
        </w:tc>
      </w:tr>
      <w:tr w:rsidR="00A7390C" w:rsidRPr="00A7390C" w:rsidTr="000707D3">
        <w:trPr>
          <w:trHeight w:val="454"/>
        </w:trPr>
        <w:tc>
          <w:tcPr>
            <w:tcW w:w="4413" w:type="pct"/>
            <w:gridSpan w:val="8"/>
            <w:vAlign w:val="center"/>
          </w:tcPr>
          <w:p w:rsidR="00A7390C" w:rsidRPr="00A7390C" w:rsidRDefault="00A7390C" w:rsidP="00A7390C">
            <w:pPr>
              <w:spacing w:line="276" w:lineRule="auto"/>
              <w:jc w:val="right"/>
              <w:rPr>
                <w:rFonts w:ascii="Times New Roman" w:eastAsia="Calibri" w:hAnsi="Times New Roman"/>
                <w:b/>
                <w:szCs w:val="24"/>
                <w:lang w:eastAsia="en-US"/>
              </w:rPr>
            </w:pPr>
            <w:r w:rsidRPr="00A7390C">
              <w:rPr>
                <w:rFonts w:ascii="Times New Roman" w:eastAsia="Calibri" w:hAnsi="Times New Roman"/>
                <w:b/>
                <w:szCs w:val="24"/>
                <w:lang w:eastAsia="en-US"/>
              </w:rPr>
              <w:t>Итого:</w:t>
            </w:r>
          </w:p>
        </w:tc>
        <w:tc>
          <w:tcPr>
            <w:tcW w:w="587" w:type="pct"/>
            <w:vAlign w:val="center"/>
          </w:tcPr>
          <w:p w:rsidR="00A7390C" w:rsidRPr="00A7390C" w:rsidRDefault="00A7390C" w:rsidP="00A7390C">
            <w:pPr>
              <w:spacing w:line="276" w:lineRule="auto"/>
              <w:jc w:val="center"/>
              <w:rPr>
                <w:rFonts w:ascii="Times New Roman" w:hAnsi="Times New Roman"/>
                <w:b/>
                <w:color w:val="000000"/>
              </w:rPr>
            </w:pPr>
            <w:r w:rsidRPr="00A7390C">
              <w:rPr>
                <w:rFonts w:ascii="Times New Roman" w:hAnsi="Times New Roman"/>
                <w:b/>
                <w:color w:val="000000"/>
              </w:rPr>
              <w:t>8 019</w:t>
            </w:r>
          </w:p>
        </w:tc>
      </w:tr>
    </w:tbl>
    <w:p w:rsidR="000707D3" w:rsidRDefault="000707D3" w:rsidP="000707D3">
      <w:pPr>
        <w:spacing w:line="276" w:lineRule="auto"/>
        <w:rPr>
          <w:rFonts w:ascii="Times New Roman" w:eastAsiaTheme="minorHAnsi" w:hAnsi="Times New Roman"/>
          <w:szCs w:val="24"/>
          <w:lang w:eastAsia="en-US"/>
        </w:rPr>
      </w:pPr>
      <w:r w:rsidRPr="000969A9">
        <w:rPr>
          <w:rFonts w:ascii="Times New Roman" w:eastAsiaTheme="minorHAnsi" w:hAnsi="Times New Roman"/>
          <w:szCs w:val="24"/>
          <w:lang w:eastAsia="en-US"/>
        </w:rPr>
        <w:t xml:space="preserve">* - номер </w:t>
      </w:r>
      <w:r w:rsidRPr="000969A9">
        <w:rPr>
          <w:rFonts w:ascii="Times New Roman" w:eastAsiaTheme="minorHAnsi" w:hAnsi="Times New Roman"/>
          <w:szCs w:val="24"/>
          <w:lang w:val="en-US" w:eastAsia="en-US"/>
        </w:rPr>
        <w:t>sys</w:t>
      </w:r>
      <w:r w:rsidRPr="000969A9">
        <w:rPr>
          <w:rFonts w:ascii="Times New Roman" w:eastAsiaTheme="minorHAnsi" w:hAnsi="Times New Roman"/>
          <w:szCs w:val="24"/>
          <w:lang w:eastAsia="en-US"/>
        </w:rPr>
        <w:t xml:space="preserve"> соответствует порядковому номеру согласно электронной базе ПРК «</w:t>
      </w:r>
      <w:r w:rsidRPr="000969A9">
        <w:rPr>
          <w:rFonts w:ascii="Times New Roman" w:eastAsiaTheme="minorHAnsi" w:hAnsi="Times New Roman"/>
          <w:szCs w:val="24"/>
          <w:lang w:val="en-US" w:eastAsia="en-US"/>
        </w:rPr>
        <w:t>Zulu</w:t>
      </w:r>
      <w:r w:rsidRPr="000969A9">
        <w:rPr>
          <w:rFonts w:ascii="Times New Roman" w:eastAsiaTheme="minorHAnsi" w:hAnsi="Times New Roman"/>
          <w:szCs w:val="24"/>
          <w:lang w:eastAsia="en-US"/>
        </w:rPr>
        <w:t>-</w:t>
      </w:r>
      <w:r w:rsidRPr="000969A9">
        <w:rPr>
          <w:rFonts w:ascii="Times New Roman" w:eastAsiaTheme="minorHAnsi" w:hAnsi="Times New Roman"/>
          <w:szCs w:val="24"/>
          <w:lang w:val="en-US" w:eastAsia="en-US"/>
        </w:rPr>
        <w:t>thermo</w:t>
      </w:r>
      <w:r w:rsidRPr="000969A9">
        <w:rPr>
          <w:rFonts w:ascii="Times New Roman" w:eastAsiaTheme="minorHAnsi" w:hAnsi="Times New Roman"/>
          <w:szCs w:val="24"/>
          <w:lang w:eastAsia="en-US"/>
        </w:rPr>
        <w:t xml:space="preserve">» </w:t>
      </w:r>
      <w:r>
        <w:rPr>
          <w:rFonts w:ascii="Times New Roman" w:eastAsiaTheme="minorHAnsi" w:hAnsi="Times New Roman"/>
          <w:szCs w:val="24"/>
          <w:lang w:eastAsia="en-US"/>
        </w:rPr>
        <w:t>для слоя «</w:t>
      </w:r>
      <w:proofErr w:type="spellStart"/>
      <w:r w:rsidRPr="00DD71B1">
        <w:rPr>
          <w:rFonts w:ascii="Times New Roman" w:eastAsiaTheme="minorHAnsi" w:hAnsi="Times New Roman"/>
          <w:szCs w:val="24"/>
          <w:lang w:val="en-US" w:eastAsia="en-US"/>
        </w:rPr>
        <w:t>kotelnayaUTViK</w:t>
      </w:r>
      <w:proofErr w:type="spellEnd"/>
      <w:r w:rsidRPr="00DD71B1">
        <w:rPr>
          <w:rFonts w:ascii="Times New Roman" w:eastAsiaTheme="minorHAnsi" w:hAnsi="Times New Roman"/>
          <w:szCs w:val="24"/>
          <w:lang w:eastAsia="en-US"/>
        </w:rPr>
        <w:t xml:space="preserve"> 2018-2022</w:t>
      </w:r>
      <w:r>
        <w:rPr>
          <w:rFonts w:ascii="Times New Roman" w:eastAsiaTheme="minorHAnsi" w:hAnsi="Times New Roman"/>
          <w:szCs w:val="24"/>
          <w:lang w:eastAsia="en-US"/>
        </w:rPr>
        <w:t>»</w:t>
      </w:r>
    </w:p>
    <w:p w:rsidR="000707D3" w:rsidRPr="00320CD8" w:rsidRDefault="000707D3" w:rsidP="000707D3">
      <w:pPr>
        <w:spacing w:line="276" w:lineRule="auto"/>
        <w:rPr>
          <w:rFonts w:ascii="Times New Roman" w:eastAsiaTheme="minorHAnsi" w:hAnsi="Times New Roman"/>
          <w:szCs w:val="24"/>
          <w:lang w:eastAsia="en-US"/>
        </w:rPr>
      </w:pPr>
      <w:r w:rsidRPr="00234D33">
        <w:rPr>
          <w:rFonts w:ascii="Times New Roman" w:eastAsiaTheme="minorHAnsi" w:hAnsi="Times New Roman"/>
          <w:szCs w:val="24"/>
          <w:lang w:eastAsia="en-US"/>
        </w:rPr>
        <w:t>*</w:t>
      </w:r>
      <w:r>
        <w:rPr>
          <w:rFonts w:ascii="Times New Roman" w:eastAsiaTheme="minorHAnsi" w:hAnsi="Times New Roman"/>
          <w:szCs w:val="24"/>
          <w:lang w:eastAsia="en-US"/>
        </w:rPr>
        <w:t>*</w:t>
      </w:r>
      <w:r w:rsidRPr="00234D33">
        <w:rPr>
          <w:rFonts w:ascii="Times New Roman" w:eastAsiaTheme="minorHAnsi" w:hAnsi="Times New Roman"/>
          <w:szCs w:val="24"/>
          <w:lang w:eastAsia="en-US"/>
        </w:rPr>
        <w:t xml:space="preserve"> - номер </w:t>
      </w:r>
      <w:proofErr w:type="spellStart"/>
      <w:r w:rsidRPr="00234D33">
        <w:rPr>
          <w:rFonts w:ascii="Times New Roman" w:eastAsiaTheme="minorHAnsi" w:hAnsi="Times New Roman"/>
          <w:szCs w:val="24"/>
          <w:lang w:eastAsia="en-US"/>
        </w:rPr>
        <w:t>sys</w:t>
      </w:r>
      <w:proofErr w:type="spellEnd"/>
      <w:r w:rsidRPr="00234D33">
        <w:rPr>
          <w:rFonts w:ascii="Times New Roman" w:eastAsiaTheme="minorHAnsi" w:hAnsi="Times New Roman"/>
          <w:szCs w:val="24"/>
          <w:lang w:eastAsia="en-US"/>
        </w:rPr>
        <w:t xml:space="preserve"> соответствует порядковому номеру согласно электронной базе ПРК «</w:t>
      </w:r>
      <w:proofErr w:type="spellStart"/>
      <w:r w:rsidRPr="00234D33">
        <w:rPr>
          <w:rFonts w:ascii="Times New Roman" w:eastAsiaTheme="minorHAnsi" w:hAnsi="Times New Roman"/>
          <w:szCs w:val="24"/>
          <w:lang w:eastAsia="en-US"/>
        </w:rPr>
        <w:t>Zulu-thermo</w:t>
      </w:r>
      <w:proofErr w:type="spellEnd"/>
      <w:r w:rsidRPr="00234D33">
        <w:rPr>
          <w:rFonts w:ascii="Times New Roman" w:eastAsiaTheme="minorHAnsi" w:hAnsi="Times New Roman"/>
          <w:szCs w:val="24"/>
          <w:lang w:eastAsia="en-US"/>
        </w:rPr>
        <w:t xml:space="preserve">» </w:t>
      </w:r>
      <w:r>
        <w:rPr>
          <w:rFonts w:ascii="Times New Roman" w:eastAsiaTheme="minorHAnsi" w:hAnsi="Times New Roman"/>
          <w:szCs w:val="24"/>
          <w:lang w:eastAsia="en-US"/>
        </w:rPr>
        <w:t>для слоя «</w:t>
      </w:r>
      <w:proofErr w:type="spellStart"/>
      <w:r w:rsidRPr="00B22F88">
        <w:rPr>
          <w:rFonts w:ascii="Times New Roman" w:eastAsiaTheme="minorHAnsi" w:hAnsi="Times New Roman"/>
          <w:szCs w:val="24"/>
          <w:lang w:eastAsia="en-US"/>
        </w:rPr>
        <w:t>kotellnaya</w:t>
      </w:r>
      <w:proofErr w:type="spellEnd"/>
      <w:r w:rsidRPr="00B22F88">
        <w:rPr>
          <w:rFonts w:ascii="Times New Roman" w:eastAsiaTheme="minorHAnsi" w:hAnsi="Times New Roman"/>
          <w:szCs w:val="24"/>
          <w:lang w:eastAsia="en-US"/>
        </w:rPr>
        <w:t xml:space="preserve"> TPP 2013</w:t>
      </w:r>
      <w:r>
        <w:rPr>
          <w:rFonts w:ascii="Times New Roman" w:eastAsiaTheme="minorHAnsi" w:hAnsi="Times New Roman"/>
          <w:szCs w:val="24"/>
          <w:lang w:eastAsia="en-US"/>
        </w:rPr>
        <w:t>»</w:t>
      </w:r>
    </w:p>
    <w:p w:rsidR="006E6BCD" w:rsidRPr="00A7390C" w:rsidRDefault="006E6BCD" w:rsidP="00A7390C">
      <w:pPr>
        <w:spacing w:line="240" w:lineRule="auto"/>
        <w:ind w:firstLine="567"/>
        <w:jc w:val="both"/>
        <w:rPr>
          <w:rFonts w:ascii="Times New Roman" w:hAnsi="Times New Roman"/>
        </w:rPr>
      </w:pPr>
      <w:r w:rsidRPr="00A7390C">
        <w:rPr>
          <w:rFonts w:ascii="Times New Roman" w:hAnsi="Times New Roman"/>
          <w:b/>
        </w:rPr>
        <w:br w:type="page"/>
      </w:r>
    </w:p>
    <w:p w:rsidR="00D50128" w:rsidRPr="00EB70D2" w:rsidRDefault="00D50128" w:rsidP="009E5F98">
      <w:pPr>
        <w:pStyle w:val="1"/>
        <w:numPr>
          <w:ilvl w:val="0"/>
          <w:numId w:val="2"/>
        </w:numPr>
        <w:tabs>
          <w:tab w:val="left" w:pos="1100"/>
        </w:tabs>
        <w:suppressAutoHyphens/>
        <w:spacing w:before="120" w:after="0" w:line="240" w:lineRule="auto"/>
        <w:ind w:left="2338" w:right="424" w:hanging="1629"/>
        <w:rPr>
          <w:rFonts w:ascii="Times New Roman" w:hAnsi="Times New Roman"/>
          <w:bCs/>
          <w:kern w:val="32"/>
          <w:szCs w:val="28"/>
          <w:lang/>
        </w:rPr>
      </w:pPr>
      <w:bookmarkStart w:id="123" w:name="_Toc361920663"/>
      <w:r w:rsidRPr="00EB70D2">
        <w:rPr>
          <w:rFonts w:ascii="Times New Roman" w:hAnsi="Times New Roman"/>
          <w:bCs/>
          <w:kern w:val="32"/>
          <w:szCs w:val="28"/>
          <w:lang/>
        </w:rPr>
        <w:t>Раздел 6. Перспективные топливные балансы</w:t>
      </w:r>
      <w:bookmarkEnd w:id="118"/>
      <w:bookmarkEnd w:id="119"/>
      <w:bookmarkEnd w:id="120"/>
      <w:bookmarkEnd w:id="123"/>
    </w:p>
    <w:p w:rsidR="00CD570A" w:rsidRPr="00CD570A" w:rsidRDefault="00CD570A" w:rsidP="00CD570A">
      <w:pPr>
        <w:spacing w:line="276" w:lineRule="auto"/>
        <w:ind w:firstLine="709"/>
        <w:jc w:val="both"/>
        <w:rPr>
          <w:rFonts w:ascii="Times New Roman" w:eastAsiaTheme="minorHAnsi" w:hAnsi="Times New Roman"/>
          <w:szCs w:val="24"/>
          <w:lang w:eastAsia="en-US"/>
        </w:rPr>
      </w:pPr>
      <w:bookmarkStart w:id="124" w:name="_Toc337658258"/>
      <w:bookmarkStart w:id="125" w:name="_Toc338244365"/>
      <w:r w:rsidRPr="00CD570A">
        <w:rPr>
          <w:rFonts w:ascii="Times New Roman" w:eastAsiaTheme="minorHAnsi" w:hAnsi="Times New Roman"/>
          <w:szCs w:val="24"/>
          <w:lang w:eastAsia="en-US"/>
        </w:rPr>
        <w:t xml:space="preserve">На перспективу для </w:t>
      </w:r>
      <w:proofErr w:type="gramStart"/>
      <w:r w:rsidRPr="00CD570A">
        <w:rPr>
          <w:rFonts w:ascii="Times New Roman" w:eastAsiaTheme="minorHAnsi" w:hAnsi="Times New Roman"/>
          <w:szCs w:val="24"/>
          <w:lang w:eastAsia="en-US"/>
        </w:rPr>
        <w:t>сохраняемых</w:t>
      </w:r>
      <w:proofErr w:type="gramEnd"/>
      <w:r w:rsidRPr="00CD570A">
        <w:rPr>
          <w:rFonts w:ascii="Times New Roman" w:eastAsiaTheme="minorHAnsi" w:hAnsi="Times New Roman"/>
          <w:szCs w:val="24"/>
          <w:lang w:eastAsia="en-US"/>
        </w:rPr>
        <w:t xml:space="preserve"> в работе теплоисточников города основным топливом является попутный газ. В качестве резервного топлива </w:t>
      </w:r>
      <w:r>
        <w:rPr>
          <w:rFonts w:ascii="Times New Roman" w:eastAsiaTheme="minorHAnsi" w:hAnsi="Times New Roman"/>
          <w:szCs w:val="24"/>
          <w:lang w:eastAsia="en-US"/>
        </w:rPr>
        <w:t>будет</w:t>
      </w:r>
      <w:r w:rsidRPr="00CD570A">
        <w:rPr>
          <w:rFonts w:ascii="Times New Roman" w:eastAsiaTheme="minorHAnsi" w:hAnsi="Times New Roman"/>
          <w:szCs w:val="24"/>
          <w:lang w:eastAsia="en-US"/>
        </w:rPr>
        <w:t xml:space="preserve"> использоваться нефть.</w:t>
      </w:r>
    </w:p>
    <w:p w:rsidR="00CD570A" w:rsidRPr="006B25E8" w:rsidRDefault="00CD570A" w:rsidP="00CD570A">
      <w:pPr>
        <w:autoSpaceDE w:val="0"/>
        <w:autoSpaceDN w:val="0"/>
        <w:adjustRightInd w:val="0"/>
        <w:spacing w:before="120" w:line="276" w:lineRule="auto"/>
        <w:ind w:firstLine="709"/>
        <w:jc w:val="both"/>
        <w:rPr>
          <w:rFonts w:ascii="Times New Roman" w:hAnsi="Times New Roman"/>
          <w:bCs/>
          <w:iCs/>
          <w:szCs w:val="24"/>
        </w:rPr>
      </w:pPr>
      <w:r w:rsidRPr="006B25E8">
        <w:rPr>
          <w:rFonts w:ascii="Times New Roman" w:hAnsi="Times New Roman"/>
          <w:bCs/>
          <w:iCs/>
          <w:szCs w:val="24"/>
        </w:rPr>
        <w:t xml:space="preserve">Перспективные топливные балансы, а также балансы нормативных запасов основного и резервного видов топлива на каждом этапе по теплоисточникам г. Покачи представлены в </w:t>
      </w:r>
      <w:r w:rsidRPr="00482BFC">
        <w:rPr>
          <w:rFonts w:ascii="Times New Roman" w:hAnsi="Times New Roman"/>
          <w:bCs/>
          <w:iCs/>
          <w:szCs w:val="24"/>
        </w:rPr>
        <w:t>таблице</w:t>
      </w:r>
      <w:r w:rsidR="00FE504A">
        <w:rPr>
          <w:rFonts w:ascii="Times New Roman" w:hAnsi="Times New Roman"/>
          <w:bCs/>
          <w:iCs/>
          <w:szCs w:val="24"/>
        </w:rPr>
        <w:fldChar w:fldCharType="begin"/>
      </w:r>
      <w:r>
        <w:rPr>
          <w:rFonts w:ascii="Times New Roman" w:hAnsi="Times New Roman"/>
          <w:bCs/>
          <w:iCs/>
          <w:szCs w:val="24"/>
        </w:rPr>
        <w:instrText xml:space="preserve"> LINK Word.Document.12 "C:\\Users\\gribanov\\Desktop\\Покачи Техносоюз\\Рабочие документы\\Схема ТС (шаблон3).docx" "OLE_LINK16" \a \t  \* MERGEFORMAT </w:instrText>
      </w:r>
      <w:r w:rsidR="00FE504A">
        <w:rPr>
          <w:rFonts w:ascii="Times New Roman" w:hAnsi="Times New Roman"/>
          <w:bCs/>
          <w:iCs/>
          <w:szCs w:val="24"/>
        </w:rPr>
        <w:fldChar w:fldCharType="separate"/>
      </w:r>
      <w:r w:rsidRPr="00CD570A">
        <w:rPr>
          <w:rFonts w:ascii="Times New Roman" w:hAnsi="Times New Roman"/>
          <w:bCs/>
          <w:iCs/>
          <w:szCs w:val="24"/>
        </w:rPr>
        <w:t xml:space="preserve"> 6.1</w:t>
      </w:r>
      <w:r w:rsidR="00FE504A">
        <w:rPr>
          <w:rFonts w:ascii="Times New Roman" w:hAnsi="Times New Roman"/>
          <w:bCs/>
          <w:iCs/>
          <w:szCs w:val="24"/>
        </w:rPr>
        <w:fldChar w:fldCharType="end"/>
      </w:r>
    </w:p>
    <w:p w:rsidR="00D50128" w:rsidRPr="009F4A81" w:rsidRDefault="00D50128" w:rsidP="009F4A81">
      <w:pPr>
        <w:spacing w:line="276" w:lineRule="auto"/>
        <w:ind w:firstLine="709"/>
        <w:jc w:val="both"/>
        <w:rPr>
          <w:rFonts w:ascii="Times New Roman" w:eastAsiaTheme="minorHAnsi" w:hAnsi="Times New Roman"/>
          <w:szCs w:val="24"/>
          <w:lang w:eastAsia="en-US"/>
        </w:rPr>
      </w:pPr>
    </w:p>
    <w:p w:rsidR="00CD570A" w:rsidRDefault="00CD570A">
      <w:pPr>
        <w:spacing w:line="240" w:lineRule="auto"/>
        <w:rPr>
          <w:rFonts w:ascii="Times New Roman" w:hAnsi="Times New Roman"/>
          <w:bCs/>
          <w:kern w:val="32"/>
          <w:szCs w:val="28"/>
          <w:lang/>
        </w:rPr>
        <w:sectPr w:rsidR="00CD570A" w:rsidSect="00140DB1">
          <w:pgSz w:w="11906" w:h="16838" w:code="9"/>
          <w:pgMar w:top="709" w:right="849"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bookmarkStart w:id="126" w:name="_Toc345671447"/>
    </w:p>
    <w:p w:rsidR="00CD570A" w:rsidRPr="00CD570A" w:rsidRDefault="00CD570A" w:rsidP="00CD570A">
      <w:pPr>
        <w:pStyle w:val="ac"/>
        <w:keepNext/>
        <w:rPr>
          <w:rFonts w:ascii="Times New Roman" w:hAnsi="Times New Roman"/>
        </w:rPr>
      </w:pPr>
      <w:bookmarkStart w:id="127" w:name="_Toc358624065"/>
      <w:r w:rsidRPr="00CD570A">
        <w:rPr>
          <w:rFonts w:ascii="Times New Roman" w:hAnsi="Times New Roman"/>
        </w:rPr>
        <w:t>Таблица</w:t>
      </w:r>
      <w:bookmarkStart w:id="128" w:name="OLE_LINK16"/>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6</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128"/>
      <w:r w:rsidRPr="00CD570A">
        <w:rPr>
          <w:rFonts w:ascii="Times New Roman" w:hAnsi="Times New Roman"/>
          <w:noProof/>
        </w:rPr>
        <w:t xml:space="preserve"> - </w:t>
      </w:r>
      <w:r w:rsidRPr="00CD570A">
        <w:rPr>
          <w:rFonts w:ascii="Times New Roman" w:hAnsi="Times New Roman"/>
          <w:b w:val="0"/>
          <w:noProof/>
        </w:rPr>
        <w:t>Перспективные топливные балансы по теплоисточникам города</w:t>
      </w:r>
      <w:bookmarkEnd w:id="127"/>
    </w:p>
    <w:tbl>
      <w:tblPr>
        <w:tblW w:w="5213" w:type="pct"/>
        <w:jc w:val="center"/>
        <w:tblLayout w:type="fixed"/>
        <w:tblLook w:val="04A0"/>
      </w:tblPr>
      <w:tblGrid>
        <w:gridCol w:w="3085"/>
        <w:gridCol w:w="1149"/>
        <w:gridCol w:w="1255"/>
        <w:gridCol w:w="1282"/>
        <w:gridCol w:w="1370"/>
        <w:gridCol w:w="1184"/>
        <w:gridCol w:w="1277"/>
        <w:gridCol w:w="906"/>
        <w:gridCol w:w="1397"/>
        <w:gridCol w:w="1604"/>
        <w:gridCol w:w="959"/>
        <w:gridCol w:w="1397"/>
        <w:gridCol w:w="1308"/>
        <w:gridCol w:w="990"/>
        <w:gridCol w:w="1405"/>
        <w:gridCol w:w="1529"/>
      </w:tblGrid>
      <w:tr w:rsidR="00CD570A" w:rsidRPr="00D57D22" w:rsidTr="00235105">
        <w:trPr>
          <w:trHeight w:val="454"/>
          <w:tblHeader/>
          <w:jc w:val="center"/>
        </w:trPr>
        <w:tc>
          <w:tcPr>
            <w:tcW w:w="69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Источники</w:t>
            </w:r>
          </w:p>
        </w:tc>
        <w:tc>
          <w:tcPr>
            <w:tcW w:w="2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Годовой отпуск тепловой энергии, Гкал</w:t>
            </w:r>
          </w:p>
        </w:tc>
        <w:tc>
          <w:tcPr>
            <w:tcW w:w="2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bCs/>
                <w:szCs w:val="24"/>
                <w:lang w:eastAsia="en-US"/>
              </w:rPr>
            </w:pPr>
            <w:r w:rsidRPr="00D57D22">
              <w:rPr>
                <w:rFonts w:ascii="Times New Roman" w:eastAsiaTheme="minorHAnsi" w:hAnsi="Times New Roman"/>
                <w:b/>
                <w:bCs/>
                <w:szCs w:val="24"/>
                <w:lang w:eastAsia="en-US"/>
              </w:rPr>
              <w:t>Вид основного топлива</w:t>
            </w:r>
          </w:p>
        </w:tc>
        <w:tc>
          <w:tcPr>
            <w:tcW w:w="2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Калорийность натурального топлива</w:t>
            </w:r>
            <w:proofErr w:type="gramStart"/>
            <w:r w:rsidRPr="00D57D22">
              <w:rPr>
                <w:rFonts w:ascii="Times New Roman" w:eastAsiaTheme="minorHAnsi" w:hAnsi="Times New Roman"/>
                <w:b/>
                <w:szCs w:val="24"/>
                <w:lang w:eastAsia="en-US"/>
              </w:rPr>
              <w:t>.к</w:t>
            </w:r>
            <w:proofErr w:type="gramEnd"/>
            <w:r w:rsidRPr="00D57D22">
              <w:rPr>
                <w:rFonts w:ascii="Times New Roman" w:eastAsiaTheme="minorHAnsi" w:hAnsi="Times New Roman"/>
                <w:b/>
                <w:szCs w:val="24"/>
                <w:lang w:eastAsia="en-US"/>
              </w:rPr>
              <w:t>кал/м</w:t>
            </w:r>
            <w:r w:rsidRPr="00D57D22">
              <w:rPr>
                <w:rFonts w:ascii="Times New Roman" w:eastAsiaTheme="minorHAnsi" w:hAnsi="Times New Roman"/>
                <w:b/>
                <w:szCs w:val="24"/>
                <w:vertAlign w:val="superscript"/>
                <w:lang w:eastAsia="en-US"/>
              </w:rPr>
              <w:t>3</w:t>
            </w:r>
          </w:p>
        </w:tc>
        <w:tc>
          <w:tcPr>
            <w:tcW w:w="31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 xml:space="preserve">УРУТ на отпуск тепловой энергии, </w:t>
            </w:r>
            <w:proofErr w:type="spellStart"/>
            <w:r w:rsidRPr="00D57D22">
              <w:rPr>
                <w:rFonts w:ascii="Times New Roman" w:eastAsiaTheme="minorHAnsi" w:hAnsi="Times New Roman"/>
                <w:b/>
                <w:szCs w:val="24"/>
                <w:lang w:eastAsia="en-US"/>
              </w:rPr>
              <w:t>т.у.т</w:t>
            </w:r>
            <w:proofErr w:type="spellEnd"/>
            <w:r w:rsidRPr="00D57D22">
              <w:rPr>
                <w:rFonts w:ascii="Times New Roman" w:eastAsiaTheme="minorHAnsi" w:hAnsi="Times New Roman"/>
                <w:b/>
                <w:szCs w:val="24"/>
                <w:lang w:eastAsia="en-US"/>
              </w:rPr>
              <w:t>./Гкал</w:t>
            </w:r>
          </w:p>
        </w:tc>
        <w:tc>
          <w:tcPr>
            <w:tcW w:w="557" w:type="pct"/>
            <w:gridSpan w:val="2"/>
            <w:tcBorders>
              <w:top w:val="single" w:sz="8" w:space="0" w:color="auto"/>
              <w:left w:val="nil"/>
              <w:bottom w:val="single" w:sz="8" w:space="0" w:color="auto"/>
              <w:right w:val="single" w:sz="8" w:space="0" w:color="000000"/>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Максимальный часовой расход</w:t>
            </w:r>
          </w:p>
        </w:tc>
        <w:tc>
          <w:tcPr>
            <w:tcW w:w="884" w:type="pct"/>
            <w:gridSpan w:val="3"/>
            <w:tcBorders>
              <w:top w:val="single" w:sz="8" w:space="0" w:color="auto"/>
              <w:left w:val="nil"/>
              <w:bottom w:val="single" w:sz="8" w:space="0" w:color="auto"/>
              <w:right w:val="single" w:sz="8" w:space="0" w:color="000000"/>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 xml:space="preserve">Годовой расход условного топлива, тыс. т </w:t>
            </w:r>
            <w:proofErr w:type="spellStart"/>
            <w:r w:rsidRPr="00D57D22">
              <w:rPr>
                <w:rFonts w:ascii="Times New Roman" w:eastAsiaTheme="minorHAnsi" w:hAnsi="Times New Roman"/>
                <w:b/>
                <w:szCs w:val="24"/>
                <w:lang w:eastAsia="en-US"/>
              </w:rPr>
              <w:t>у.</w:t>
            </w:r>
            <w:proofErr w:type="gramStart"/>
            <w:r w:rsidRPr="00D57D22">
              <w:rPr>
                <w:rFonts w:ascii="Times New Roman" w:eastAsiaTheme="minorHAnsi" w:hAnsi="Times New Roman"/>
                <w:b/>
                <w:szCs w:val="24"/>
                <w:lang w:eastAsia="en-US"/>
              </w:rPr>
              <w:t>т</w:t>
            </w:r>
            <w:proofErr w:type="spellEnd"/>
            <w:proofErr w:type="gramEnd"/>
            <w:r w:rsidRPr="00D57D22">
              <w:rPr>
                <w:rFonts w:ascii="Times New Roman" w:eastAsiaTheme="minorHAnsi" w:hAnsi="Times New Roman"/>
                <w:b/>
                <w:szCs w:val="24"/>
                <w:lang w:eastAsia="en-US"/>
              </w:rPr>
              <w:t>.</w:t>
            </w:r>
          </w:p>
        </w:tc>
        <w:tc>
          <w:tcPr>
            <w:tcW w:w="829" w:type="pct"/>
            <w:gridSpan w:val="3"/>
            <w:tcBorders>
              <w:top w:val="single" w:sz="8" w:space="0" w:color="auto"/>
              <w:left w:val="nil"/>
              <w:bottom w:val="single" w:sz="8" w:space="0" w:color="auto"/>
              <w:right w:val="single" w:sz="8" w:space="0" w:color="000000"/>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Годовой расход натурального топлива, млн. м</w:t>
            </w:r>
            <w:r w:rsidRPr="00D57D22">
              <w:rPr>
                <w:rFonts w:ascii="Times New Roman" w:eastAsiaTheme="minorHAnsi" w:hAnsi="Times New Roman"/>
                <w:b/>
                <w:szCs w:val="24"/>
                <w:vertAlign w:val="superscript"/>
                <w:lang w:eastAsia="en-US"/>
              </w:rPr>
              <w:t>3</w:t>
            </w:r>
          </w:p>
        </w:tc>
        <w:tc>
          <w:tcPr>
            <w:tcW w:w="2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Вид резервного топлива</w:t>
            </w:r>
          </w:p>
        </w:tc>
        <w:tc>
          <w:tcPr>
            <w:tcW w:w="664" w:type="pct"/>
            <w:gridSpan w:val="2"/>
            <w:tcBorders>
              <w:top w:val="single" w:sz="8" w:space="0" w:color="auto"/>
              <w:left w:val="nil"/>
              <w:bottom w:val="single" w:sz="8" w:space="0" w:color="auto"/>
              <w:right w:val="single" w:sz="8" w:space="0" w:color="000000"/>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Запас резервного топлива</w:t>
            </w:r>
          </w:p>
        </w:tc>
      </w:tr>
      <w:tr w:rsidR="00235105" w:rsidRPr="00D57D22" w:rsidTr="00235105">
        <w:trPr>
          <w:trHeight w:val="454"/>
          <w:tblHeader/>
          <w:jc w:val="center"/>
        </w:trPr>
        <w:tc>
          <w:tcPr>
            <w:tcW w:w="698"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p>
        </w:tc>
        <w:tc>
          <w:tcPr>
            <w:tcW w:w="260"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p>
        </w:tc>
        <w:tc>
          <w:tcPr>
            <w:tcW w:w="284"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b/>
                <w:bCs/>
                <w:szCs w:val="24"/>
                <w:lang w:eastAsia="en-US"/>
              </w:rPr>
            </w:pPr>
          </w:p>
        </w:tc>
        <w:tc>
          <w:tcPr>
            <w:tcW w:w="290"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p>
        </w:tc>
        <w:tc>
          <w:tcPr>
            <w:tcW w:w="310"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p>
        </w:tc>
        <w:tc>
          <w:tcPr>
            <w:tcW w:w="268" w:type="pct"/>
            <w:vMerge w:val="restart"/>
            <w:tcBorders>
              <w:top w:val="nil"/>
              <w:left w:val="nil"/>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условного топлива,</w:t>
            </w:r>
          </w:p>
          <w:p w:rsidR="00CD570A" w:rsidRPr="00D57D22" w:rsidRDefault="00CD570A" w:rsidP="00906139">
            <w:pPr>
              <w:spacing w:line="276" w:lineRule="auto"/>
              <w:jc w:val="center"/>
              <w:rPr>
                <w:rFonts w:ascii="Times New Roman" w:eastAsiaTheme="minorHAnsi" w:hAnsi="Times New Roman"/>
                <w:b/>
                <w:szCs w:val="24"/>
                <w:lang w:eastAsia="en-US"/>
              </w:rPr>
            </w:pPr>
            <w:proofErr w:type="spellStart"/>
            <w:r w:rsidRPr="00D57D22">
              <w:rPr>
                <w:rFonts w:ascii="Times New Roman" w:eastAsiaTheme="minorHAnsi" w:hAnsi="Times New Roman"/>
                <w:b/>
                <w:szCs w:val="24"/>
                <w:lang w:eastAsia="en-US"/>
              </w:rPr>
              <w:t>т.у.т</w:t>
            </w:r>
            <w:proofErr w:type="spellEnd"/>
            <w:r w:rsidRPr="00D57D22">
              <w:rPr>
                <w:rFonts w:ascii="Times New Roman" w:eastAsiaTheme="minorHAnsi" w:hAnsi="Times New Roman"/>
                <w:b/>
                <w:szCs w:val="24"/>
                <w:lang w:eastAsia="en-US"/>
              </w:rPr>
              <w:t>./ч</w:t>
            </w:r>
          </w:p>
        </w:tc>
        <w:tc>
          <w:tcPr>
            <w:tcW w:w="289" w:type="pct"/>
            <w:vMerge w:val="restart"/>
            <w:tcBorders>
              <w:top w:val="nil"/>
              <w:left w:val="nil"/>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натурального топлива,</w:t>
            </w:r>
          </w:p>
          <w:p w:rsidR="00CD570A" w:rsidRPr="00D57D22" w:rsidRDefault="00CD570A" w:rsidP="00906139">
            <w:pPr>
              <w:spacing w:line="276" w:lineRule="auto"/>
              <w:jc w:val="center"/>
              <w:rPr>
                <w:rFonts w:ascii="Times New Roman" w:eastAsiaTheme="minorHAnsi" w:hAnsi="Times New Roman"/>
                <w:b/>
                <w:szCs w:val="24"/>
                <w:lang w:eastAsia="en-US"/>
              </w:rPr>
            </w:pPr>
            <w:proofErr w:type="spellStart"/>
            <w:proofErr w:type="gramStart"/>
            <w:r w:rsidRPr="00D57D22">
              <w:rPr>
                <w:rFonts w:ascii="Times New Roman" w:eastAsiaTheme="minorHAnsi" w:hAnsi="Times New Roman"/>
                <w:b/>
                <w:szCs w:val="24"/>
                <w:lang w:eastAsia="en-US"/>
              </w:rPr>
              <w:t>тыс</w:t>
            </w:r>
            <w:proofErr w:type="spellEnd"/>
            <w:proofErr w:type="gramEnd"/>
            <w:r w:rsidRPr="00D57D22">
              <w:rPr>
                <w:rFonts w:ascii="Times New Roman" w:eastAsiaTheme="minorHAnsi" w:hAnsi="Times New Roman"/>
                <w:b/>
                <w:szCs w:val="24"/>
                <w:lang w:eastAsia="en-US"/>
              </w:rPr>
              <w:t xml:space="preserve"> м</w:t>
            </w:r>
            <w:r w:rsidRPr="00D57D22">
              <w:rPr>
                <w:rFonts w:ascii="Times New Roman" w:eastAsiaTheme="minorHAnsi" w:hAnsi="Times New Roman"/>
                <w:b/>
                <w:szCs w:val="24"/>
                <w:vertAlign w:val="superscript"/>
                <w:lang w:eastAsia="en-US"/>
              </w:rPr>
              <w:t>3</w:t>
            </w:r>
            <w:r w:rsidRPr="00D57D22">
              <w:rPr>
                <w:rFonts w:ascii="Times New Roman" w:eastAsiaTheme="minorHAnsi" w:hAnsi="Times New Roman"/>
                <w:b/>
                <w:szCs w:val="24"/>
                <w:lang w:eastAsia="en-US"/>
              </w:rPr>
              <w:t>/ч</w:t>
            </w:r>
          </w:p>
        </w:tc>
        <w:tc>
          <w:tcPr>
            <w:tcW w:w="20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всего</w:t>
            </w:r>
          </w:p>
        </w:tc>
        <w:tc>
          <w:tcPr>
            <w:tcW w:w="679" w:type="pct"/>
            <w:gridSpan w:val="2"/>
            <w:tcBorders>
              <w:top w:val="single" w:sz="8" w:space="0" w:color="auto"/>
              <w:left w:val="nil"/>
              <w:bottom w:val="single" w:sz="8" w:space="0" w:color="auto"/>
              <w:right w:val="single" w:sz="8" w:space="0" w:color="000000"/>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в том числе по периодам</w:t>
            </w:r>
          </w:p>
        </w:tc>
        <w:tc>
          <w:tcPr>
            <w:tcW w:w="217" w:type="pct"/>
            <w:vMerge w:val="restart"/>
            <w:tcBorders>
              <w:top w:val="nil"/>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всего</w:t>
            </w:r>
          </w:p>
        </w:tc>
        <w:tc>
          <w:tcPr>
            <w:tcW w:w="612" w:type="pct"/>
            <w:gridSpan w:val="2"/>
            <w:tcBorders>
              <w:top w:val="single" w:sz="8" w:space="0" w:color="auto"/>
              <w:left w:val="nil"/>
              <w:bottom w:val="single" w:sz="8" w:space="0" w:color="auto"/>
              <w:right w:val="single" w:sz="8" w:space="0" w:color="000000"/>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в том числе по периодам</w:t>
            </w:r>
          </w:p>
        </w:tc>
        <w:tc>
          <w:tcPr>
            <w:tcW w:w="224"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p>
        </w:tc>
        <w:tc>
          <w:tcPr>
            <w:tcW w:w="318" w:type="pct"/>
            <w:vMerge w:val="restart"/>
            <w:tcBorders>
              <w:top w:val="nil"/>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 xml:space="preserve">в условном эквиваленте, </w:t>
            </w:r>
            <w:proofErr w:type="spellStart"/>
            <w:r w:rsidRPr="00D57D22">
              <w:rPr>
                <w:rFonts w:ascii="Times New Roman" w:eastAsiaTheme="minorHAnsi" w:hAnsi="Times New Roman"/>
                <w:b/>
                <w:szCs w:val="24"/>
                <w:lang w:eastAsia="en-US"/>
              </w:rPr>
              <w:t>т.у.</w:t>
            </w:r>
            <w:proofErr w:type="gramStart"/>
            <w:r w:rsidRPr="00D57D22">
              <w:rPr>
                <w:rFonts w:ascii="Times New Roman" w:eastAsiaTheme="minorHAnsi" w:hAnsi="Times New Roman"/>
                <w:b/>
                <w:szCs w:val="24"/>
                <w:lang w:eastAsia="en-US"/>
              </w:rPr>
              <w:t>т</w:t>
            </w:r>
            <w:proofErr w:type="spellEnd"/>
            <w:proofErr w:type="gramEnd"/>
            <w:r w:rsidRPr="00D57D22">
              <w:rPr>
                <w:rFonts w:ascii="Times New Roman" w:eastAsiaTheme="minorHAnsi" w:hAnsi="Times New Roman"/>
                <w:b/>
                <w:szCs w:val="24"/>
                <w:lang w:eastAsia="en-US"/>
              </w:rPr>
              <w:t>.</w:t>
            </w:r>
          </w:p>
        </w:tc>
        <w:tc>
          <w:tcPr>
            <w:tcW w:w="346" w:type="pct"/>
            <w:vMerge w:val="restart"/>
            <w:tcBorders>
              <w:top w:val="nil"/>
              <w:left w:val="single" w:sz="8" w:space="0" w:color="auto"/>
              <w:bottom w:val="single" w:sz="8" w:space="0" w:color="000000"/>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proofErr w:type="gramStart"/>
            <w:r w:rsidRPr="00D57D22">
              <w:rPr>
                <w:rFonts w:ascii="Times New Roman" w:eastAsiaTheme="minorHAnsi" w:hAnsi="Times New Roman"/>
                <w:b/>
                <w:szCs w:val="24"/>
                <w:lang w:eastAsia="en-US"/>
              </w:rPr>
              <w:t>натуральное</w:t>
            </w:r>
            <w:proofErr w:type="gramEnd"/>
            <w:r w:rsidRPr="00D57D22">
              <w:rPr>
                <w:rFonts w:ascii="Times New Roman" w:eastAsiaTheme="minorHAnsi" w:hAnsi="Times New Roman"/>
                <w:b/>
                <w:szCs w:val="24"/>
                <w:lang w:eastAsia="en-US"/>
              </w:rPr>
              <w:t>, тонн</w:t>
            </w:r>
          </w:p>
        </w:tc>
      </w:tr>
      <w:tr w:rsidR="00235105" w:rsidRPr="00D57D22" w:rsidTr="00235105">
        <w:trPr>
          <w:trHeight w:val="454"/>
          <w:tblHeader/>
          <w:jc w:val="center"/>
        </w:trPr>
        <w:tc>
          <w:tcPr>
            <w:tcW w:w="698"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260"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284"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b/>
                <w:bCs/>
                <w:szCs w:val="24"/>
                <w:lang w:eastAsia="en-US"/>
              </w:rPr>
            </w:pPr>
          </w:p>
        </w:tc>
        <w:tc>
          <w:tcPr>
            <w:tcW w:w="290"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310"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268" w:type="pct"/>
            <w:vMerge/>
            <w:tcBorders>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289" w:type="pct"/>
            <w:vMerge/>
            <w:tcBorders>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205" w:type="pct"/>
            <w:vMerge/>
            <w:tcBorders>
              <w:top w:val="nil"/>
              <w:left w:val="nil"/>
              <w:bottom w:val="single" w:sz="8" w:space="0" w:color="auto"/>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316"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отопительный</w:t>
            </w:r>
          </w:p>
        </w:tc>
        <w:tc>
          <w:tcPr>
            <w:tcW w:w="363"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неотопительный</w:t>
            </w:r>
          </w:p>
        </w:tc>
        <w:tc>
          <w:tcPr>
            <w:tcW w:w="217" w:type="pct"/>
            <w:vMerge/>
            <w:tcBorders>
              <w:top w:val="nil"/>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p>
        </w:tc>
        <w:tc>
          <w:tcPr>
            <w:tcW w:w="316"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отопительный</w:t>
            </w:r>
          </w:p>
        </w:tc>
        <w:tc>
          <w:tcPr>
            <w:tcW w:w="296"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szCs w:val="24"/>
                <w:lang w:eastAsia="en-US"/>
              </w:rPr>
            </w:pPr>
            <w:r w:rsidRPr="00D57D22">
              <w:rPr>
                <w:rFonts w:ascii="Times New Roman" w:eastAsiaTheme="minorHAnsi" w:hAnsi="Times New Roman"/>
                <w:b/>
                <w:szCs w:val="24"/>
                <w:lang w:eastAsia="en-US"/>
              </w:rPr>
              <w:t>неотопительный</w:t>
            </w:r>
          </w:p>
        </w:tc>
        <w:tc>
          <w:tcPr>
            <w:tcW w:w="224" w:type="pct"/>
            <w:vMerge/>
            <w:tcBorders>
              <w:top w:val="single" w:sz="8" w:space="0" w:color="auto"/>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318" w:type="pct"/>
            <w:vMerge/>
            <w:tcBorders>
              <w:top w:val="nil"/>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c>
          <w:tcPr>
            <w:tcW w:w="346" w:type="pct"/>
            <w:vMerge/>
            <w:tcBorders>
              <w:top w:val="nil"/>
              <w:left w:val="single" w:sz="8" w:space="0" w:color="auto"/>
              <w:bottom w:val="single" w:sz="8" w:space="0" w:color="000000"/>
              <w:right w:val="single" w:sz="8" w:space="0" w:color="auto"/>
            </w:tcBorders>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p>
        </w:tc>
      </w:tr>
      <w:tr w:rsidR="00CD570A" w:rsidRPr="00D57D22" w:rsidTr="00235105">
        <w:trPr>
          <w:trHeight w:val="454"/>
          <w:jc w:val="center"/>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b/>
                <w:bCs/>
                <w:szCs w:val="24"/>
                <w:lang w:eastAsia="en-US"/>
              </w:rPr>
            </w:pPr>
            <w:r w:rsidRPr="00D57D22">
              <w:rPr>
                <w:rFonts w:ascii="Times New Roman" w:eastAsiaTheme="minorHAnsi" w:hAnsi="Times New Roman"/>
                <w:b/>
                <w:bCs/>
                <w:szCs w:val="24"/>
                <w:lang w:eastAsia="en-US"/>
              </w:rPr>
              <w:t>2012 год</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ЗАО «</w:t>
            </w:r>
            <w:r>
              <w:rPr>
                <w:rFonts w:ascii="Times New Roman" w:eastAsiaTheme="minorHAnsi" w:hAnsi="Times New Roman"/>
                <w:szCs w:val="24"/>
                <w:lang w:eastAsia="en-US"/>
              </w:rPr>
              <w:t>УТВ и</w:t>
            </w:r>
            <w:proofErr w:type="gramStart"/>
            <w:r>
              <w:rPr>
                <w:rFonts w:ascii="Times New Roman" w:eastAsiaTheme="minorHAnsi" w:hAnsi="Times New Roman"/>
                <w:szCs w:val="24"/>
                <w:lang w:eastAsia="en-US"/>
              </w:rPr>
              <w:t xml:space="preserve"> К</w:t>
            </w:r>
            <w:proofErr w:type="gramEnd"/>
            <w:r w:rsidRPr="00D57D22">
              <w:rPr>
                <w:rFonts w:ascii="Times New Roman" w:eastAsiaTheme="minorHAnsi" w:hAnsi="Times New Roman"/>
                <w:szCs w:val="24"/>
                <w:lang w:eastAsia="en-US"/>
              </w:rPr>
              <w:t>»</w:t>
            </w:r>
          </w:p>
        </w:tc>
        <w:tc>
          <w:tcPr>
            <w:tcW w:w="260"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169250,0</w:t>
            </w:r>
          </w:p>
        </w:tc>
        <w:tc>
          <w:tcPr>
            <w:tcW w:w="284" w:type="pct"/>
            <w:tcBorders>
              <w:top w:val="nil"/>
              <w:left w:val="nil"/>
              <w:bottom w:val="single" w:sz="8" w:space="0" w:color="auto"/>
              <w:right w:val="single" w:sz="8" w:space="0" w:color="auto"/>
            </w:tcBorders>
            <w:shd w:val="clear" w:color="auto" w:fill="auto"/>
            <w:noWrap/>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158</w:t>
            </w:r>
            <w:r>
              <w:rPr>
                <w:rFonts w:ascii="Times New Roman" w:eastAsiaTheme="minorHAnsi" w:hAnsi="Times New Roman"/>
                <w:szCs w:val="24"/>
                <w:lang w:eastAsia="en-US"/>
              </w:rPr>
              <w:t>,02</w:t>
            </w:r>
          </w:p>
        </w:tc>
        <w:tc>
          <w:tcPr>
            <w:tcW w:w="268"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10,10</w:t>
            </w:r>
          </w:p>
        </w:tc>
        <w:tc>
          <w:tcPr>
            <w:tcW w:w="289"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5,64</w:t>
            </w:r>
          </w:p>
        </w:tc>
        <w:tc>
          <w:tcPr>
            <w:tcW w:w="205" w:type="pct"/>
            <w:tcBorders>
              <w:top w:val="single" w:sz="8" w:space="0" w:color="auto"/>
              <w:left w:val="nil"/>
              <w:bottom w:val="single" w:sz="8" w:space="0" w:color="auto"/>
              <w:right w:val="single" w:sz="8" w:space="0" w:color="000000"/>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26,74</w:t>
            </w:r>
          </w:p>
        </w:tc>
        <w:tc>
          <w:tcPr>
            <w:tcW w:w="316"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25,73</w:t>
            </w:r>
          </w:p>
        </w:tc>
        <w:tc>
          <w:tcPr>
            <w:tcW w:w="363"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1,01</w:t>
            </w:r>
          </w:p>
        </w:tc>
        <w:tc>
          <w:tcPr>
            <w:tcW w:w="217"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14,92</w:t>
            </w:r>
          </w:p>
        </w:tc>
        <w:tc>
          <w:tcPr>
            <w:tcW w:w="316"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14,36</w:t>
            </w:r>
          </w:p>
        </w:tc>
        <w:tc>
          <w:tcPr>
            <w:tcW w:w="296"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0,56</w:t>
            </w:r>
          </w:p>
        </w:tc>
        <w:tc>
          <w:tcPr>
            <w:tcW w:w="224" w:type="pct"/>
            <w:tcBorders>
              <w:top w:val="nil"/>
              <w:left w:val="nil"/>
              <w:bottom w:val="single" w:sz="8" w:space="0" w:color="auto"/>
              <w:right w:val="single" w:sz="8" w:space="0" w:color="auto"/>
            </w:tcBorders>
            <w:shd w:val="clear" w:color="auto" w:fill="auto"/>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1212,46</w:t>
            </w:r>
          </w:p>
        </w:tc>
        <w:tc>
          <w:tcPr>
            <w:tcW w:w="346"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819,23</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№1 ТПП «Покачевнефтегаз»</w:t>
            </w:r>
          </w:p>
        </w:tc>
        <w:tc>
          <w:tcPr>
            <w:tcW w:w="260"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47273,0</w:t>
            </w:r>
          </w:p>
        </w:tc>
        <w:tc>
          <w:tcPr>
            <w:tcW w:w="284" w:type="pct"/>
            <w:tcBorders>
              <w:top w:val="nil"/>
              <w:left w:val="nil"/>
              <w:bottom w:val="single" w:sz="8" w:space="0" w:color="auto"/>
              <w:right w:val="single" w:sz="8" w:space="0" w:color="auto"/>
            </w:tcBorders>
            <w:shd w:val="clear" w:color="auto" w:fill="auto"/>
            <w:noWrap/>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184</w:t>
            </w:r>
          </w:p>
        </w:tc>
        <w:tc>
          <w:tcPr>
            <w:tcW w:w="268"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4,54</w:t>
            </w:r>
          </w:p>
        </w:tc>
        <w:tc>
          <w:tcPr>
            <w:tcW w:w="289"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2,54</w:t>
            </w:r>
          </w:p>
        </w:tc>
        <w:tc>
          <w:tcPr>
            <w:tcW w:w="205" w:type="pct"/>
            <w:tcBorders>
              <w:top w:val="single" w:sz="8" w:space="0" w:color="auto"/>
              <w:left w:val="nil"/>
              <w:bottom w:val="single" w:sz="8" w:space="0" w:color="auto"/>
              <w:right w:val="single" w:sz="8" w:space="0" w:color="000000"/>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16"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63"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17"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316"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296" w:type="pct"/>
            <w:tcBorders>
              <w:top w:val="nil"/>
              <w:left w:val="nil"/>
              <w:bottom w:val="single" w:sz="8" w:space="0" w:color="auto"/>
              <w:right w:val="single" w:sz="8" w:space="0" w:color="auto"/>
            </w:tcBorders>
            <w:shd w:val="clear" w:color="auto" w:fill="auto"/>
            <w:noWrap/>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24" w:type="pct"/>
            <w:tcBorders>
              <w:top w:val="nil"/>
              <w:left w:val="nil"/>
              <w:bottom w:val="single" w:sz="8" w:space="0" w:color="auto"/>
              <w:right w:val="single" w:sz="8" w:space="0" w:color="auto"/>
            </w:tcBorders>
            <w:shd w:val="clear" w:color="auto" w:fill="auto"/>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545,38</w:t>
            </w:r>
          </w:p>
        </w:tc>
        <w:tc>
          <w:tcPr>
            <w:tcW w:w="346" w:type="pct"/>
            <w:tcBorders>
              <w:top w:val="nil"/>
              <w:left w:val="nil"/>
              <w:bottom w:val="single" w:sz="8" w:space="0" w:color="auto"/>
              <w:right w:val="single" w:sz="8" w:space="0" w:color="auto"/>
            </w:tcBorders>
            <w:shd w:val="clear" w:color="auto" w:fill="auto"/>
            <w:vAlign w:val="center"/>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368,50</w:t>
            </w:r>
          </w:p>
        </w:tc>
      </w:tr>
      <w:tr w:rsidR="00CD570A" w:rsidRPr="00D57D22" w:rsidTr="00235105">
        <w:trPr>
          <w:trHeight w:val="454"/>
          <w:jc w:val="center"/>
        </w:trPr>
        <w:tc>
          <w:tcPr>
            <w:tcW w:w="5000" w:type="pct"/>
            <w:gridSpan w:val="16"/>
            <w:tcBorders>
              <w:top w:val="nil"/>
              <w:left w:val="single" w:sz="8" w:space="0" w:color="auto"/>
              <w:bottom w:val="single" w:sz="8" w:space="0" w:color="auto"/>
              <w:right w:val="single" w:sz="8" w:space="0" w:color="auto"/>
            </w:tcBorders>
            <w:shd w:val="clear" w:color="auto" w:fill="auto"/>
            <w:noWrap/>
            <w:vAlign w:val="center"/>
          </w:tcPr>
          <w:p w:rsidR="00CD570A" w:rsidRPr="00D57D22" w:rsidRDefault="00CD570A" w:rsidP="00906139">
            <w:pPr>
              <w:spacing w:line="276" w:lineRule="auto"/>
              <w:jc w:val="center"/>
              <w:rPr>
                <w:rFonts w:ascii="Times New Roman" w:eastAsiaTheme="minorHAnsi" w:hAnsi="Times New Roman"/>
                <w:szCs w:val="24"/>
                <w:lang w:eastAsia="en-US"/>
              </w:rPr>
            </w:pPr>
            <w:r w:rsidRPr="00482BFC">
              <w:rPr>
                <w:rFonts w:ascii="Times New Roman" w:eastAsiaTheme="minorHAnsi" w:hAnsi="Times New Roman"/>
                <w:b/>
                <w:bCs/>
                <w:szCs w:val="24"/>
                <w:lang w:eastAsia="en-US"/>
              </w:rPr>
              <w:t>2013 год</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ЗАО «</w:t>
            </w:r>
            <w:r>
              <w:rPr>
                <w:rFonts w:ascii="Times New Roman" w:eastAsiaTheme="minorHAnsi" w:hAnsi="Times New Roman"/>
                <w:szCs w:val="24"/>
                <w:lang w:eastAsia="en-US"/>
              </w:rPr>
              <w:t>УТВ и</w:t>
            </w:r>
            <w:proofErr w:type="gramStart"/>
            <w:r>
              <w:rPr>
                <w:rFonts w:ascii="Times New Roman" w:eastAsiaTheme="minorHAnsi" w:hAnsi="Times New Roman"/>
                <w:szCs w:val="24"/>
                <w:lang w:eastAsia="en-US"/>
              </w:rPr>
              <w:t xml:space="preserve"> К</w:t>
            </w:r>
            <w:proofErr w:type="gramEnd"/>
            <w:r w:rsidRPr="00D57D22">
              <w:rPr>
                <w:rFonts w:ascii="Times New Roman" w:eastAsiaTheme="minorHAnsi" w:hAnsi="Times New Roman"/>
                <w:szCs w:val="24"/>
                <w:lang w:eastAsia="en-US"/>
              </w:rPr>
              <w:t>»</w:t>
            </w:r>
          </w:p>
        </w:tc>
        <w:tc>
          <w:tcPr>
            <w:tcW w:w="26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173726.8</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158</w:t>
            </w:r>
            <w:r>
              <w:rPr>
                <w:rFonts w:ascii="Times New Roman" w:eastAsiaTheme="minorHAnsi" w:hAnsi="Times New Roman"/>
                <w:szCs w:val="24"/>
                <w:lang w:eastAsia="en-US"/>
              </w:rPr>
              <w:t>,02</w:t>
            </w:r>
          </w:p>
        </w:tc>
        <w:tc>
          <w:tcPr>
            <w:tcW w:w="26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10,5</w:t>
            </w:r>
          </w:p>
        </w:tc>
        <w:tc>
          <w:tcPr>
            <w:tcW w:w="289"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5,8</w:t>
            </w:r>
          </w:p>
        </w:tc>
        <w:tc>
          <w:tcPr>
            <w:tcW w:w="205"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28,1</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27,1</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1,1</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15,7</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15,1</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0,6</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1256,4</w:t>
            </w:r>
          </w:p>
        </w:tc>
        <w:tc>
          <w:tcPr>
            <w:tcW w:w="346"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848,9</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№1 ТПП «Покачевнефтегаз»</w:t>
            </w:r>
          </w:p>
        </w:tc>
        <w:tc>
          <w:tcPr>
            <w:tcW w:w="260"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47273,0</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12546,00</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184</w:t>
            </w:r>
          </w:p>
        </w:tc>
        <w:tc>
          <w:tcPr>
            <w:tcW w:w="26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4,54</w:t>
            </w:r>
          </w:p>
        </w:tc>
        <w:tc>
          <w:tcPr>
            <w:tcW w:w="289"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2,54</w:t>
            </w:r>
          </w:p>
        </w:tc>
        <w:tc>
          <w:tcPr>
            <w:tcW w:w="205"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545,38</w:t>
            </w:r>
          </w:p>
        </w:tc>
        <w:tc>
          <w:tcPr>
            <w:tcW w:w="346"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368,50</w:t>
            </w:r>
          </w:p>
        </w:tc>
      </w:tr>
      <w:tr w:rsidR="00CD570A" w:rsidRPr="00D57D22" w:rsidTr="00235105">
        <w:trPr>
          <w:trHeight w:val="454"/>
          <w:jc w:val="center"/>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482BFC">
              <w:rPr>
                <w:rFonts w:ascii="Times New Roman" w:eastAsiaTheme="minorHAnsi" w:hAnsi="Times New Roman"/>
                <w:b/>
                <w:bCs/>
                <w:szCs w:val="24"/>
                <w:lang w:eastAsia="en-US"/>
              </w:rPr>
              <w:t>2014 год</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ЗАО «</w:t>
            </w:r>
            <w:r>
              <w:rPr>
                <w:rFonts w:ascii="Times New Roman" w:eastAsiaTheme="minorHAnsi" w:hAnsi="Times New Roman"/>
                <w:szCs w:val="24"/>
                <w:lang w:eastAsia="en-US"/>
              </w:rPr>
              <w:t>УТВ и</w:t>
            </w:r>
            <w:proofErr w:type="gramStart"/>
            <w:r>
              <w:rPr>
                <w:rFonts w:ascii="Times New Roman" w:eastAsiaTheme="minorHAnsi" w:hAnsi="Times New Roman"/>
                <w:szCs w:val="24"/>
                <w:lang w:eastAsia="en-US"/>
              </w:rPr>
              <w:t xml:space="preserve"> К</w:t>
            </w:r>
            <w:proofErr w:type="gramEnd"/>
            <w:r w:rsidRPr="00D57D22">
              <w:rPr>
                <w:rFonts w:ascii="Times New Roman" w:eastAsiaTheme="minorHAnsi" w:hAnsi="Times New Roman"/>
                <w:szCs w:val="24"/>
                <w:lang w:eastAsia="en-US"/>
              </w:rPr>
              <w:t>»</w:t>
            </w:r>
          </w:p>
        </w:tc>
        <w:tc>
          <w:tcPr>
            <w:tcW w:w="26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185122.2</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158</w:t>
            </w:r>
          </w:p>
        </w:tc>
        <w:tc>
          <w:tcPr>
            <w:tcW w:w="26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11,5</w:t>
            </w:r>
          </w:p>
        </w:tc>
        <w:tc>
          <w:tcPr>
            <w:tcW w:w="289"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6,4</w:t>
            </w:r>
          </w:p>
        </w:tc>
        <w:tc>
          <w:tcPr>
            <w:tcW w:w="205"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32,5</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31,1</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1,4</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18,1</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17,3</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0,8</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1385,8</w:t>
            </w:r>
          </w:p>
        </w:tc>
        <w:tc>
          <w:tcPr>
            <w:tcW w:w="346"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936,4</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№1 ТПП «Покачевнефтегаз»</w:t>
            </w:r>
          </w:p>
        </w:tc>
        <w:tc>
          <w:tcPr>
            <w:tcW w:w="260"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47273,0</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12546,00</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184</w:t>
            </w:r>
          </w:p>
        </w:tc>
        <w:tc>
          <w:tcPr>
            <w:tcW w:w="26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4,54</w:t>
            </w:r>
          </w:p>
        </w:tc>
        <w:tc>
          <w:tcPr>
            <w:tcW w:w="289"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2,54</w:t>
            </w:r>
          </w:p>
        </w:tc>
        <w:tc>
          <w:tcPr>
            <w:tcW w:w="205"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545,38</w:t>
            </w:r>
          </w:p>
        </w:tc>
        <w:tc>
          <w:tcPr>
            <w:tcW w:w="346"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368,50</w:t>
            </w:r>
          </w:p>
        </w:tc>
      </w:tr>
      <w:tr w:rsidR="00CD570A" w:rsidRPr="00D57D22" w:rsidTr="00235105">
        <w:trPr>
          <w:trHeight w:val="454"/>
          <w:jc w:val="center"/>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CD570A" w:rsidRPr="00482BFC" w:rsidRDefault="00CD570A" w:rsidP="00906139">
            <w:pPr>
              <w:spacing w:line="276" w:lineRule="auto"/>
              <w:jc w:val="center"/>
              <w:rPr>
                <w:rFonts w:ascii="Times New Roman" w:eastAsiaTheme="minorHAnsi" w:hAnsi="Times New Roman"/>
                <w:b/>
                <w:szCs w:val="24"/>
                <w:lang w:eastAsia="en-US"/>
              </w:rPr>
            </w:pPr>
            <w:r w:rsidRPr="00482BFC">
              <w:rPr>
                <w:rFonts w:ascii="Times New Roman" w:eastAsiaTheme="minorHAnsi" w:hAnsi="Times New Roman"/>
                <w:b/>
                <w:szCs w:val="24"/>
                <w:lang w:eastAsia="en-US"/>
              </w:rPr>
              <w:t>2015 год</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ЗАО «</w:t>
            </w:r>
            <w:r>
              <w:rPr>
                <w:rFonts w:ascii="Times New Roman" w:eastAsiaTheme="minorHAnsi" w:hAnsi="Times New Roman"/>
                <w:szCs w:val="24"/>
                <w:lang w:eastAsia="en-US"/>
              </w:rPr>
              <w:t>УТВ и</w:t>
            </w:r>
            <w:proofErr w:type="gramStart"/>
            <w:r>
              <w:rPr>
                <w:rFonts w:ascii="Times New Roman" w:eastAsiaTheme="minorHAnsi" w:hAnsi="Times New Roman"/>
                <w:szCs w:val="24"/>
                <w:lang w:eastAsia="en-US"/>
              </w:rPr>
              <w:t xml:space="preserve"> К</w:t>
            </w:r>
            <w:proofErr w:type="gramEnd"/>
            <w:r w:rsidRPr="00D57D22">
              <w:rPr>
                <w:rFonts w:ascii="Times New Roman" w:eastAsiaTheme="minorHAnsi" w:hAnsi="Times New Roman"/>
                <w:szCs w:val="24"/>
                <w:lang w:eastAsia="en-US"/>
              </w:rPr>
              <w:t>»</w:t>
            </w:r>
          </w:p>
        </w:tc>
        <w:tc>
          <w:tcPr>
            <w:tcW w:w="26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197152.4</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158</w:t>
            </w:r>
          </w:p>
        </w:tc>
        <w:tc>
          <w:tcPr>
            <w:tcW w:w="26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11,7</w:t>
            </w:r>
          </w:p>
        </w:tc>
        <w:tc>
          <w:tcPr>
            <w:tcW w:w="289"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6,5</w:t>
            </w:r>
          </w:p>
        </w:tc>
        <w:tc>
          <w:tcPr>
            <w:tcW w:w="205"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33,6</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32,0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1,6</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18,7</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17,9</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0,9</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1405,4</w:t>
            </w:r>
          </w:p>
        </w:tc>
        <w:tc>
          <w:tcPr>
            <w:tcW w:w="346"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949,6</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№1 ТПП «Покачевнефтегаз»</w:t>
            </w:r>
          </w:p>
        </w:tc>
        <w:tc>
          <w:tcPr>
            <w:tcW w:w="260"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47273,0</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12546,00</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184</w:t>
            </w:r>
          </w:p>
        </w:tc>
        <w:tc>
          <w:tcPr>
            <w:tcW w:w="26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4,54</w:t>
            </w:r>
          </w:p>
        </w:tc>
        <w:tc>
          <w:tcPr>
            <w:tcW w:w="289"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2,54</w:t>
            </w:r>
          </w:p>
        </w:tc>
        <w:tc>
          <w:tcPr>
            <w:tcW w:w="205"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545,38</w:t>
            </w:r>
          </w:p>
        </w:tc>
        <w:tc>
          <w:tcPr>
            <w:tcW w:w="346"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368,50</w:t>
            </w:r>
          </w:p>
        </w:tc>
      </w:tr>
      <w:tr w:rsidR="00CD570A" w:rsidRPr="00D57D22" w:rsidTr="00235105">
        <w:trPr>
          <w:trHeight w:val="454"/>
          <w:jc w:val="center"/>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CD570A" w:rsidRPr="00482BFC" w:rsidRDefault="00CD570A" w:rsidP="00906139">
            <w:pPr>
              <w:spacing w:line="276" w:lineRule="auto"/>
              <w:jc w:val="center"/>
              <w:rPr>
                <w:rFonts w:ascii="Times New Roman" w:eastAsiaTheme="minorHAnsi" w:hAnsi="Times New Roman"/>
                <w:b/>
                <w:szCs w:val="24"/>
                <w:lang w:eastAsia="en-US"/>
              </w:rPr>
            </w:pPr>
            <w:r w:rsidRPr="00482BFC">
              <w:rPr>
                <w:rFonts w:ascii="Times New Roman" w:eastAsiaTheme="minorHAnsi" w:hAnsi="Times New Roman"/>
                <w:b/>
                <w:szCs w:val="24"/>
                <w:lang w:eastAsia="en-US"/>
              </w:rPr>
              <w:t>2016 год</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ЗАО «</w:t>
            </w:r>
            <w:r>
              <w:rPr>
                <w:rFonts w:ascii="Times New Roman" w:eastAsiaTheme="minorHAnsi" w:hAnsi="Times New Roman"/>
                <w:szCs w:val="24"/>
                <w:lang w:eastAsia="en-US"/>
              </w:rPr>
              <w:t>УТВ и</w:t>
            </w:r>
            <w:proofErr w:type="gramStart"/>
            <w:r>
              <w:rPr>
                <w:rFonts w:ascii="Times New Roman" w:eastAsiaTheme="minorHAnsi" w:hAnsi="Times New Roman"/>
                <w:szCs w:val="24"/>
                <w:lang w:eastAsia="en-US"/>
              </w:rPr>
              <w:t xml:space="preserve"> К</w:t>
            </w:r>
            <w:proofErr w:type="gramEnd"/>
            <w:r w:rsidRPr="00D57D22">
              <w:rPr>
                <w:rFonts w:ascii="Times New Roman" w:eastAsiaTheme="minorHAnsi" w:hAnsi="Times New Roman"/>
                <w:szCs w:val="24"/>
                <w:lang w:eastAsia="en-US"/>
              </w:rPr>
              <w:t>»</w:t>
            </w:r>
          </w:p>
        </w:tc>
        <w:tc>
          <w:tcPr>
            <w:tcW w:w="26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197043</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158</w:t>
            </w:r>
          </w:p>
        </w:tc>
        <w:tc>
          <w:tcPr>
            <w:tcW w:w="26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11,7</w:t>
            </w:r>
          </w:p>
        </w:tc>
        <w:tc>
          <w:tcPr>
            <w:tcW w:w="289"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6,5</w:t>
            </w:r>
          </w:p>
        </w:tc>
        <w:tc>
          <w:tcPr>
            <w:tcW w:w="205"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33,6</w:t>
            </w:r>
          </w:p>
        </w:tc>
        <w:tc>
          <w:tcPr>
            <w:tcW w:w="316"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32,0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1,6</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18,7</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17,8</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0,9</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1404,4</w:t>
            </w:r>
          </w:p>
        </w:tc>
        <w:tc>
          <w:tcPr>
            <w:tcW w:w="346"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948,9</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№1 ТПП «Покачевнефтегаз»</w:t>
            </w:r>
          </w:p>
        </w:tc>
        <w:tc>
          <w:tcPr>
            <w:tcW w:w="260"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47273,0</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12546,00</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184</w:t>
            </w:r>
          </w:p>
        </w:tc>
        <w:tc>
          <w:tcPr>
            <w:tcW w:w="26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4,54</w:t>
            </w:r>
          </w:p>
        </w:tc>
        <w:tc>
          <w:tcPr>
            <w:tcW w:w="289"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2,54</w:t>
            </w:r>
          </w:p>
        </w:tc>
        <w:tc>
          <w:tcPr>
            <w:tcW w:w="205"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16"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545,38</w:t>
            </w:r>
          </w:p>
        </w:tc>
        <w:tc>
          <w:tcPr>
            <w:tcW w:w="346"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368,50</w:t>
            </w:r>
          </w:p>
        </w:tc>
      </w:tr>
      <w:tr w:rsidR="00CD570A" w:rsidRPr="00D57D22" w:rsidTr="00235105">
        <w:trPr>
          <w:trHeight w:val="454"/>
          <w:jc w:val="center"/>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D570A" w:rsidRPr="00482BFC" w:rsidRDefault="00CD570A" w:rsidP="00906139">
            <w:pPr>
              <w:spacing w:line="276" w:lineRule="auto"/>
              <w:jc w:val="center"/>
              <w:rPr>
                <w:rFonts w:ascii="Times New Roman" w:eastAsiaTheme="minorHAnsi" w:hAnsi="Times New Roman"/>
                <w:b/>
                <w:szCs w:val="24"/>
                <w:lang w:eastAsia="en-US"/>
              </w:rPr>
            </w:pPr>
            <w:r w:rsidRPr="00482BFC">
              <w:rPr>
                <w:rFonts w:ascii="Times New Roman" w:eastAsiaTheme="minorHAnsi" w:hAnsi="Times New Roman"/>
                <w:b/>
                <w:szCs w:val="24"/>
                <w:lang w:eastAsia="en-US"/>
              </w:rPr>
              <w:t>2017 год</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ЗАО «</w:t>
            </w:r>
            <w:r>
              <w:rPr>
                <w:rFonts w:ascii="Times New Roman" w:eastAsiaTheme="minorHAnsi" w:hAnsi="Times New Roman"/>
                <w:szCs w:val="24"/>
                <w:lang w:eastAsia="en-US"/>
              </w:rPr>
              <w:t>УТВ и</w:t>
            </w:r>
            <w:proofErr w:type="gramStart"/>
            <w:r>
              <w:rPr>
                <w:rFonts w:ascii="Times New Roman" w:eastAsiaTheme="minorHAnsi" w:hAnsi="Times New Roman"/>
                <w:szCs w:val="24"/>
                <w:lang w:eastAsia="en-US"/>
              </w:rPr>
              <w:t xml:space="preserve"> К</w:t>
            </w:r>
            <w:proofErr w:type="gramEnd"/>
            <w:r w:rsidRPr="00D57D22">
              <w:rPr>
                <w:rFonts w:ascii="Times New Roman" w:eastAsiaTheme="minorHAnsi" w:hAnsi="Times New Roman"/>
                <w:szCs w:val="24"/>
                <w:lang w:eastAsia="en-US"/>
              </w:rPr>
              <w:t>»</w:t>
            </w:r>
          </w:p>
        </w:tc>
        <w:tc>
          <w:tcPr>
            <w:tcW w:w="26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197762.7</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158</w:t>
            </w:r>
          </w:p>
        </w:tc>
        <w:tc>
          <w:tcPr>
            <w:tcW w:w="26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11,8</w:t>
            </w:r>
          </w:p>
        </w:tc>
        <w:tc>
          <w:tcPr>
            <w:tcW w:w="289"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6,6</w:t>
            </w:r>
          </w:p>
        </w:tc>
        <w:tc>
          <w:tcPr>
            <w:tcW w:w="205"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33,9</w:t>
            </w:r>
          </w:p>
        </w:tc>
        <w:tc>
          <w:tcPr>
            <w:tcW w:w="316"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32,2</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1,6</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18,9</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18,0</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0,9</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1413,2</w:t>
            </w:r>
          </w:p>
        </w:tc>
        <w:tc>
          <w:tcPr>
            <w:tcW w:w="346"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954,8</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№1 ТПП «Покачевнефтегаз»</w:t>
            </w:r>
          </w:p>
        </w:tc>
        <w:tc>
          <w:tcPr>
            <w:tcW w:w="260"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47273,0</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12546,00</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184</w:t>
            </w:r>
          </w:p>
        </w:tc>
        <w:tc>
          <w:tcPr>
            <w:tcW w:w="26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4,54</w:t>
            </w:r>
          </w:p>
        </w:tc>
        <w:tc>
          <w:tcPr>
            <w:tcW w:w="289"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2,54</w:t>
            </w:r>
          </w:p>
        </w:tc>
        <w:tc>
          <w:tcPr>
            <w:tcW w:w="205"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16"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545,38</w:t>
            </w:r>
          </w:p>
        </w:tc>
        <w:tc>
          <w:tcPr>
            <w:tcW w:w="346"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368,50</w:t>
            </w:r>
          </w:p>
        </w:tc>
      </w:tr>
      <w:tr w:rsidR="00CD570A" w:rsidRPr="00D57D22" w:rsidTr="00235105">
        <w:trPr>
          <w:trHeight w:val="454"/>
          <w:jc w:val="center"/>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D570A" w:rsidRPr="00482BFC" w:rsidRDefault="00CD570A" w:rsidP="00906139">
            <w:pPr>
              <w:spacing w:line="276" w:lineRule="auto"/>
              <w:jc w:val="center"/>
              <w:rPr>
                <w:rFonts w:ascii="Times New Roman" w:eastAsiaTheme="minorHAnsi" w:hAnsi="Times New Roman"/>
                <w:b/>
                <w:szCs w:val="24"/>
                <w:lang w:eastAsia="en-US"/>
              </w:rPr>
            </w:pPr>
            <w:r w:rsidRPr="00482BFC">
              <w:rPr>
                <w:rFonts w:ascii="Times New Roman" w:eastAsiaTheme="minorHAnsi" w:hAnsi="Times New Roman"/>
                <w:b/>
                <w:szCs w:val="24"/>
                <w:lang w:eastAsia="en-US"/>
              </w:rPr>
              <w:t>2018-2022 гг.</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ЗАО «</w:t>
            </w:r>
            <w:r>
              <w:rPr>
                <w:rFonts w:ascii="Times New Roman" w:eastAsiaTheme="minorHAnsi" w:hAnsi="Times New Roman"/>
                <w:szCs w:val="24"/>
                <w:lang w:eastAsia="en-US"/>
              </w:rPr>
              <w:t>УТВ и</w:t>
            </w:r>
            <w:proofErr w:type="gramStart"/>
            <w:r>
              <w:rPr>
                <w:rFonts w:ascii="Times New Roman" w:eastAsiaTheme="minorHAnsi" w:hAnsi="Times New Roman"/>
                <w:szCs w:val="24"/>
                <w:lang w:eastAsia="en-US"/>
              </w:rPr>
              <w:t xml:space="preserve"> К</w:t>
            </w:r>
            <w:proofErr w:type="gramEnd"/>
            <w:r w:rsidRPr="00D57D22">
              <w:rPr>
                <w:rFonts w:ascii="Times New Roman" w:eastAsiaTheme="minorHAnsi" w:hAnsi="Times New Roman"/>
                <w:szCs w:val="24"/>
                <w:lang w:eastAsia="en-US"/>
              </w:rPr>
              <w:t>»</w:t>
            </w:r>
          </w:p>
        </w:tc>
        <w:tc>
          <w:tcPr>
            <w:tcW w:w="26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199503.7</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158</w:t>
            </w:r>
          </w:p>
        </w:tc>
        <w:tc>
          <w:tcPr>
            <w:tcW w:w="26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12,0</w:t>
            </w:r>
          </w:p>
        </w:tc>
        <w:tc>
          <w:tcPr>
            <w:tcW w:w="289"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6,7</w:t>
            </w:r>
          </w:p>
        </w:tc>
        <w:tc>
          <w:tcPr>
            <w:tcW w:w="205"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34,6</w:t>
            </w:r>
          </w:p>
        </w:tc>
        <w:tc>
          <w:tcPr>
            <w:tcW w:w="316"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32,9</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1,7</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19,3</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18,3</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0,9</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1434,2</w:t>
            </w:r>
          </w:p>
        </w:tc>
        <w:tc>
          <w:tcPr>
            <w:tcW w:w="346"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969,1</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№1 ТПП «Покачевнефтегаз»</w:t>
            </w:r>
          </w:p>
        </w:tc>
        <w:tc>
          <w:tcPr>
            <w:tcW w:w="260"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47273,0</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12546,00</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184</w:t>
            </w:r>
          </w:p>
        </w:tc>
        <w:tc>
          <w:tcPr>
            <w:tcW w:w="26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4,54</w:t>
            </w:r>
          </w:p>
        </w:tc>
        <w:tc>
          <w:tcPr>
            <w:tcW w:w="289"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2,54</w:t>
            </w:r>
          </w:p>
        </w:tc>
        <w:tc>
          <w:tcPr>
            <w:tcW w:w="205"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16"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545,38</w:t>
            </w:r>
          </w:p>
        </w:tc>
        <w:tc>
          <w:tcPr>
            <w:tcW w:w="346"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368,50</w:t>
            </w:r>
          </w:p>
        </w:tc>
      </w:tr>
      <w:tr w:rsidR="00CD570A" w:rsidRPr="00D57D22" w:rsidTr="00235105">
        <w:trPr>
          <w:trHeight w:val="454"/>
          <w:jc w:val="center"/>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D570A" w:rsidRPr="00482BFC" w:rsidRDefault="00CD570A" w:rsidP="00906139">
            <w:pPr>
              <w:spacing w:line="276" w:lineRule="auto"/>
              <w:jc w:val="center"/>
              <w:rPr>
                <w:rFonts w:ascii="Times New Roman" w:eastAsiaTheme="minorHAnsi" w:hAnsi="Times New Roman"/>
                <w:b/>
                <w:szCs w:val="24"/>
                <w:lang w:eastAsia="en-US"/>
              </w:rPr>
            </w:pPr>
            <w:r w:rsidRPr="00482BFC">
              <w:rPr>
                <w:rFonts w:ascii="Times New Roman" w:eastAsiaTheme="minorHAnsi" w:hAnsi="Times New Roman"/>
                <w:b/>
                <w:szCs w:val="24"/>
                <w:lang w:eastAsia="en-US"/>
              </w:rPr>
              <w:t>2023-2027 гг.</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ЗАО «</w:t>
            </w:r>
            <w:r>
              <w:rPr>
                <w:rFonts w:ascii="Times New Roman" w:eastAsiaTheme="minorHAnsi" w:hAnsi="Times New Roman"/>
                <w:szCs w:val="24"/>
                <w:lang w:eastAsia="en-US"/>
              </w:rPr>
              <w:t>УТВ и</w:t>
            </w:r>
            <w:proofErr w:type="gramStart"/>
            <w:r>
              <w:rPr>
                <w:rFonts w:ascii="Times New Roman" w:eastAsiaTheme="minorHAnsi" w:hAnsi="Times New Roman"/>
                <w:szCs w:val="24"/>
                <w:lang w:eastAsia="en-US"/>
              </w:rPr>
              <w:t xml:space="preserve"> К</w:t>
            </w:r>
            <w:proofErr w:type="gramEnd"/>
            <w:r w:rsidRPr="00D57D22">
              <w:rPr>
                <w:rFonts w:ascii="Times New Roman" w:eastAsiaTheme="minorHAnsi" w:hAnsi="Times New Roman"/>
                <w:szCs w:val="24"/>
                <w:lang w:eastAsia="en-US"/>
              </w:rPr>
              <w:t>»</w:t>
            </w:r>
          </w:p>
        </w:tc>
        <w:tc>
          <w:tcPr>
            <w:tcW w:w="26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199503.7</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12546</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158</w:t>
            </w:r>
          </w:p>
        </w:tc>
        <w:tc>
          <w:tcPr>
            <w:tcW w:w="26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12,0</w:t>
            </w:r>
          </w:p>
        </w:tc>
        <w:tc>
          <w:tcPr>
            <w:tcW w:w="289"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6,7</w:t>
            </w:r>
          </w:p>
        </w:tc>
        <w:tc>
          <w:tcPr>
            <w:tcW w:w="205"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34,6</w:t>
            </w:r>
          </w:p>
        </w:tc>
        <w:tc>
          <w:tcPr>
            <w:tcW w:w="316"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32,9</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1,7</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19,3</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18,3</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0,9</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1434,2</w:t>
            </w:r>
          </w:p>
        </w:tc>
        <w:tc>
          <w:tcPr>
            <w:tcW w:w="346" w:type="pct"/>
            <w:tcBorders>
              <w:top w:val="nil"/>
              <w:left w:val="nil"/>
              <w:bottom w:val="single" w:sz="8" w:space="0" w:color="auto"/>
              <w:right w:val="single" w:sz="8" w:space="0" w:color="auto"/>
            </w:tcBorders>
            <w:shd w:val="clear" w:color="auto" w:fill="auto"/>
            <w:vAlign w:val="center"/>
            <w:hideMark/>
          </w:tcPr>
          <w:p w:rsidR="00CD570A" w:rsidRPr="0066175F" w:rsidRDefault="00CD570A" w:rsidP="00906139">
            <w:pPr>
              <w:spacing w:line="276" w:lineRule="auto"/>
              <w:jc w:val="center"/>
              <w:rPr>
                <w:rFonts w:ascii="Times New Roman" w:eastAsiaTheme="minorHAnsi" w:hAnsi="Times New Roman"/>
                <w:szCs w:val="24"/>
                <w:lang w:eastAsia="en-US"/>
              </w:rPr>
            </w:pPr>
            <w:r w:rsidRPr="0066175F">
              <w:rPr>
                <w:rFonts w:ascii="Times New Roman" w:eastAsiaTheme="minorHAnsi" w:hAnsi="Times New Roman"/>
                <w:szCs w:val="24"/>
                <w:lang w:eastAsia="en-US"/>
              </w:rPr>
              <w:t>969,1</w:t>
            </w:r>
          </w:p>
        </w:tc>
      </w:tr>
      <w:tr w:rsidR="00235105" w:rsidRPr="00D57D22" w:rsidTr="00235105">
        <w:trPr>
          <w:trHeight w:val="454"/>
          <w:jc w:val="center"/>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Котельная №1 ТПП «Покачевнефтегаз»</w:t>
            </w:r>
          </w:p>
        </w:tc>
        <w:tc>
          <w:tcPr>
            <w:tcW w:w="260"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47273,0</w:t>
            </w:r>
          </w:p>
        </w:tc>
        <w:tc>
          <w:tcPr>
            <w:tcW w:w="284" w:type="pct"/>
            <w:tcBorders>
              <w:top w:val="nil"/>
              <w:left w:val="nil"/>
              <w:bottom w:val="single" w:sz="8" w:space="0" w:color="auto"/>
              <w:right w:val="single" w:sz="8" w:space="0" w:color="auto"/>
            </w:tcBorders>
            <w:shd w:val="clear" w:color="auto" w:fill="auto"/>
            <w:noWrap/>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попутный газ</w:t>
            </w:r>
          </w:p>
        </w:tc>
        <w:tc>
          <w:tcPr>
            <w:tcW w:w="290"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12546,00</w:t>
            </w:r>
          </w:p>
        </w:tc>
        <w:tc>
          <w:tcPr>
            <w:tcW w:w="310"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184</w:t>
            </w:r>
          </w:p>
        </w:tc>
        <w:tc>
          <w:tcPr>
            <w:tcW w:w="26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4,54</w:t>
            </w:r>
          </w:p>
        </w:tc>
        <w:tc>
          <w:tcPr>
            <w:tcW w:w="289"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2,54</w:t>
            </w:r>
          </w:p>
        </w:tc>
        <w:tc>
          <w:tcPr>
            <w:tcW w:w="205"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16" w:type="pct"/>
            <w:tcBorders>
              <w:top w:val="single" w:sz="8" w:space="0" w:color="auto"/>
              <w:left w:val="nil"/>
              <w:bottom w:val="single" w:sz="8" w:space="0" w:color="auto"/>
              <w:right w:val="single" w:sz="8" w:space="0" w:color="000000"/>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8,70</w:t>
            </w:r>
          </w:p>
        </w:tc>
        <w:tc>
          <w:tcPr>
            <w:tcW w:w="363"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17"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31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4,85</w:t>
            </w:r>
          </w:p>
        </w:tc>
        <w:tc>
          <w:tcPr>
            <w:tcW w:w="296" w:type="pct"/>
            <w:tcBorders>
              <w:top w:val="nil"/>
              <w:left w:val="nil"/>
              <w:bottom w:val="single" w:sz="8" w:space="0" w:color="auto"/>
              <w:right w:val="single" w:sz="8" w:space="0" w:color="auto"/>
            </w:tcBorders>
            <w:shd w:val="clear" w:color="auto" w:fill="auto"/>
            <w:noWrap/>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w:t>
            </w:r>
          </w:p>
        </w:tc>
        <w:tc>
          <w:tcPr>
            <w:tcW w:w="224" w:type="pct"/>
            <w:tcBorders>
              <w:top w:val="nil"/>
              <w:left w:val="nil"/>
              <w:bottom w:val="single" w:sz="8" w:space="0" w:color="auto"/>
              <w:right w:val="single" w:sz="8" w:space="0" w:color="auto"/>
            </w:tcBorders>
            <w:shd w:val="clear" w:color="auto" w:fill="auto"/>
            <w:vAlign w:val="center"/>
            <w:hideMark/>
          </w:tcPr>
          <w:p w:rsidR="00CD570A" w:rsidRPr="00D57D22" w:rsidRDefault="00CD570A" w:rsidP="00906139">
            <w:pPr>
              <w:spacing w:line="276" w:lineRule="auto"/>
              <w:jc w:val="center"/>
              <w:rPr>
                <w:rFonts w:ascii="Times New Roman" w:eastAsiaTheme="minorHAnsi" w:hAnsi="Times New Roman"/>
                <w:szCs w:val="24"/>
                <w:lang w:eastAsia="en-US"/>
              </w:rPr>
            </w:pPr>
            <w:r w:rsidRPr="00D57D22">
              <w:rPr>
                <w:rFonts w:ascii="Times New Roman" w:eastAsiaTheme="minorHAnsi" w:hAnsi="Times New Roman"/>
                <w:szCs w:val="24"/>
                <w:lang w:eastAsia="en-US"/>
              </w:rPr>
              <w:t>нефть</w:t>
            </w:r>
          </w:p>
        </w:tc>
        <w:tc>
          <w:tcPr>
            <w:tcW w:w="318"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545,38</w:t>
            </w:r>
          </w:p>
        </w:tc>
        <w:tc>
          <w:tcPr>
            <w:tcW w:w="346" w:type="pct"/>
            <w:tcBorders>
              <w:top w:val="nil"/>
              <w:left w:val="nil"/>
              <w:bottom w:val="single" w:sz="8" w:space="0" w:color="auto"/>
              <w:right w:val="single" w:sz="8" w:space="0" w:color="auto"/>
            </w:tcBorders>
            <w:shd w:val="clear" w:color="auto" w:fill="auto"/>
            <w:vAlign w:val="center"/>
            <w:hideMark/>
          </w:tcPr>
          <w:p w:rsidR="00CD570A" w:rsidRPr="00E95300" w:rsidRDefault="00CD570A" w:rsidP="00906139">
            <w:pPr>
              <w:spacing w:line="276" w:lineRule="auto"/>
              <w:jc w:val="center"/>
              <w:rPr>
                <w:rFonts w:ascii="Times New Roman" w:eastAsiaTheme="minorHAnsi" w:hAnsi="Times New Roman"/>
                <w:szCs w:val="24"/>
                <w:lang w:eastAsia="en-US"/>
              </w:rPr>
            </w:pPr>
            <w:r w:rsidRPr="00E95300">
              <w:rPr>
                <w:rFonts w:ascii="Times New Roman" w:eastAsiaTheme="minorHAnsi" w:hAnsi="Times New Roman"/>
                <w:szCs w:val="24"/>
                <w:lang w:eastAsia="en-US"/>
              </w:rPr>
              <w:t>368,50</w:t>
            </w:r>
          </w:p>
        </w:tc>
      </w:tr>
    </w:tbl>
    <w:p w:rsidR="00CD570A" w:rsidRDefault="00235105" w:rsidP="00235105">
      <w:pPr>
        <w:ind w:firstLine="567"/>
        <w:rPr>
          <w:rFonts w:ascii="Times New Roman" w:hAnsi="Times New Roman"/>
          <w:bCs/>
          <w:iCs/>
          <w:szCs w:val="24"/>
        </w:rPr>
      </w:pPr>
      <w:r w:rsidRPr="00235105">
        <w:rPr>
          <w:rFonts w:ascii="Times New Roman" w:hAnsi="Times New Roman"/>
          <w:szCs w:val="24"/>
        </w:rPr>
        <w:t>Прогнозируемый годовой расход условного и натурального топлива (попутного газа) на каждом этапе на котельных города Покачи представлен на рисунках</w:t>
      </w:r>
      <w:r w:rsidR="00FE504A">
        <w:rPr>
          <w:rFonts w:ascii="Times New Roman" w:hAnsi="Times New Roman"/>
          <w:szCs w:val="24"/>
        </w:rPr>
        <w:fldChar w:fldCharType="begin"/>
      </w:r>
      <w:r>
        <w:rPr>
          <w:rFonts w:ascii="Times New Roman" w:hAnsi="Times New Roman"/>
          <w:szCs w:val="24"/>
        </w:rPr>
        <w:instrText xml:space="preserve"> LINK Word.Document.12 "C:\\Users\\gribanov\\Desktop\\Покачи Техносоюз\\Рабочие документы\\Схема ТС (шаблон3).docx" "OLE_LINK17" \a \t  \* MERGEFORMAT </w:instrText>
      </w:r>
      <w:r w:rsidR="00FE504A">
        <w:rPr>
          <w:rFonts w:ascii="Times New Roman" w:hAnsi="Times New Roman"/>
          <w:szCs w:val="24"/>
        </w:rPr>
        <w:fldChar w:fldCharType="separate"/>
      </w:r>
      <w:r w:rsidRPr="00235105">
        <w:rPr>
          <w:rFonts w:ascii="Times New Roman" w:hAnsi="Times New Roman"/>
          <w:szCs w:val="24"/>
        </w:rPr>
        <w:t xml:space="preserve"> 6.1</w:t>
      </w:r>
      <w:r w:rsidR="00FE504A">
        <w:rPr>
          <w:rFonts w:ascii="Times New Roman" w:hAnsi="Times New Roman"/>
          <w:szCs w:val="24"/>
        </w:rPr>
        <w:fldChar w:fldCharType="end"/>
      </w:r>
      <w:r>
        <w:rPr>
          <w:rFonts w:ascii="Times New Roman" w:hAnsi="Times New Roman"/>
          <w:szCs w:val="24"/>
        </w:rPr>
        <w:t xml:space="preserve"> и </w:t>
      </w:r>
      <w:r w:rsidR="00FE504A">
        <w:rPr>
          <w:rFonts w:ascii="Times New Roman" w:hAnsi="Times New Roman"/>
          <w:szCs w:val="24"/>
        </w:rPr>
        <w:fldChar w:fldCharType="begin"/>
      </w:r>
      <w:r>
        <w:rPr>
          <w:rFonts w:ascii="Times New Roman" w:hAnsi="Times New Roman"/>
          <w:szCs w:val="24"/>
        </w:rPr>
        <w:instrText xml:space="preserve"> LINK Word.Document.12 "C:\\Users\\gribanov\\Desktop\\Покачи Техносоюз\\Рабочие документы\\Схема ТС (шаблон3).docx" "OLE_LINK18" \a \t  \* MERGEFORMAT </w:instrText>
      </w:r>
      <w:r w:rsidR="00FE504A">
        <w:rPr>
          <w:rFonts w:ascii="Times New Roman" w:hAnsi="Times New Roman"/>
          <w:szCs w:val="24"/>
        </w:rPr>
        <w:fldChar w:fldCharType="separate"/>
      </w:r>
      <w:r w:rsidRPr="00235105">
        <w:rPr>
          <w:rFonts w:ascii="Times New Roman" w:hAnsi="Times New Roman"/>
          <w:szCs w:val="24"/>
        </w:rPr>
        <w:t xml:space="preserve"> 6.2</w:t>
      </w:r>
      <w:r w:rsidR="00FE504A">
        <w:rPr>
          <w:rFonts w:ascii="Times New Roman" w:hAnsi="Times New Roman"/>
          <w:szCs w:val="24"/>
        </w:rPr>
        <w:fldChar w:fldCharType="end"/>
      </w:r>
      <w:r w:rsidRPr="00235105">
        <w:rPr>
          <w:rFonts w:ascii="Times New Roman" w:hAnsi="Times New Roman"/>
          <w:szCs w:val="24"/>
        </w:rPr>
        <w:t>соответственно</w:t>
      </w:r>
      <w:r w:rsidRPr="00235105">
        <w:rPr>
          <w:rFonts w:ascii="Times New Roman" w:hAnsi="Times New Roman"/>
          <w:bCs/>
          <w:iCs/>
          <w:szCs w:val="24"/>
        </w:rPr>
        <w:t>.</w:t>
      </w:r>
    </w:p>
    <w:p w:rsidR="00235105" w:rsidRDefault="00FE504A" w:rsidP="00235105">
      <w:pPr>
        <w:keepNext/>
        <w:ind w:firstLine="567"/>
      </w:pPr>
      <w:r>
        <w:rPr>
          <w:noProof/>
        </w:rPr>
        <w:pict>
          <v:shapetype id="_x0000_t202" coordsize="21600,21600" o:spt="202" path="m,l,21600r21600,l21600,xe">
            <v:stroke joinstyle="miter"/>
            <v:path gradientshapeok="t" o:connecttype="rect"/>
          </v:shapetype>
          <v:shape id="Поле 517" o:spid="_x0000_s1027" type="#_x0000_t202" style="position:absolute;left:0;text-align:left;margin-left:2.5pt;margin-top:269.35pt;width:493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" stroked="f">
            <v:textbox style="mso-fit-shape-to-text:t" inset="0,0,0,0">
              <w:txbxContent>
                <w:p w:rsidR="00BF2E4B" w:rsidRPr="00235105" w:rsidRDefault="00BF2E4B" w:rsidP="00235105">
                  <w:pPr>
                    <w:pStyle w:val="ac"/>
                    <w:rPr>
                      <w:rFonts w:ascii="Times New Roman" w:hAnsi="Times New Roman"/>
                      <w:noProof/>
                    </w:rPr>
                  </w:pPr>
                  <w:bookmarkStart w:id="129" w:name="_Toc358624029"/>
                  <w:r w:rsidRPr="00235105">
                    <w:rPr>
                      <w:rFonts w:ascii="Times New Roman" w:hAnsi="Times New Roman"/>
                    </w:rPr>
                    <w:t>Рисунок</w:t>
                  </w:r>
                  <w:bookmarkStart w:id="130" w:name="OLE_LINK17"/>
                  <w:r w:rsidR="00FE504A">
                    <w:rPr>
                      <w:rFonts w:ascii="Times New Roman" w:hAnsi="Times New Roman"/>
                    </w:rPr>
                    <w:fldChar w:fldCharType="begin"/>
                  </w:r>
                  <w:r>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6</w:t>
                  </w:r>
                  <w:r w:rsidR="00FE504A">
                    <w:rPr>
                      <w:rFonts w:ascii="Times New Roman" w:hAnsi="Times New Roman"/>
                    </w:rPr>
                    <w:fldChar w:fldCharType="end"/>
                  </w:r>
                  <w:r>
                    <w:rPr>
                      <w:rFonts w:ascii="Times New Roman" w:hAnsi="Times New Roman"/>
                    </w:rPr>
                    <w:t>.</w:t>
                  </w:r>
                  <w:r w:rsidR="00FE504A">
                    <w:rPr>
                      <w:rFonts w:ascii="Times New Roman" w:hAnsi="Times New Roman"/>
                    </w:rPr>
                    <w:fldChar w:fldCharType="begin"/>
                  </w:r>
                  <w:r>
                    <w:rPr>
                      <w:rFonts w:ascii="Times New Roman" w:hAnsi="Times New Roman"/>
                    </w:rPr>
                    <w:instrText xml:space="preserve"> SEQ Рисунок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130"/>
                  <w:r w:rsidRPr="00235105">
                    <w:rPr>
                      <w:rFonts w:ascii="Times New Roman" w:hAnsi="Times New Roman"/>
                      <w:noProof/>
                    </w:rPr>
                    <w:t xml:space="preserve"> - </w:t>
                  </w:r>
                  <w:r w:rsidRPr="00235105">
                    <w:rPr>
                      <w:rFonts w:ascii="Times New Roman" w:hAnsi="Times New Roman"/>
                      <w:b w:val="0"/>
                      <w:noProof/>
                    </w:rPr>
                    <w:t>Прогнозируемый годовой расход условного топлива на котельных города</w:t>
                  </w:r>
                  <w:bookmarkEnd w:id="129"/>
                </w:p>
              </w:txbxContent>
            </v:textbox>
            <w10:wrap type="through"/>
          </v:shape>
        </w:pict>
      </w:r>
      <w:r w:rsidR="00235105">
        <w:rPr>
          <w:rFonts w:asciiTheme="minorHAnsi" w:hAnsiTheme="minorHAnsi" w:cstheme="minorHAnsi"/>
          <w:noProof/>
        </w:rPr>
        <w:drawing>
          <wp:anchor distT="0" distB="0" distL="114300" distR="114300" simplePos="0" relativeHeight="251664896" behindDoc="1" locked="0" layoutInCell="1" allowOverlap="1">
            <wp:simplePos x="0" y="0"/>
            <wp:positionH relativeFrom="column">
              <wp:posOffset>31750</wp:posOffset>
            </wp:positionH>
            <wp:positionV relativeFrom="paragraph">
              <wp:posOffset>28575</wp:posOffset>
            </wp:positionV>
            <wp:extent cx="6261100" cy="3335020"/>
            <wp:effectExtent l="0" t="0" r="6350" b="0"/>
            <wp:wrapThrough wrapText="bothSides">
              <wp:wrapPolygon edited="0">
                <wp:start x="0" y="0"/>
                <wp:lineTo x="0" y="21468"/>
                <wp:lineTo x="21556" y="21468"/>
                <wp:lineTo x="21556" y="0"/>
                <wp:lineTo x="0" y="0"/>
              </wp:wrapPolygon>
            </wp:wrapThrough>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100" cy="3335020"/>
                    </a:xfrm>
                    <a:prstGeom prst="rect">
                      <a:avLst/>
                    </a:prstGeom>
                    <a:noFill/>
                  </pic:spPr>
                </pic:pic>
              </a:graphicData>
            </a:graphic>
          </wp:anchor>
        </w:drawing>
      </w:r>
      <w:r w:rsidR="00235105">
        <w:rPr>
          <w:rFonts w:asciiTheme="minorHAnsi" w:hAnsiTheme="minorHAnsi" w:cstheme="minorHAnsi"/>
          <w:noProof/>
        </w:rPr>
        <w:drawing>
          <wp:inline distT="0" distB="0" distL="0" distR="0">
            <wp:extent cx="6054090" cy="3206750"/>
            <wp:effectExtent l="0" t="0" r="381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4090" cy="3206750"/>
                    </a:xfrm>
                    <a:prstGeom prst="rect">
                      <a:avLst/>
                    </a:prstGeom>
                    <a:noFill/>
                  </pic:spPr>
                </pic:pic>
              </a:graphicData>
            </a:graphic>
          </wp:inline>
        </w:drawing>
      </w:r>
    </w:p>
    <w:p w:rsidR="00235105" w:rsidRPr="00235105" w:rsidRDefault="00235105" w:rsidP="00235105">
      <w:pPr>
        <w:pStyle w:val="ac"/>
        <w:rPr>
          <w:rFonts w:ascii="Times New Roman" w:hAnsi="Times New Roman"/>
        </w:rPr>
        <w:sectPr w:rsidR="00235105" w:rsidRPr="00235105" w:rsidSect="00CD570A">
          <w:pgSz w:w="23814" w:h="16839" w:orient="landscape" w:code="8"/>
          <w:pgMar w:top="849" w:right="1560" w:bottom="1559" w:left="1276"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bookmarkStart w:id="131" w:name="_Toc358624030"/>
      <w:r w:rsidRPr="00235105">
        <w:rPr>
          <w:rFonts w:ascii="Times New Roman" w:hAnsi="Times New Roman"/>
        </w:rPr>
        <w:t>Рисунок</w:t>
      </w:r>
      <w:bookmarkStart w:id="132" w:name="OLE_LINK18"/>
      <w:r w:rsidR="00FE504A" w:rsidRPr="00235105">
        <w:rPr>
          <w:rFonts w:ascii="Times New Roman" w:hAnsi="Times New Roman"/>
        </w:rPr>
        <w:fldChar w:fldCharType="begin"/>
      </w:r>
      <w:r w:rsidRPr="00235105">
        <w:rPr>
          <w:rFonts w:ascii="Times New Roman" w:hAnsi="Times New Roman"/>
        </w:rPr>
        <w:instrText xml:space="preserve"> STYLEREF 1 \s </w:instrText>
      </w:r>
      <w:r w:rsidR="00FE504A" w:rsidRPr="00235105">
        <w:rPr>
          <w:rFonts w:ascii="Times New Roman" w:hAnsi="Times New Roman"/>
        </w:rPr>
        <w:fldChar w:fldCharType="separate"/>
      </w:r>
      <w:r w:rsidR="00563957">
        <w:rPr>
          <w:rFonts w:ascii="Times New Roman" w:hAnsi="Times New Roman"/>
          <w:noProof/>
        </w:rPr>
        <w:t>6</w:t>
      </w:r>
      <w:r w:rsidR="00FE504A" w:rsidRPr="00235105">
        <w:rPr>
          <w:rFonts w:ascii="Times New Roman" w:hAnsi="Times New Roman"/>
        </w:rPr>
        <w:fldChar w:fldCharType="end"/>
      </w:r>
      <w:r w:rsidRPr="00235105">
        <w:rPr>
          <w:rFonts w:ascii="Times New Roman" w:hAnsi="Times New Roman"/>
        </w:rPr>
        <w:t>.</w:t>
      </w:r>
      <w:r w:rsidR="00FE504A" w:rsidRPr="00235105">
        <w:rPr>
          <w:rFonts w:ascii="Times New Roman" w:hAnsi="Times New Roman"/>
        </w:rPr>
        <w:fldChar w:fldCharType="begin"/>
      </w:r>
      <w:r w:rsidRPr="00235105">
        <w:rPr>
          <w:rFonts w:ascii="Times New Roman" w:hAnsi="Times New Roman"/>
        </w:rPr>
        <w:instrText xml:space="preserve"> SEQ Рисунок \* ARABIC \s 1 </w:instrText>
      </w:r>
      <w:r w:rsidR="00FE504A" w:rsidRPr="00235105">
        <w:rPr>
          <w:rFonts w:ascii="Times New Roman" w:hAnsi="Times New Roman"/>
        </w:rPr>
        <w:fldChar w:fldCharType="separate"/>
      </w:r>
      <w:r w:rsidR="00563957">
        <w:rPr>
          <w:rFonts w:ascii="Times New Roman" w:hAnsi="Times New Roman"/>
          <w:noProof/>
        </w:rPr>
        <w:t>2</w:t>
      </w:r>
      <w:r w:rsidR="00FE504A" w:rsidRPr="00235105">
        <w:rPr>
          <w:rFonts w:ascii="Times New Roman" w:hAnsi="Times New Roman"/>
        </w:rPr>
        <w:fldChar w:fldCharType="end"/>
      </w:r>
      <w:bookmarkEnd w:id="132"/>
      <w:r w:rsidRPr="00235105">
        <w:rPr>
          <w:rFonts w:ascii="Times New Roman" w:hAnsi="Times New Roman"/>
          <w:noProof/>
        </w:rPr>
        <w:t xml:space="preserve"> - </w:t>
      </w:r>
      <w:r w:rsidRPr="00235105">
        <w:rPr>
          <w:rFonts w:ascii="Times New Roman" w:hAnsi="Times New Roman"/>
          <w:b w:val="0"/>
          <w:noProof/>
        </w:rPr>
        <w:t>Прогнозируемый годовой расход  натурального топлива (попутного газа) на котельных города</w:t>
      </w:r>
      <w:bookmarkEnd w:id="131"/>
    </w:p>
    <w:p w:rsidR="00E915A2" w:rsidRPr="00EB70D2" w:rsidRDefault="00E915A2" w:rsidP="00E915A2">
      <w:pPr>
        <w:pStyle w:val="1"/>
        <w:numPr>
          <w:ilvl w:val="0"/>
          <w:numId w:val="2"/>
        </w:numPr>
        <w:tabs>
          <w:tab w:val="left" w:pos="1100"/>
        </w:tabs>
        <w:suppressAutoHyphens/>
        <w:spacing w:before="120" w:after="0" w:line="240" w:lineRule="auto"/>
        <w:ind w:left="2338" w:right="424" w:hanging="1629"/>
        <w:rPr>
          <w:rFonts w:ascii="Times New Roman" w:hAnsi="Times New Roman"/>
          <w:bCs/>
          <w:kern w:val="32"/>
          <w:szCs w:val="28"/>
          <w:lang/>
        </w:rPr>
      </w:pPr>
      <w:bookmarkStart w:id="133" w:name="_Toc361920664"/>
      <w:bookmarkStart w:id="134" w:name="_Toc337658259"/>
      <w:bookmarkStart w:id="135" w:name="_Toc338244366"/>
      <w:bookmarkStart w:id="136" w:name="_Toc345671451"/>
      <w:bookmarkEnd w:id="124"/>
      <w:bookmarkEnd w:id="125"/>
      <w:bookmarkEnd w:id="126"/>
      <w:r w:rsidRPr="00EB70D2">
        <w:rPr>
          <w:rFonts w:ascii="Times New Roman" w:hAnsi="Times New Roman"/>
          <w:bCs/>
          <w:kern w:val="32"/>
          <w:szCs w:val="28"/>
          <w:lang/>
        </w:rPr>
        <w:t>Раздел 7. Инвестиции в строительство, реконструкцию и техническое перевооружение</w:t>
      </w:r>
      <w:bookmarkEnd w:id="133"/>
    </w:p>
    <w:p w:rsidR="00E915A2" w:rsidRDefault="00CC1B61" w:rsidP="00E915A2">
      <w:pPr>
        <w:pStyle w:val="2"/>
        <w:spacing w:line="276" w:lineRule="auto"/>
        <w:ind w:left="993" w:right="194" w:hanging="426"/>
        <w:rPr>
          <w:rFonts w:ascii="Times New Roman" w:hAnsi="Times New Roman"/>
        </w:rPr>
      </w:pPr>
      <w:bookmarkStart w:id="137" w:name="_Toc361920665"/>
      <w:r>
        <w:rPr>
          <w:rFonts w:ascii="Times New Roman" w:hAnsi="Times New Roman"/>
        </w:rPr>
        <w:t>п</w:t>
      </w:r>
      <w:r w:rsidRPr="00E2604B">
        <w:rPr>
          <w:rFonts w:ascii="Times New Roman" w:hAnsi="Times New Roman"/>
        </w:rPr>
        <w:t xml:space="preserve">редложения </w:t>
      </w:r>
      <w:r w:rsidR="00E915A2" w:rsidRPr="00E2604B">
        <w:rPr>
          <w:rFonts w:ascii="Times New Roman" w:hAnsi="Times New Roman"/>
        </w:rPr>
        <w:t>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37"/>
    </w:p>
    <w:p w:rsidR="00E915A2" w:rsidRPr="00534E75" w:rsidRDefault="00E915A2" w:rsidP="00E915A2">
      <w:pPr>
        <w:spacing w:line="276" w:lineRule="auto"/>
        <w:ind w:firstLine="567"/>
        <w:rPr>
          <w:rFonts w:asciiTheme="minorHAnsi" w:eastAsiaTheme="minorHAnsi" w:hAnsiTheme="minorHAnsi" w:cstheme="minorHAnsi"/>
          <w:lang w:eastAsia="en-US"/>
        </w:rPr>
      </w:pPr>
      <w:r w:rsidRPr="00534E75">
        <w:rPr>
          <w:rFonts w:asciiTheme="minorHAnsi" w:eastAsiaTheme="minorHAnsi" w:hAnsiTheme="minorHAnsi" w:cstheme="minorHAnsi"/>
          <w:lang w:eastAsia="en-US"/>
        </w:rPr>
        <w:t>Проведенные при разработке схемы теплоснабжения г.Покачи расчеты показали, что тепловые нагрузки вводимых в эксплуатацию новых объектов капитального строительства (</w:t>
      </w:r>
      <w:r w:rsidRPr="00534E75">
        <w:rPr>
          <w:rFonts w:asciiTheme="minorHAnsi" w:eastAsia="Arial" w:hAnsiTheme="minorHAnsi" w:cstheme="minorHAnsi"/>
          <w:szCs w:val="24"/>
        </w:rPr>
        <w:t>индивидуальные малоэтажные дома</w:t>
      </w:r>
      <w:r w:rsidRPr="00534E75">
        <w:rPr>
          <w:rFonts w:asciiTheme="minorHAnsi" w:eastAsiaTheme="minorHAnsi" w:hAnsiTheme="minorHAnsi" w:cstheme="minorHAnsi"/>
          <w:lang w:eastAsia="en-US"/>
        </w:rPr>
        <w:t>) могут быть обеспечены тепловой мощностью собственных индивидуальных источников (</w:t>
      </w:r>
      <w:proofErr w:type="spellStart"/>
      <w:r w:rsidRPr="00534E75">
        <w:rPr>
          <w:rFonts w:asciiTheme="minorHAnsi" w:eastAsiaTheme="minorHAnsi" w:hAnsiTheme="minorHAnsi" w:cstheme="minorHAnsi"/>
          <w:lang w:eastAsia="en-US"/>
        </w:rPr>
        <w:t>электрокотлов</w:t>
      </w:r>
      <w:proofErr w:type="spellEnd"/>
      <w:r w:rsidRPr="00534E75">
        <w:rPr>
          <w:rFonts w:asciiTheme="minorHAnsi" w:eastAsiaTheme="minorHAnsi" w:hAnsiTheme="minorHAnsi" w:cstheme="minorHAnsi"/>
          <w:lang w:eastAsia="en-US"/>
        </w:rPr>
        <w:t>).</w:t>
      </w:r>
    </w:p>
    <w:p w:rsidR="00E915A2" w:rsidRPr="00534E75" w:rsidRDefault="00E915A2" w:rsidP="00E915A2">
      <w:pPr>
        <w:spacing w:line="276" w:lineRule="auto"/>
        <w:ind w:firstLine="567"/>
        <w:rPr>
          <w:rFonts w:asciiTheme="minorHAnsi" w:eastAsiaTheme="minorHAnsi" w:hAnsiTheme="minorHAnsi" w:cstheme="minorHAnsi"/>
          <w:lang w:eastAsia="en-US"/>
        </w:rPr>
      </w:pPr>
      <w:r w:rsidRPr="00534E75">
        <w:rPr>
          <w:rFonts w:asciiTheme="minorHAnsi" w:eastAsiaTheme="minorHAnsi" w:hAnsiTheme="minorHAnsi" w:cstheme="minorHAnsi"/>
          <w:lang w:eastAsia="en-US"/>
        </w:rPr>
        <w:t>В то же время, дальнейшая эксплуатация системы теплоснабжения города невозможна без проведения неотложных работ, связанных с заменой уже эксплуатируемых тепловых сетей, находящихся в изношенном состоянии. Эксплуатация системы теплоснабжения, без решения насущных задач, постепенно приведет к существенному снижению резерва пропускной способности тепловых сетей, надежности работы всей системы, может привести к аварийным отключениям, как существующих потребителей тепла, так и вновь присоединяемых.</w:t>
      </w:r>
    </w:p>
    <w:p w:rsidR="009874C5" w:rsidRDefault="00E915A2" w:rsidP="009874C5">
      <w:pPr>
        <w:spacing w:line="276" w:lineRule="auto"/>
        <w:ind w:firstLine="567"/>
        <w:rPr>
          <w:rFonts w:asciiTheme="minorHAnsi" w:hAnsiTheme="minorHAnsi" w:cstheme="minorHAnsi"/>
          <w:szCs w:val="24"/>
        </w:rPr>
      </w:pPr>
      <w:proofErr w:type="gramStart"/>
      <w:r w:rsidRPr="00534E75">
        <w:rPr>
          <w:rFonts w:asciiTheme="minorHAnsi" w:hAnsiTheme="minorHAnsi" w:cstheme="minorHAnsi"/>
        </w:rPr>
        <w:t>Для реализации планируемых схемой теплоснабжения задач суммарный объем инвестиций</w:t>
      </w:r>
      <w:r w:rsidR="009874C5" w:rsidRPr="00534E75">
        <w:rPr>
          <w:rFonts w:asciiTheme="minorHAnsi" w:hAnsiTheme="minorHAnsi" w:cstheme="minorHAnsi"/>
        </w:rPr>
        <w:t>в строительство, реконструкцию и техническое перевооружение системы теплоснабжения города Покачи</w:t>
      </w:r>
      <w:r w:rsidR="009874C5">
        <w:rPr>
          <w:rFonts w:asciiTheme="minorHAnsi" w:hAnsiTheme="minorHAnsi" w:cstheme="minorHAnsi"/>
        </w:rPr>
        <w:t xml:space="preserve">, </w:t>
      </w:r>
      <w:r w:rsidR="009874C5">
        <w:rPr>
          <w:rFonts w:ascii="Times New Roman" w:eastAsiaTheme="minorHAnsi" w:hAnsi="Times New Roman"/>
          <w:szCs w:val="24"/>
          <w:lang w:eastAsia="en-US"/>
        </w:rPr>
        <w:t>рассчитанный в соответствии с Государственными Сметными Нормативами Укрупненными Нормативами Цены строительства НЦС 81-02-13-2012 «Наружные тепловые сети», являющиеся приложением №10 к приказу Министерства регионального развития Российской Федерации №643 от 30.12.2011, в ценах 2012 года</w:t>
      </w:r>
      <w:r w:rsidRPr="00534E75">
        <w:rPr>
          <w:rFonts w:asciiTheme="minorHAnsi" w:hAnsiTheme="minorHAnsi" w:cstheme="minorHAnsi"/>
        </w:rPr>
        <w:t>составит 295,66 млн. руб. в том числе по этапам (затраты</w:t>
      </w:r>
      <w:proofErr w:type="gramEnd"/>
      <w:r w:rsidRPr="00534E75">
        <w:rPr>
          <w:rFonts w:asciiTheme="minorHAnsi" w:hAnsiTheme="minorHAnsi" w:cstheme="minorHAnsi"/>
        </w:rPr>
        <w:t xml:space="preserve"> указаны с учетом </w:t>
      </w:r>
      <w:r w:rsidRPr="00E915A2">
        <w:rPr>
          <w:rFonts w:asciiTheme="minorHAnsi" w:hAnsiTheme="minorHAnsi" w:cstheme="minorHAnsi"/>
          <w:szCs w:val="24"/>
        </w:rPr>
        <w:t>НДС 18%)</w:t>
      </w:r>
    </w:p>
    <w:p w:rsidR="00E915A2" w:rsidRPr="00E915A2" w:rsidRDefault="00E915A2" w:rsidP="009874C5">
      <w:pPr>
        <w:pStyle w:val="af1"/>
        <w:numPr>
          <w:ilvl w:val="0"/>
          <w:numId w:val="28"/>
        </w:numPr>
        <w:spacing w:line="276" w:lineRule="auto"/>
        <w:rPr>
          <w:rFonts w:asciiTheme="minorHAnsi" w:hAnsiTheme="minorHAnsi" w:cstheme="minorHAnsi"/>
          <w:sz w:val="24"/>
          <w:szCs w:val="24"/>
        </w:rPr>
      </w:pPr>
      <w:r w:rsidRPr="00E915A2">
        <w:rPr>
          <w:rFonts w:asciiTheme="minorHAnsi" w:hAnsiTheme="minorHAnsi" w:cstheme="minorHAnsi"/>
          <w:sz w:val="24"/>
          <w:szCs w:val="24"/>
        </w:rPr>
        <w:t>2013 год более 118 млн. руб.: реконструкция, строительство, техническое перевооружение тепловых сетей, насосных станций и тепловых пунктов;</w:t>
      </w:r>
    </w:p>
    <w:p w:rsidR="00E915A2" w:rsidRPr="00E915A2" w:rsidRDefault="00E915A2" w:rsidP="00E915A2">
      <w:pPr>
        <w:pStyle w:val="af1"/>
        <w:numPr>
          <w:ilvl w:val="0"/>
          <w:numId w:val="28"/>
        </w:numPr>
        <w:spacing w:line="276" w:lineRule="auto"/>
        <w:rPr>
          <w:rFonts w:asciiTheme="minorHAnsi" w:hAnsiTheme="minorHAnsi" w:cstheme="minorHAnsi"/>
          <w:sz w:val="24"/>
          <w:szCs w:val="24"/>
        </w:rPr>
      </w:pPr>
      <w:r w:rsidRPr="00E915A2">
        <w:rPr>
          <w:rFonts w:asciiTheme="minorHAnsi" w:hAnsiTheme="minorHAnsi" w:cstheme="minorHAnsi"/>
          <w:sz w:val="24"/>
          <w:szCs w:val="24"/>
        </w:rPr>
        <w:t>2014 год более 74 млн. руб.: реконструкция, строительство, техническое перевооружение тепловых сетей, насосных станций и тепловых пунктов;</w:t>
      </w:r>
    </w:p>
    <w:p w:rsidR="00E915A2" w:rsidRPr="00E915A2" w:rsidRDefault="00E915A2" w:rsidP="00E915A2">
      <w:pPr>
        <w:pStyle w:val="af1"/>
        <w:numPr>
          <w:ilvl w:val="0"/>
          <w:numId w:val="28"/>
        </w:numPr>
        <w:spacing w:line="276" w:lineRule="auto"/>
        <w:rPr>
          <w:rFonts w:asciiTheme="minorHAnsi" w:hAnsiTheme="minorHAnsi" w:cstheme="minorHAnsi"/>
          <w:sz w:val="24"/>
          <w:szCs w:val="24"/>
        </w:rPr>
      </w:pPr>
      <w:r w:rsidRPr="00E915A2">
        <w:rPr>
          <w:rFonts w:asciiTheme="minorHAnsi" w:hAnsiTheme="minorHAnsi" w:cstheme="minorHAnsi"/>
          <w:sz w:val="24"/>
          <w:szCs w:val="24"/>
        </w:rPr>
        <w:t>2015 год более 39 млн. руб.: реконструкция, строительство, техническое перевооружение тепловых сетей, насосных станций и тепловых пунктов;</w:t>
      </w:r>
    </w:p>
    <w:p w:rsidR="00E915A2" w:rsidRPr="00E915A2" w:rsidRDefault="00E915A2" w:rsidP="00E915A2">
      <w:pPr>
        <w:pStyle w:val="af1"/>
        <w:numPr>
          <w:ilvl w:val="0"/>
          <w:numId w:val="28"/>
        </w:numPr>
        <w:spacing w:line="276" w:lineRule="auto"/>
        <w:rPr>
          <w:rFonts w:asciiTheme="minorHAnsi" w:hAnsiTheme="minorHAnsi" w:cstheme="minorHAnsi"/>
          <w:sz w:val="24"/>
          <w:szCs w:val="24"/>
        </w:rPr>
      </w:pPr>
      <w:r w:rsidRPr="00E915A2">
        <w:rPr>
          <w:rFonts w:asciiTheme="minorHAnsi" w:hAnsiTheme="minorHAnsi" w:cstheme="minorHAnsi"/>
          <w:sz w:val="24"/>
          <w:szCs w:val="24"/>
        </w:rPr>
        <w:t>2016 год более 23 млн. руб.: реконструкция, строительство, техническое перевооружение тепловых сетей, насосных станций и тепловых пунктов;</w:t>
      </w:r>
    </w:p>
    <w:p w:rsidR="00E915A2" w:rsidRPr="00E915A2" w:rsidRDefault="00E915A2" w:rsidP="00E915A2">
      <w:pPr>
        <w:pStyle w:val="af1"/>
        <w:numPr>
          <w:ilvl w:val="0"/>
          <w:numId w:val="28"/>
        </w:numPr>
        <w:spacing w:line="276" w:lineRule="auto"/>
        <w:rPr>
          <w:rFonts w:asciiTheme="minorHAnsi" w:hAnsiTheme="minorHAnsi" w:cstheme="minorHAnsi"/>
          <w:sz w:val="24"/>
          <w:szCs w:val="24"/>
        </w:rPr>
      </w:pPr>
      <w:r w:rsidRPr="00E915A2">
        <w:rPr>
          <w:rFonts w:asciiTheme="minorHAnsi" w:hAnsiTheme="minorHAnsi" w:cstheme="minorHAnsi"/>
          <w:sz w:val="24"/>
          <w:szCs w:val="24"/>
        </w:rPr>
        <w:t>2017 год более 35 млн. руб.: реконструкция, строительство, техническое перевооружение тепловых сетей, насосных станций и тепловых пунктов;</w:t>
      </w:r>
    </w:p>
    <w:p w:rsidR="00E915A2" w:rsidRPr="00E915A2" w:rsidRDefault="00E915A2" w:rsidP="00E915A2">
      <w:pPr>
        <w:pStyle w:val="af1"/>
        <w:numPr>
          <w:ilvl w:val="0"/>
          <w:numId w:val="28"/>
        </w:numPr>
        <w:spacing w:line="276" w:lineRule="auto"/>
        <w:rPr>
          <w:rFonts w:asciiTheme="minorHAnsi" w:hAnsiTheme="minorHAnsi" w:cstheme="minorHAnsi"/>
          <w:sz w:val="24"/>
          <w:szCs w:val="24"/>
        </w:rPr>
      </w:pPr>
      <w:r w:rsidRPr="00E915A2">
        <w:rPr>
          <w:rFonts w:asciiTheme="minorHAnsi" w:hAnsiTheme="minorHAnsi" w:cstheme="minorHAnsi"/>
          <w:sz w:val="24"/>
          <w:szCs w:val="24"/>
        </w:rPr>
        <w:t>2018-2022 год более 8 млн. руб.: реконструкция, строительство, техническое перевооружение тепловых сетей, насосных станций и тепловых пунктов.</w:t>
      </w:r>
    </w:p>
    <w:p w:rsidR="0087017E" w:rsidRDefault="0087017E" w:rsidP="00E915A2">
      <w:pPr>
        <w:spacing w:line="276" w:lineRule="auto"/>
        <w:ind w:firstLine="567"/>
        <w:rPr>
          <w:rFonts w:asciiTheme="minorHAnsi" w:hAnsiTheme="minorHAnsi" w:cstheme="minorHAnsi"/>
        </w:rPr>
      </w:pPr>
      <w:r w:rsidRPr="0087017E">
        <w:rPr>
          <w:rFonts w:asciiTheme="minorHAnsi" w:hAnsiTheme="minorHAnsi" w:cstheme="minorHAnsi"/>
        </w:rPr>
        <w:t>В 2023-2027 строительство, реконструкция, и техническое перевооружение источников тепловой энергии</w:t>
      </w:r>
      <w:r>
        <w:rPr>
          <w:rFonts w:asciiTheme="minorHAnsi" w:hAnsiTheme="minorHAnsi" w:cstheme="minorHAnsi"/>
        </w:rPr>
        <w:t xml:space="preserve"> и тепловых сетей</w:t>
      </w:r>
      <w:r w:rsidRPr="0087017E">
        <w:rPr>
          <w:rFonts w:asciiTheme="minorHAnsi" w:hAnsiTheme="minorHAnsi" w:cstheme="minorHAnsi"/>
        </w:rPr>
        <w:t xml:space="preserve"> не планируется</w:t>
      </w:r>
      <w:r>
        <w:rPr>
          <w:rFonts w:asciiTheme="minorHAnsi" w:hAnsiTheme="minorHAnsi" w:cstheme="minorHAnsi"/>
        </w:rPr>
        <w:t xml:space="preserve"> т.к. подключение новых потребителей будет </w:t>
      </w:r>
      <w:proofErr w:type="gramStart"/>
      <w:r>
        <w:rPr>
          <w:rFonts w:asciiTheme="minorHAnsi" w:hAnsiTheme="minorHAnsi" w:cstheme="minorHAnsi"/>
        </w:rPr>
        <w:t>производится</w:t>
      </w:r>
      <w:proofErr w:type="gramEnd"/>
      <w:r>
        <w:rPr>
          <w:rFonts w:asciiTheme="minorHAnsi" w:hAnsiTheme="minorHAnsi" w:cstheme="minorHAnsi"/>
        </w:rPr>
        <w:t xml:space="preserve"> путем установки индивидуальных источников тепла (</w:t>
      </w:r>
      <w:proofErr w:type="spellStart"/>
      <w:r>
        <w:rPr>
          <w:rFonts w:asciiTheme="minorHAnsi" w:hAnsiTheme="minorHAnsi" w:cstheme="minorHAnsi"/>
        </w:rPr>
        <w:t>электрокотлов</w:t>
      </w:r>
      <w:proofErr w:type="spellEnd"/>
      <w:r>
        <w:rPr>
          <w:rFonts w:asciiTheme="minorHAnsi" w:hAnsiTheme="minorHAnsi" w:cstheme="minorHAnsi"/>
        </w:rPr>
        <w:t>).</w:t>
      </w:r>
    </w:p>
    <w:p w:rsidR="00E915A2" w:rsidRPr="00534E75" w:rsidRDefault="00E915A2" w:rsidP="00E915A2">
      <w:pPr>
        <w:spacing w:line="276" w:lineRule="auto"/>
        <w:ind w:firstLine="567"/>
        <w:rPr>
          <w:rFonts w:asciiTheme="minorHAnsi" w:hAnsiTheme="minorHAnsi" w:cstheme="minorHAnsi"/>
        </w:rPr>
      </w:pPr>
      <w:r w:rsidRPr="00534E75">
        <w:rPr>
          <w:rFonts w:asciiTheme="minorHAnsi" w:hAnsiTheme="minorHAnsi" w:cstheme="minorHAnsi"/>
        </w:rPr>
        <w:t>На рисунке</w:t>
      </w:r>
      <w:r w:rsidR="00FE504A">
        <w:rPr>
          <w:rFonts w:asciiTheme="minorHAnsi" w:hAnsiTheme="minorHAnsi" w:cstheme="minorHAnsi"/>
        </w:rPr>
        <w:fldChar w:fldCharType="begin"/>
      </w:r>
      <w:r>
        <w:rPr>
          <w:rFonts w:asciiTheme="minorHAnsi" w:hAnsiTheme="minorHAnsi" w:cstheme="minorHAnsi"/>
        </w:rPr>
        <w:instrText xml:space="preserve"> LINK </w:instrText>
      </w:r>
      <w:r w:rsidR="00BA7650">
        <w:rPr>
          <w:rFonts w:asciiTheme="minorHAnsi" w:hAnsiTheme="minorHAnsi" w:cstheme="minorHAnsi"/>
        </w:rPr>
        <w:instrText xml:space="preserve">Word.Document.12 "C:\\Users\\gribanov\\Desktop\\Покачи Техносоюз\\Рабочие документы\\Схема ТС (шаблон3).docx" OLE_LINK25 </w:instrText>
      </w:r>
      <w:r>
        <w:rPr>
          <w:rFonts w:asciiTheme="minorHAnsi" w:hAnsiTheme="minorHAnsi" w:cstheme="minorHAnsi"/>
        </w:rPr>
        <w:instrText xml:space="preserve">\a \t  \* MERGEFORMAT </w:instrText>
      </w:r>
      <w:r w:rsidR="00FE504A">
        <w:rPr>
          <w:rFonts w:asciiTheme="minorHAnsi" w:hAnsiTheme="minorHAnsi" w:cstheme="minorHAnsi"/>
        </w:rPr>
        <w:fldChar w:fldCharType="separate"/>
      </w:r>
      <w:r w:rsidRPr="00534E75">
        <w:rPr>
          <w:rFonts w:asciiTheme="minorHAnsi" w:hAnsiTheme="minorHAnsi" w:cstheme="minorHAnsi"/>
        </w:rPr>
        <w:t xml:space="preserve"> 7.1</w:t>
      </w:r>
      <w:r w:rsidR="00FE504A">
        <w:rPr>
          <w:rFonts w:asciiTheme="minorHAnsi" w:hAnsiTheme="minorHAnsi" w:cstheme="minorHAnsi"/>
        </w:rPr>
        <w:fldChar w:fldCharType="end"/>
      </w:r>
      <w:r w:rsidRPr="00534E75">
        <w:rPr>
          <w:rFonts w:asciiTheme="minorHAnsi" w:hAnsiTheme="minorHAnsi" w:cstheme="minorHAnsi"/>
        </w:rPr>
        <w:t>показан график изменения величины инвестиций в строительство, реконструкцию и техническое перевооружении тепловых сетей на каждом этапе рассматриваемого в схеме теплоснабжения периода.</w:t>
      </w:r>
    </w:p>
    <w:p w:rsidR="00E915A2" w:rsidRPr="00534E75" w:rsidRDefault="00E915A2" w:rsidP="00E915A2">
      <w:pPr>
        <w:keepNext/>
        <w:spacing w:line="276" w:lineRule="auto"/>
        <w:jc w:val="center"/>
        <w:rPr>
          <w:rFonts w:asciiTheme="minorHAnsi" w:hAnsiTheme="minorHAnsi" w:cstheme="minorHAnsi"/>
        </w:rPr>
      </w:pPr>
      <w:r w:rsidRPr="00534E75">
        <w:rPr>
          <w:rFonts w:asciiTheme="minorHAnsi" w:hAnsiTheme="minorHAnsi" w:cstheme="minorHAnsi"/>
          <w:noProof/>
        </w:rPr>
        <w:drawing>
          <wp:inline distT="0" distB="0" distL="0" distR="0">
            <wp:extent cx="5543550" cy="3543300"/>
            <wp:effectExtent l="0" t="0" r="19050" b="19050"/>
            <wp:docPr id="686" name="Диаграмма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15A2" w:rsidRPr="00534E75" w:rsidRDefault="00E915A2" w:rsidP="00E915A2">
      <w:pPr>
        <w:pStyle w:val="ac"/>
        <w:rPr>
          <w:rFonts w:ascii="Times New Roman" w:hAnsi="Times New Roman"/>
          <w:b w:val="0"/>
        </w:rPr>
      </w:pPr>
      <w:bookmarkStart w:id="138" w:name="_Toc358624031"/>
      <w:r w:rsidRPr="00534E75">
        <w:rPr>
          <w:rFonts w:ascii="Times New Roman" w:hAnsi="Times New Roman"/>
        </w:rPr>
        <w:t>Рисунок</w:t>
      </w:r>
      <w:bookmarkStart w:id="139" w:name="OLE_LINK25"/>
      <w:r w:rsidR="00FE504A" w:rsidRPr="00534E75">
        <w:rPr>
          <w:rFonts w:ascii="Times New Roman" w:hAnsi="Times New Roman"/>
        </w:rPr>
        <w:fldChar w:fldCharType="begin"/>
      </w:r>
      <w:r w:rsidRPr="00534E75">
        <w:rPr>
          <w:rFonts w:ascii="Times New Roman" w:hAnsi="Times New Roman"/>
        </w:rPr>
        <w:instrText xml:space="preserve"> STYLEREF 1 \s </w:instrText>
      </w:r>
      <w:r w:rsidR="00FE504A" w:rsidRPr="00534E75">
        <w:rPr>
          <w:rFonts w:ascii="Times New Roman" w:hAnsi="Times New Roman"/>
        </w:rPr>
        <w:fldChar w:fldCharType="separate"/>
      </w:r>
      <w:r w:rsidR="00563957">
        <w:rPr>
          <w:rFonts w:ascii="Times New Roman" w:hAnsi="Times New Roman"/>
          <w:noProof/>
        </w:rPr>
        <w:t>7</w:t>
      </w:r>
      <w:r w:rsidR="00FE504A" w:rsidRPr="00534E75">
        <w:rPr>
          <w:rFonts w:ascii="Times New Roman" w:hAnsi="Times New Roman"/>
          <w:noProof/>
        </w:rPr>
        <w:fldChar w:fldCharType="end"/>
      </w:r>
      <w:r w:rsidRPr="00534E75">
        <w:rPr>
          <w:rFonts w:ascii="Times New Roman" w:hAnsi="Times New Roman"/>
        </w:rPr>
        <w:t>.</w:t>
      </w:r>
      <w:r w:rsidR="00FE504A" w:rsidRPr="00534E75">
        <w:rPr>
          <w:rFonts w:ascii="Times New Roman" w:hAnsi="Times New Roman"/>
        </w:rPr>
        <w:fldChar w:fldCharType="begin"/>
      </w:r>
      <w:r w:rsidRPr="00534E75">
        <w:rPr>
          <w:rFonts w:ascii="Times New Roman" w:hAnsi="Times New Roman"/>
        </w:rPr>
        <w:instrText xml:space="preserve"> SEQ Рисунок \* ARABIC \s 1 </w:instrText>
      </w:r>
      <w:r w:rsidR="00FE504A" w:rsidRPr="00534E75">
        <w:rPr>
          <w:rFonts w:ascii="Times New Roman" w:hAnsi="Times New Roman"/>
        </w:rPr>
        <w:fldChar w:fldCharType="separate"/>
      </w:r>
      <w:r w:rsidR="00563957">
        <w:rPr>
          <w:rFonts w:ascii="Times New Roman" w:hAnsi="Times New Roman"/>
          <w:noProof/>
        </w:rPr>
        <w:t>1</w:t>
      </w:r>
      <w:r w:rsidR="00FE504A" w:rsidRPr="00534E75">
        <w:rPr>
          <w:rFonts w:ascii="Times New Roman" w:hAnsi="Times New Roman"/>
          <w:noProof/>
        </w:rPr>
        <w:fldChar w:fldCharType="end"/>
      </w:r>
      <w:bookmarkEnd w:id="139"/>
      <w:r w:rsidRPr="00534E75">
        <w:rPr>
          <w:rFonts w:ascii="Times New Roman" w:hAnsi="Times New Roman"/>
        </w:rPr>
        <w:t xml:space="preserve">- </w:t>
      </w:r>
      <w:r w:rsidRPr="00534E75">
        <w:rPr>
          <w:rFonts w:ascii="Times New Roman" w:hAnsi="Times New Roman"/>
          <w:b w:val="0"/>
        </w:rPr>
        <w:t>График инвестиций в строительство, реконструкцию и техническое перевооружение тепловых сетей г. Покачи</w:t>
      </w:r>
      <w:bookmarkEnd w:id="138"/>
    </w:p>
    <w:p w:rsidR="00E915A2" w:rsidRPr="00E2604B" w:rsidRDefault="00CC1B61" w:rsidP="00E915A2">
      <w:pPr>
        <w:pStyle w:val="2"/>
        <w:spacing w:line="276" w:lineRule="auto"/>
        <w:ind w:left="993" w:right="194" w:hanging="426"/>
        <w:rPr>
          <w:rFonts w:ascii="Times New Roman" w:hAnsi="Times New Roman"/>
        </w:rPr>
      </w:pPr>
      <w:bookmarkStart w:id="140" w:name="_Toc361920666"/>
      <w:r>
        <w:rPr>
          <w:rFonts w:ascii="Times New Roman" w:hAnsi="Times New Roman"/>
        </w:rPr>
        <w:t>п</w:t>
      </w:r>
      <w:r w:rsidRPr="00E2604B">
        <w:rPr>
          <w:rFonts w:ascii="Times New Roman" w:hAnsi="Times New Roman"/>
        </w:rPr>
        <w:t xml:space="preserve">редложения </w:t>
      </w:r>
      <w:r w:rsidR="00E915A2" w:rsidRPr="00E2604B">
        <w:rPr>
          <w:rFonts w:ascii="Times New Roman" w:hAnsi="Times New Roman"/>
        </w:rPr>
        <w:t>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40"/>
    </w:p>
    <w:p w:rsidR="00E915A2" w:rsidRPr="00534E75" w:rsidRDefault="00E915A2" w:rsidP="00E915A2">
      <w:pPr>
        <w:spacing w:line="276" w:lineRule="auto"/>
        <w:ind w:firstLine="567"/>
        <w:rPr>
          <w:rFonts w:asciiTheme="minorHAnsi" w:eastAsiaTheme="minorHAnsi" w:hAnsiTheme="minorHAnsi" w:cstheme="minorHAnsi"/>
          <w:lang w:eastAsia="en-US"/>
        </w:rPr>
      </w:pPr>
      <w:r w:rsidRPr="00534E75">
        <w:rPr>
          <w:rFonts w:asciiTheme="minorHAnsi" w:eastAsiaTheme="minorHAnsi" w:hAnsiTheme="minorHAnsi" w:cstheme="minorHAnsi"/>
          <w:lang w:eastAsia="en-US"/>
        </w:rPr>
        <w:t>Величина необходимых инвестиций в новое строительство, реконструкцию и техническое перевооружение тепловых сетей для вновь строящихся котельных на каждом этапе рассматриваемого в схеме теплоснабжения периода представлена в таблице</w:t>
      </w:r>
      <w:r w:rsidR="00FE504A">
        <w:rPr>
          <w:rFonts w:asciiTheme="minorHAnsi" w:eastAsiaTheme="minorHAnsi" w:hAnsiTheme="minorHAnsi" w:cstheme="minorHAnsi"/>
          <w:lang w:eastAsia="en-US"/>
        </w:rPr>
        <w:fldChar w:fldCharType="begin"/>
      </w:r>
      <w:r>
        <w:rPr>
          <w:rFonts w:asciiTheme="minorHAnsi" w:eastAsiaTheme="minorHAnsi" w:hAnsiTheme="minorHAnsi" w:cstheme="minorHAnsi"/>
          <w:lang w:eastAsia="en-US"/>
        </w:rPr>
        <w:instrText xml:space="preserve"> LINK </w:instrText>
      </w:r>
      <w:r w:rsidR="00BA7650">
        <w:rPr>
          <w:rFonts w:asciiTheme="minorHAnsi" w:eastAsiaTheme="minorHAnsi" w:hAnsiTheme="minorHAnsi" w:cstheme="minorHAnsi"/>
          <w:lang w:eastAsia="en-US"/>
        </w:rPr>
        <w:instrText xml:space="preserve">Word.Document.12 "C:\\Users\\gribanov\\Desktop\\Покачи Техносоюз\\Рабочие документы\\Схема ТС (шаблон3).docx" OLE_LINK26 </w:instrText>
      </w:r>
      <w:r>
        <w:rPr>
          <w:rFonts w:asciiTheme="minorHAnsi" w:eastAsiaTheme="minorHAnsi" w:hAnsiTheme="minorHAnsi" w:cstheme="minorHAnsi"/>
          <w:lang w:eastAsia="en-US"/>
        </w:rPr>
        <w:instrText xml:space="preserve">\a \t  \* MERGEFORMAT </w:instrText>
      </w:r>
      <w:r w:rsidR="00FE504A">
        <w:rPr>
          <w:rFonts w:asciiTheme="minorHAnsi" w:eastAsiaTheme="minorHAnsi" w:hAnsiTheme="minorHAnsi" w:cstheme="minorHAnsi"/>
          <w:lang w:eastAsia="en-US"/>
        </w:rPr>
        <w:fldChar w:fldCharType="separate"/>
      </w:r>
      <w:r w:rsidRPr="00534E75">
        <w:rPr>
          <w:rFonts w:asciiTheme="minorHAnsi" w:eastAsiaTheme="minorHAnsi" w:hAnsiTheme="minorHAnsi" w:cstheme="minorHAnsi"/>
          <w:lang w:eastAsia="en-US"/>
        </w:rPr>
        <w:t xml:space="preserve"> 7.1</w:t>
      </w:r>
      <w:r w:rsidR="00FE504A">
        <w:rPr>
          <w:rFonts w:asciiTheme="minorHAnsi" w:eastAsiaTheme="minorHAnsi" w:hAnsiTheme="minorHAnsi" w:cstheme="minorHAnsi"/>
          <w:lang w:eastAsia="en-US"/>
        </w:rPr>
        <w:fldChar w:fldCharType="end"/>
      </w:r>
    </w:p>
    <w:p w:rsidR="00E915A2" w:rsidRDefault="00E915A2" w:rsidP="00E915A2">
      <w:pPr>
        <w:ind w:left="1418"/>
        <w:rPr>
          <w:rFonts w:ascii="Times New Roman" w:hAnsi="Times New Roman"/>
          <w:bCs/>
          <w:szCs w:val="24"/>
        </w:rPr>
      </w:pPr>
    </w:p>
    <w:p w:rsidR="00E915A2" w:rsidRDefault="00E915A2" w:rsidP="00E915A2">
      <w:pPr>
        <w:ind w:left="1418"/>
        <w:rPr>
          <w:rFonts w:ascii="Times New Roman" w:hAnsi="Times New Roman"/>
          <w:bCs/>
          <w:szCs w:val="24"/>
        </w:rPr>
      </w:pPr>
    </w:p>
    <w:p w:rsidR="00E915A2" w:rsidRDefault="00E915A2" w:rsidP="00E915A2">
      <w:pPr>
        <w:ind w:left="1418"/>
        <w:rPr>
          <w:rFonts w:ascii="Times New Roman" w:hAnsi="Times New Roman"/>
          <w:bCs/>
          <w:szCs w:val="24"/>
        </w:rPr>
        <w:sectPr w:rsidR="00E915A2" w:rsidSect="000707D3">
          <w:pgSz w:w="11906" w:h="16838" w:code="9"/>
          <w:pgMar w:top="709" w:right="707"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E915A2" w:rsidRPr="00534E75" w:rsidRDefault="00E915A2" w:rsidP="00E915A2">
      <w:pPr>
        <w:pStyle w:val="ac"/>
        <w:keepNext/>
        <w:ind w:left="284"/>
        <w:rPr>
          <w:rFonts w:ascii="Times New Roman" w:hAnsi="Times New Roman"/>
        </w:rPr>
      </w:pPr>
      <w:r w:rsidRPr="00534E75">
        <w:rPr>
          <w:rFonts w:ascii="Times New Roman" w:hAnsi="Times New Roman"/>
        </w:rPr>
        <w:t>Таблица</w:t>
      </w:r>
      <w:bookmarkStart w:id="141" w:name="OLE_LINK26"/>
      <w:r w:rsidR="00FE504A" w:rsidRPr="00534E75">
        <w:rPr>
          <w:rFonts w:ascii="Times New Roman" w:hAnsi="Times New Roman"/>
        </w:rPr>
        <w:fldChar w:fldCharType="begin"/>
      </w:r>
      <w:r w:rsidRPr="00534E75">
        <w:rPr>
          <w:rFonts w:ascii="Times New Roman" w:hAnsi="Times New Roman"/>
        </w:rPr>
        <w:instrText xml:space="preserve"> STYLEREF 1 \s </w:instrText>
      </w:r>
      <w:r w:rsidR="00FE504A" w:rsidRPr="00534E75">
        <w:rPr>
          <w:rFonts w:ascii="Times New Roman" w:hAnsi="Times New Roman"/>
        </w:rPr>
        <w:fldChar w:fldCharType="separate"/>
      </w:r>
      <w:r w:rsidR="00563957">
        <w:rPr>
          <w:rFonts w:ascii="Times New Roman" w:hAnsi="Times New Roman"/>
          <w:noProof/>
        </w:rPr>
        <w:t>7</w:t>
      </w:r>
      <w:r w:rsidR="00FE504A" w:rsidRPr="00534E75">
        <w:rPr>
          <w:rFonts w:ascii="Times New Roman" w:hAnsi="Times New Roman"/>
          <w:noProof/>
        </w:rPr>
        <w:fldChar w:fldCharType="end"/>
      </w:r>
      <w:r w:rsidRPr="00534E75">
        <w:rPr>
          <w:rFonts w:ascii="Times New Roman" w:hAnsi="Times New Roman"/>
        </w:rPr>
        <w:t>.1</w:t>
      </w:r>
      <w:bookmarkEnd w:id="141"/>
      <w:r w:rsidRPr="00534E75">
        <w:rPr>
          <w:rFonts w:ascii="Times New Roman" w:hAnsi="Times New Roman"/>
        </w:rPr>
        <w:t>-</w:t>
      </w:r>
      <w:r w:rsidRPr="00534E75">
        <w:rPr>
          <w:rFonts w:ascii="Times New Roman" w:eastAsiaTheme="minorHAnsi" w:hAnsi="Times New Roman"/>
          <w:b w:val="0"/>
          <w:szCs w:val="22"/>
        </w:rPr>
        <w:t xml:space="preserve">Инвестиции в </w:t>
      </w:r>
      <w:r w:rsidRPr="00534E75">
        <w:rPr>
          <w:rFonts w:ascii="Times New Roman" w:eastAsiaTheme="minorHAnsi" w:hAnsi="Times New Roman"/>
          <w:b w:val="0"/>
          <w:szCs w:val="22"/>
          <w:lang w:eastAsia="en-US"/>
        </w:rPr>
        <w:t>строительство, реконструкцию и техническое перевооружение тепловых сетей</w:t>
      </w:r>
      <w:r w:rsidRPr="00534E75">
        <w:rPr>
          <w:rFonts w:ascii="Times New Roman" w:eastAsiaTheme="minorHAnsi" w:hAnsi="Times New Roman"/>
          <w:b w:val="0"/>
          <w:szCs w:val="22"/>
        </w:rPr>
        <w:t>, млн. руб.*</w:t>
      </w:r>
    </w:p>
    <w:tbl>
      <w:tblPr>
        <w:tblW w:w="21551" w:type="dxa"/>
        <w:tblInd w:w="390" w:type="dxa"/>
        <w:tblLook w:val="04A0"/>
      </w:tblPr>
      <w:tblGrid>
        <w:gridCol w:w="701"/>
        <w:gridCol w:w="5187"/>
        <w:gridCol w:w="5287"/>
        <w:gridCol w:w="1482"/>
        <w:gridCol w:w="1482"/>
        <w:gridCol w:w="1482"/>
        <w:gridCol w:w="1482"/>
        <w:gridCol w:w="1482"/>
        <w:gridCol w:w="1482"/>
        <w:gridCol w:w="1484"/>
      </w:tblGrid>
      <w:tr w:rsidR="00E915A2" w:rsidRPr="001F008D" w:rsidTr="001F008D">
        <w:trPr>
          <w:trHeight w:val="137"/>
        </w:trPr>
        <w:tc>
          <w:tcPr>
            <w:tcW w:w="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5A2" w:rsidRPr="001F008D" w:rsidRDefault="00E915A2" w:rsidP="00563046">
            <w:pPr>
              <w:spacing w:line="240" w:lineRule="auto"/>
              <w:jc w:val="center"/>
              <w:rPr>
                <w:rFonts w:ascii="Times New Roman" w:hAnsi="Times New Roman"/>
                <w:b/>
                <w:bCs/>
                <w:color w:val="000000"/>
                <w:szCs w:val="24"/>
              </w:rPr>
            </w:pPr>
            <w:r w:rsidRPr="001F008D">
              <w:rPr>
                <w:rFonts w:ascii="Times New Roman" w:hAnsi="Times New Roman"/>
                <w:b/>
                <w:bCs/>
                <w:color w:val="000000"/>
                <w:szCs w:val="24"/>
              </w:rPr>
              <w:t>№ п/п</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Зона теплоснабжения котельных</w:t>
            </w:r>
          </w:p>
        </w:tc>
        <w:tc>
          <w:tcPr>
            <w:tcW w:w="52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Вид работ</w:t>
            </w:r>
          </w:p>
        </w:tc>
        <w:tc>
          <w:tcPr>
            <w:tcW w:w="10376" w:type="dxa"/>
            <w:gridSpan w:val="7"/>
            <w:tcBorders>
              <w:top w:val="single" w:sz="4" w:space="0" w:color="auto"/>
              <w:left w:val="nil"/>
              <w:bottom w:val="single" w:sz="4" w:space="0" w:color="auto"/>
              <w:right w:val="single" w:sz="4" w:space="0" w:color="auto"/>
            </w:tcBorders>
            <w:shd w:val="clear" w:color="auto" w:fill="auto"/>
            <w:noWrap/>
            <w:vAlign w:val="center"/>
            <w:hideMark/>
          </w:tcPr>
          <w:p w:rsidR="00E915A2" w:rsidRPr="001F008D" w:rsidRDefault="00E915A2" w:rsidP="00563046">
            <w:pPr>
              <w:spacing w:line="240" w:lineRule="auto"/>
              <w:jc w:val="center"/>
              <w:rPr>
                <w:rFonts w:ascii="Times New Roman" w:hAnsi="Times New Roman"/>
                <w:b/>
                <w:szCs w:val="24"/>
              </w:rPr>
            </w:pPr>
            <w:r w:rsidRPr="001F008D">
              <w:rPr>
                <w:rFonts w:ascii="Times New Roman" w:hAnsi="Times New Roman"/>
                <w:b/>
                <w:szCs w:val="24"/>
              </w:rPr>
              <w:t>Ориентировочный объем инвестиций*, тыс. руб.</w:t>
            </w:r>
          </w:p>
        </w:tc>
      </w:tr>
      <w:tr w:rsidR="00E915A2" w:rsidRPr="001F008D" w:rsidTr="001F008D">
        <w:trPr>
          <w:trHeight w:val="137"/>
        </w:trPr>
        <w:tc>
          <w:tcPr>
            <w:tcW w:w="701" w:type="dxa"/>
            <w:vMerge/>
            <w:tcBorders>
              <w:top w:val="single" w:sz="4" w:space="0" w:color="auto"/>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color w:val="000000"/>
                <w:szCs w:val="24"/>
              </w:rPr>
            </w:pPr>
          </w:p>
        </w:tc>
        <w:tc>
          <w:tcPr>
            <w:tcW w:w="5187" w:type="dxa"/>
            <w:vMerge/>
            <w:tcBorders>
              <w:top w:val="single" w:sz="4" w:space="0" w:color="auto"/>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szCs w:val="24"/>
              </w:rPr>
            </w:pPr>
          </w:p>
        </w:tc>
        <w:tc>
          <w:tcPr>
            <w:tcW w:w="5287" w:type="dxa"/>
            <w:vMerge/>
            <w:tcBorders>
              <w:top w:val="single" w:sz="4" w:space="0" w:color="auto"/>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szCs w:val="24"/>
              </w:rPr>
            </w:pPr>
          </w:p>
        </w:tc>
        <w:tc>
          <w:tcPr>
            <w:tcW w:w="10376" w:type="dxa"/>
            <w:gridSpan w:val="7"/>
            <w:tcBorders>
              <w:top w:val="single" w:sz="4" w:space="0" w:color="auto"/>
              <w:left w:val="nil"/>
              <w:bottom w:val="single" w:sz="4" w:space="0" w:color="auto"/>
              <w:right w:val="single" w:sz="4" w:space="0" w:color="auto"/>
            </w:tcBorders>
            <w:shd w:val="clear" w:color="auto" w:fill="auto"/>
            <w:noWrap/>
            <w:vAlign w:val="center"/>
            <w:hideMark/>
          </w:tcPr>
          <w:p w:rsidR="00E915A2" w:rsidRPr="001F008D" w:rsidRDefault="00E915A2" w:rsidP="00563046">
            <w:pPr>
              <w:spacing w:line="240" w:lineRule="auto"/>
              <w:jc w:val="center"/>
              <w:rPr>
                <w:rFonts w:ascii="Times New Roman" w:hAnsi="Times New Roman"/>
                <w:b/>
                <w:szCs w:val="24"/>
              </w:rPr>
            </w:pPr>
            <w:r w:rsidRPr="001F008D">
              <w:rPr>
                <w:rFonts w:ascii="Times New Roman" w:hAnsi="Times New Roman"/>
                <w:b/>
                <w:szCs w:val="24"/>
              </w:rPr>
              <w:t>В том числе по годам</w:t>
            </w:r>
          </w:p>
        </w:tc>
      </w:tr>
      <w:tr w:rsidR="00E915A2" w:rsidRPr="001F008D" w:rsidTr="001F008D">
        <w:trPr>
          <w:trHeight w:val="137"/>
        </w:trPr>
        <w:tc>
          <w:tcPr>
            <w:tcW w:w="701" w:type="dxa"/>
            <w:vMerge/>
            <w:tcBorders>
              <w:top w:val="single" w:sz="4" w:space="0" w:color="auto"/>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color w:val="000000"/>
                <w:szCs w:val="24"/>
              </w:rPr>
            </w:pPr>
          </w:p>
        </w:tc>
        <w:tc>
          <w:tcPr>
            <w:tcW w:w="5187" w:type="dxa"/>
            <w:vMerge/>
            <w:tcBorders>
              <w:top w:val="single" w:sz="4" w:space="0" w:color="auto"/>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szCs w:val="24"/>
              </w:rPr>
            </w:pPr>
          </w:p>
        </w:tc>
        <w:tc>
          <w:tcPr>
            <w:tcW w:w="5287" w:type="dxa"/>
            <w:vMerge/>
            <w:tcBorders>
              <w:top w:val="single" w:sz="4" w:space="0" w:color="auto"/>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szCs w:val="24"/>
              </w:rPr>
            </w:pP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2013</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2014</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2015</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2016</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2017</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2018-2022</w:t>
            </w:r>
          </w:p>
        </w:tc>
        <w:tc>
          <w:tcPr>
            <w:tcW w:w="1484"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Итого</w:t>
            </w:r>
          </w:p>
        </w:tc>
      </w:tr>
      <w:tr w:rsidR="001F008D" w:rsidRPr="001F008D" w:rsidTr="001F008D">
        <w:trPr>
          <w:trHeight w:val="137"/>
        </w:trPr>
        <w:tc>
          <w:tcPr>
            <w:tcW w:w="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15A2" w:rsidRPr="001F008D" w:rsidRDefault="00E915A2" w:rsidP="00563046">
            <w:pPr>
              <w:spacing w:line="240" w:lineRule="auto"/>
              <w:jc w:val="center"/>
              <w:rPr>
                <w:rFonts w:ascii="Times New Roman" w:hAnsi="Times New Roman"/>
                <w:b/>
                <w:bCs/>
                <w:color w:val="000000"/>
                <w:szCs w:val="24"/>
              </w:rPr>
            </w:pPr>
            <w:r w:rsidRPr="001F008D">
              <w:rPr>
                <w:rFonts w:ascii="Times New Roman" w:hAnsi="Times New Roman"/>
                <w:b/>
                <w:bCs/>
                <w:color w:val="000000"/>
                <w:szCs w:val="24"/>
              </w:rPr>
              <w:t>1</w:t>
            </w:r>
          </w:p>
        </w:tc>
        <w:tc>
          <w:tcPr>
            <w:tcW w:w="5187" w:type="dxa"/>
            <w:vMerge w:val="restart"/>
            <w:tcBorders>
              <w:top w:val="nil"/>
              <w:left w:val="single" w:sz="4" w:space="0" w:color="auto"/>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color w:val="000000"/>
                <w:szCs w:val="24"/>
              </w:rPr>
            </w:pPr>
            <w:r w:rsidRPr="001F008D">
              <w:rPr>
                <w:rFonts w:ascii="Times New Roman" w:hAnsi="Times New Roman"/>
                <w:b/>
                <w:bCs/>
                <w:color w:val="000000"/>
                <w:szCs w:val="24"/>
              </w:rPr>
              <w:t>Городская котельная</w:t>
            </w:r>
            <w:r w:rsidRPr="001F008D">
              <w:rPr>
                <w:rFonts w:ascii="Times New Roman" w:hAnsi="Times New Roman"/>
                <w:b/>
                <w:bCs/>
                <w:color w:val="000000"/>
                <w:szCs w:val="24"/>
              </w:rPr>
              <w:br/>
              <w:t xml:space="preserve"> ЗАО «УТВ и</w:t>
            </w:r>
            <w:proofErr w:type="gramStart"/>
            <w:r w:rsidRPr="001F008D">
              <w:rPr>
                <w:rFonts w:ascii="Times New Roman" w:hAnsi="Times New Roman"/>
                <w:b/>
                <w:bCs/>
                <w:color w:val="000000"/>
                <w:szCs w:val="24"/>
              </w:rPr>
              <w:t xml:space="preserve"> К</w:t>
            </w:r>
            <w:proofErr w:type="gramEnd"/>
            <w:r w:rsidRPr="001F008D">
              <w:rPr>
                <w:rFonts w:ascii="Times New Roman" w:hAnsi="Times New Roman"/>
                <w:b/>
                <w:bCs/>
                <w:color w:val="000000"/>
                <w:szCs w:val="24"/>
              </w:rPr>
              <w:t>»</w:t>
            </w:r>
          </w:p>
        </w:tc>
        <w:tc>
          <w:tcPr>
            <w:tcW w:w="5287"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7 298</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29 567</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249</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B72A1" w:rsidP="00563046">
            <w:pPr>
              <w:spacing w:line="240" w:lineRule="auto"/>
              <w:jc w:val="center"/>
              <w:rPr>
                <w:rFonts w:ascii="Times New Roman" w:hAnsi="Times New Roman"/>
                <w:szCs w:val="24"/>
              </w:rPr>
            </w:pPr>
            <w:r>
              <w:rPr>
                <w:rFonts w:ascii="Times New Roman" w:hAnsi="Times New Roman"/>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3 658</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7 495</w:t>
            </w:r>
          </w:p>
        </w:tc>
        <w:tc>
          <w:tcPr>
            <w:tcW w:w="1484"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48 267</w:t>
            </w:r>
          </w:p>
        </w:tc>
      </w:tr>
      <w:tr w:rsidR="001F008D" w:rsidRPr="001F008D" w:rsidTr="001F008D">
        <w:trPr>
          <w:trHeight w:val="137"/>
        </w:trPr>
        <w:tc>
          <w:tcPr>
            <w:tcW w:w="701" w:type="dxa"/>
            <w:vMerge/>
            <w:tcBorders>
              <w:top w:val="nil"/>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color w:val="000000"/>
                <w:szCs w:val="24"/>
              </w:rPr>
            </w:pPr>
          </w:p>
        </w:tc>
        <w:tc>
          <w:tcPr>
            <w:tcW w:w="5187" w:type="dxa"/>
            <w:vMerge/>
            <w:tcBorders>
              <w:top w:val="nil"/>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color w:val="000000"/>
                <w:szCs w:val="24"/>
              </w:rPr>
            </w:pPr>
          </w:p>
        </w:tc>
        <w:tc>
          <w:tcPr>
            <w:tcW w:w="5287"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Реконструкция тепловых сетей для повышения эффективности функционирования системы теплоснабжения</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16 076</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30 228</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32 901</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19 720</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26 514</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B72A1" w:rsidP="00563046">
            <w:pPr>
              <w:spacing w:line="240" w:lineRule="auto"/>
              <w:jc w:val="center"/>
              <w:rPr>
                <w:rFonts w:ascii="Times New Roman" w:hAnsi="Times New Roman"/>
                <w:szCs w:val="24"/>
              </w:rPr>
            </w:pPr>
            <w:r>
              <w:rPr>
                <w:rFonts w:ascii="Times New Roman" w:hAnsi="Times New Roman"/>
                <w:szCs w:val="24"/>
              </w:rPr>
              <w:t>0</w:t>
            </w:r>
          </w:p>
        </w:tc>
        <w:tc>
          <w:tcPr>
            <w:tcW w:w="1484"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125 439</w:t>
            </w:r>
          </w:p>
        </w:tc>
      </w:tr>
      <w:tr w:rsidR="001F008D" w:rsidRPr="001F008D" w:rsidTr="001F008D">
        <w:trPr>
          <w:trHeight w:val="137"/>
        </w:trPr>
        <w:tc>
          <w:tcPr>
            <w:tcW w:w="701" w:type="dxa"/>
            <w:vMerge/>
            <w:tcBorders>
              <w:top w:val="nil"/>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color w:val="000000"/>
                <w:szCs w:val="24"/>
              </w:rPr>
            </w:pPr>
          </w:p>
        </w:tc>
        <w:tc>
          <w:tcPr>
            <w:tcW w:w="5187" w:type="dxa"/>
            <w:vMerge/>
            <w:tcBorders>
              <w:top w:val="nil"/>
              <w:left w:val="single" w:sz="4" w:space="0" w:color="auto"/>
              <w:bottom w:val="single" w:sz="4" w:space="0" w:color="auto"/>
              <w:right w:val="single" w:sz="4" w:space="0" w:color="auto"/>
            </w:tcBorders>
            <w:vAlign w:val="center"/>
            <w:hideMark/>
          </w:tcPr>
          <w:p w:rsidR="00E915A2" w:rsidRPr="001F008D" w:rsidRDefault="00E915A2" w:rsidP="00563046">
            <w:pPr>
              <w:spacing w:line="240" w:lineRule="auto"/>
              <w:rPr>
                <w:rFonts w:ascii="Times New Roman" w:hAnsi="Times New Roman"/>
                <w:b/>
                <w:bCs/>
                <w:color w:val="000000"/>
                <w:szCs w:val="24"/>
              </w:rPr>
            </w:pPr>
          </w:p>
        </w:tc>
        <w:tc>
          <w:tcPr>
            <w:tcW w:w="5287"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Реконструкция тепловых сетей с увеличением диаметра трубопроводов для обеспечения перспективных приростов тепловой нагрузки</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Calibri" w:hAnsi="Calibri" w:cs="Calibri"/>
                <w:color w:val="000000"/>
                <w:szCs w:val="24"/>
              </w:rPr>
            </w:pPr>
            <w:r w:rsidRPr="001F008D">
              <w:rPr>
                <w:rFonts w:ascii="Calibri" w:hAnsi="Calibri" w:cs="Calibri"/>
                <w:color w:val="000000"/>
                <w:szCs w:val="24"/>
              </w:rPr>
              <w:t>67 447</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B72A1" w:rsidP="00563046">
            <w:pPr>
              <w:spacing w:line="240" w:lineRule="auto"/>
              <w:jc w:val="center"/>
              <w:rPr>
                <w:rFonts w:ascii="Times New Roman" w:hAnsi="Times New Roman"/>
                <w:szCs w:val="24"/>
              </w:rPr>
            </w:pPr>
            <w:r>
              <w:rPr>
                <w:rFonts w:ascii="Times New Roman" w:hAnsi="Times New Roman"/>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B72A1" w:rsidP="00563046">
            <w:pPr>
              <w:spacing w:line="240" w:lineRule="auto"/>
              <w:jc w:val="center"/>
              <w:rPr>
                <w:rFonts w:ascii="Times New Roman" w:hAnsi="Times New Roman"/>
                <w:szCs w:val="24"/>
              </w:rPr>
            </w:pPr>
            <w:r>
              <w:rPr>
                <w:rFonts w:ascii="Times New Roman" w:hAnsi="Times New Roman"/>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B72A1" w:rsidP="00563046">
            <w:pPr>
              <w:spacing w:line="240" w:lineRule="auto"/>
              <w:jc w:val="center"/>
              <w:rPr>
                <w:rFonts w:ascii="Times New Roman" w:hAnsi="Times New Roman"/>
                <w:szCs w:val="24"/>
              </w:rPr>
            </w:pPr>
            <w:r>
              <w:rPr>
                <w:rFonts w:ascii="Times New Roman" w:hAnsi="Times New Roman"/>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B72A1" w:rsidP="00563046">
            <w:pPr>
              <w:spacing w:line="240" w:lineRule="auto"/>
              <w:jc w:val="center"/>
              <w:rPr>
                <w:rFonts w:ascii="Times New Roman" w:hAnsi="Times New Roman"/>
                <w:szCs w:val="24"/>
              </w:rPr>
            </w:pPr>
            <w:r>
              <w:rPr>
                <w:rFonts w:ascii="Times New Roman" w:hAnsi="Times New Roman"/>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915A2" w:rsidRPr="001F008D" w:rsidRDefault="00EB72A1" w:rsidP="00563046">
            <w:pPr>
              <w:spacing w:line="240" w:lineRule="auto"/>
              <w:jc w:val="center"/>
              <w:rPr>
                <w:rFonts w:ascii="Times New Roman" w:hAnsi="Times New Roman"/>
                <w:szCs w:val="24"/>
              </w:rPr>
            </w:pPr>
            <w:r>
              <w:rPr>
                <w:rFonts w:ascii="Times New Roman" w:hAnsi="Times New Roman"/>
                <w:szCs w:val="24"/>
              </w:rPr>
              <w:t>0</w:t>
            </w:r>
          </w:p>
        </w:tc>
        <w:tc>
          <w:tcPr>
            <w:tcW w:w="1484" w:type="dxa"/>
            <w:tcBorders>
              <w:top w:val="nil"/>
              <w:left w:val="nil"/>
              <w:bottom w:val="single" w:sz="4" w:space="0" w:color="auto"/>
              <w:right w:val="single" w:sz="4" w:space="0" w:color="auto"/>
            </w:tcBorders>
            <w:shd w:val="clear" w:color="000000" w:fill="FFFFFF"/>
            <w:vAlign w:val="center"/>
            <w:hideMark/>
          </w:tcPr>
          <w:p w:rsidR="00E915A2" w:rsidRPr="001F008D" w:rsidRDefault="00E915A2" w:rsidP="00563046">
            <w:pPr>
              <w:spacing w:line="240" w:lineRule="auto"/>
              <w:jc w:val="center"/>
              <w:rPr>
                <w:rFonts w:ascii="Times New Roman" w:hAnsi="Times New Roman"/>
                <w:szCs w:val="24"/>
              </w:rPr>
            </w:pPr>
            <w:r w:rsidRPr="001F008D">
              <w:rPr>
                <w:rFonts w:ascii="Times New Roman" w:hAnsi="Times New Roman"/>
                <w:szCs w:val="24"/>
              </w:rPr>
              <w:t>67 447</w:t>
            </w:r>
          </w:p>
        </w:tc>
      </w:tr>
      <w:tr w:rsidR="00EB72A1" w:rsidRPr="001F008D" w:rsidTr="00EB72A1">
        <w:trPr>
          <w:trHeight w:val="137"/>
        </w:trPr>
        <w:tc>
          <w:tcPr>
            <w:tcW w:w="701" w:type="dxa"/>
            <w:vMerge/>
            <w:tcBorders>
              <w:top w:val="nil"/>
              <w:left w:val="single" w:sz="4" w:space="0" w:color="auto"/>
              <w:bottom w:val="single" w:sz="4" w:space="0" w:color="auto"/>
              <w:right w:val="single" w:sz="4" w:space="0" w:color="auto"/>
            </w:tcBorders>
            <w:vAlign w:val="center"/>
            <w:hideMark/>
          </w:tcPr>
          <w:p w:rsidR="00EB72A1" w:rsidRPr="001F008D" w:rsidRDefault="00EB72A1" w:rsidP="00563046">
            <w:pPr>
              <w:spacing w:line="240" w:lineRule="auto"/>
              <w:rPr>
                <w:rFonts w:ascii="Times New Roman" w:hAnsi="Times New Roman"/>
                <w:b/>
                <w:bCs/>
                <w:color w:val="000000"/>
                <w:szCs w:val="24"/>
              </w:rPr>
            </w:pPr>
          </w:p>
        </w:tc>
        <w:tc>
          <w:tcPr>
            <w:tcW w:w="5187" w:type="dxa"/>
            <w:vMerge/>
            <w:tcBorders>
              <w:top w:val="nil"/>
              <w:left w:val="single" w:sz="4" w:space="0" w:color="auto"/>
              <w:bottom w:val="single" w:sz="4" w:space="0" w:color="auto"/>
              <w:right w:val="single" w:sz="4" w:space="0" w:color="auto"/>
            </w:tcBorders>
            <w:vAlign w:val="center"/>
            <w:hideMark/>
          </w:tcPr>
          <w:p w:rsidR="00EB72A1" w:rsidRPr="001F008D" w:rsidRDefault="00EB72A1" w:rsidP="00563046">
            <w:pPr>
              <w:spacing w:line="240" w:lineRule="auto"/>
              <w:rPr>
                <w:rFonts w:ascii="Times New Roman" w:hAnsi="Times New Roman"/>
                <w:b/>
                <w:bCs/>
                <w:color w:val="000000"/>
                <w:szCs w:val="24"/>
              </w:rPr>
            </w:pPr>
          </w:p>
        </w:tc>
        <w:tc>
          <w:tcPr>
            <w:tcW w:w="5287" w:type="dxa"/>
            <w:tcBorders>
              <w:top w:val="nil"/>
              <w:left w:val="nil"/>
              <w:bottom w:val="single" w:sz="4" w:space="0" w:color="auto"/>
              <w:right w:val="single" w:sz="4" w:space="0" w:color="auto"/>
            </w:tcBorders>
            <w:shd w:val="clear" w:color="000000" w:fill="FFFFFF"/>
            <w:vAlign w:val="center"/>
            <w:hideMark/>
          </w:tcPr>
          <w:p w:rsidR="00EB72A1" w:rsidRPr="001F008D" w:rsidRDefault="00EB72A1" w:rsidP="00563046">
            <w:pPr>
              <w:spacing w:line="240" w:lineRule="auto"/>
              <w:jc w:val="center"/>
              <w:rPr>
                <w:rFonts w:ascii="Times New Roman" w:hAnsi="Times New Roman"/>
                <w:szCs w:val="24"/>
              </w:rPr>
            </w:pPr>
            <w:r w:rsidRPr="001F008D">
              <w:rPr>
                <w:rFonts w:ascii="Times New Roman" w:hAnsi="Times New Roman"/>
                <w:szCs w:val="24"/>
              </w:rPr>
              <w:t>Строительство ЦТП 8 с установкой и монтажом основного и вспомогательного оборудования в существующее здание</w:t>
            </w:r>
          </w:p>
        </w:tc>
        <w:tc>
          <w:tcPr>
            <w:tcW w:w="1482" w:type="dxa"/>
            <w:tcBorders>
              <w:top w:val="nil"/>
              <w:left w:val="nil"/>
              <w:bottom w:val="single" w:sz="4" w:space="0" w:color="auto"/>
              <w:right w:val="single" w:sz="4" w:space="0" w:color="auto"/>
            </w:tcBorders>
            <w:shd w:val="clear" w:color="000000" w:fill="FFFFFF"/>
            <w:vAlign w:val="center"/>
            <w:hideMark/>
          </w:tcPr>
          <w:p w:rsidR="00EB72A1" w:rsidRPr="001F008D" w:rsidRDefault="00EB72A1" w:rsidP="00563046">
            <w:pPr>
              <w:spacing w:line="240" w:lineRule="auto"/>
              <w:jc w:val="center"/>
              <w:rPr>
                <w:rFonts w:ascii="Calibri" w:hAnsi="Calibri" w:cs="Calibri"/>
                <w:color w:val="000000"/>
                <w:szCs w:val="24"/>
              </w:rPr>
            </w:pPr>
            <w:r>
              <w:rPr>
                <w:rFonts w:ascii="Calibri" w:hAnsi="Calibri" w:cs="Calibri"/>
                <w:color w:val="000000"/>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B72A1" w:rsidRPr="001F008D" w:rsidRDefault="00EB72A1" w:rsidP="00563046">
            <w:pPr>
              <w:spacing w:line="240" w:lineRule="auto"/>
              <w:jc w:val="center"/>
              <w:rPr>
                <w:rFonts w:ascii="Times New Roman" w:hAnsi="Times New Roman"/>
                <w:szCs w:val="24"/>
              </w:rPr>
            </w:pPr>
            <w:r w:rsidRPr="001F008D">
              <w:rPr>
                <w:rFonts w:ascii="Times New Roman" w:hAnsi="Times New Roman"/>
                <w:szCs w:val="24"/>
              </w:rPr>
              <w:t>3 485</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C44FBB">
              <w:rPr>
                <w:rFonts w:ascii="Calibri" w:hAnsi="Calibri" w:cs="Calibri"/>
                <w:color w:val="000000"/>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C44FBB">
              <w:rPr>
                <w:rFonts w:ascii="Calibri" w:hAnsi="Calibri" w:cs="Calibri"/>
                <w:color w:val="000000"/>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C44FBB">
              <w:rPr>
                <w:rFonts w:ascii="Calibri" w:hAnsi="Calibri" w:cs="Calibri"/>
                <w:color w:val="000000"/>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C44FBB">
              <w:rPr>
                <w:rFonts w:ascii="Calibri" w:hAnsi="Calibri" w:cs="Calibri"/>
                <w:color w:val="000000"/>
                <w:szCs w:val="24"/>
              </w:rPr>
              <w:t>0</w:t>
            </w:r>
          </w:p>
        </w:tc>
        <w:tc>
          <w:tcPr>
            <w:tcW w:w="1484"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C44FBB">
              <w:rPr>
                <w:rFonts w:ascii="Calibri" w:hAnsi="Calibri" w:cs="Calibri"/>
                <w:color w:val="000000"/>
                <w:szCs w:val="24"/>
              </w:rPr>
              <w:t>0</w:t>
            </w:r>
          </w:p>
        </w:tc>
      </w:tr>
      <w:tr w:rsidR="00EB72A1" w:rsidRPr="001F008D" w:rsidTr="00EB72A1">
        <w:trPr>
          <w:trHeight w:val="137"/>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EB72A1" w:rsidRPr="001F008D" w:rsidRDefault="00EB72A1" w:rsidP="00563046">
            <w:pPr>
              <w:spacing w:line="240" w:lineRule="auto"/>
              <w:jc w:val="center"/>
              <w:rPr>
                <w:rFonts w:ascii="Times New Roman" w:hAnsi="Times New Roman"/>
                <w:b/>
                <w:bCs/>
                <w:color w:val="000000"/>
                <w:szCs w:val="24"/>
              </w:rPr>
            </w:pPr>
            <w:r w:rsidRPr="001F008D">
              <w:rPr>
                <w:rFonts w:ascii="Times New Roman" w:hAnsi="Times New Roman"/>
                <w:b/>
                <w:bCs/>
                <w:color w:val="000000"/>
                <w:szCs w:val="24"/>
              </w:rPr>
              <w:t>2</w:t>
            </w:r>
          </w:p>
        </w:tc>
        <w:tc>
          <w:tcPr>
            <w:tcW w:w="5187" w:type="dxa"/>
            <w:tcBorders>
              <w:top w:val="nil"/>
              <w:left w:val="nil"/>
              <w:bottom w:val="single" w:sz="4" w:space="0" w:color="auto"/>
              <w:right w:val="single" w:sz="4" w:space="0" w:color="auto"/>
            </w:tcBorders>
            <w:shd w:val="clear" w:color="auto" w:fill="auto"/>
            <w:vAlign w:val="center"/>
            <w:hideMark/>
          </w:tcPr>
          <w:p w:rsidR="00EB72A1" w:rsidRPr="001F008D" w:rsidRDefault="00EB72A1" w:rsidP="00563046">
            <w:pPr>
              <w:spacing w:line="240" w:lineRule="auto"/>
              <w:jc w:val="center"/>
              <w:rPr>
                <w:rFonts w:ascii="Times New Roman" w:hAnsi="Times New Roman"/>
                <w:b/>
                <w:bCs/>
                <w:color w:val="000000"/>
                <w:szCs w:val="24"/>
              </w:rPr>
            </w:pPr>
            <w:r w:rsidRPr="001F008D">
              <w:rPr>
                <w:rFonts w:ascii="Times New Roman" w:hAnsi="Times New Roman"/>
                <w:b/>
                <w:bCs/>
                <w:color w:val="000000"/>
                <w:szCs w:val="24"/>
              </w:rPr>
              <w:t>Котельная №1 ТПП</w:t>
            </w:r>
            <w:r w:rsidRPr="001F008D">
              <w:rPr>
                <w:rFonts w:ascii="Times New Roman" w:hAnsi="Times New Roman"/>
                <w:b/>
                <w:bCs/>
                <w:color w:val="000000"/>
                <w:szCs w:val="24"/>
              </w:rPr>
              <w:br/>
              <w:t xml:space="preserve"> ООО "Лукойл-Энергосети"</w:t>
            </w:r>
          </w:p>
        </w:tc>
        <w:tc>
          <w:tcPr>
            <w:tcW w:w="5287" w:type="dxa"/>
            <w:tcBorders>
              <w:top w:val="nil"/>
              <w:left w:val="nil"/>
              <w:bottom w:val="single" w:sz="4" w:space="0" w:color="auto"/>
              <w:right w:val="single" w:sz="4" w:space="0" w:color="auto"/>
            </w:tcBorders>
            <w:shd w:val="clear" w:color="000000" w:fill="FFFFFF"/>
            <w:vAlign w:val="center"/>
            <w:hideMark/>
          </w:tcPr>
          <w:p w:rsidR="00EB72A1" w:rsidRPr="001F008D" w:rsidRDefault="00EB72A1" w:rsidP="00563046">
            <w:pPr>
              <w:spacing w:line="240" w:lineRule="auto"/>
              <w:jc w:val="center"/>
              <w:rPr>
                <w:rFonts w:ascii="Times New Roman" w:hAnsi="Times New Roman"/>
                <w:szCs w:val="24"/>
              </w:rPr>
            </w:pPr>
            <w:r w:rsidRPr="001F008D">
              <w:rPr>
                <w:rFonts w:ascii="Times New Roman" w:hAnsi="Times New Roman"/>
                <w:szCs w:val="24"/>
              </w:rPr>
              <w:t>Реконструкция тепловых сетей для повышения эффективности функционирования системы теплоснабжения</w:t>
            </w:r>
          </w:p>
        </w:tc>
        <w:tc>
          <w:tcPr>
            <w:tcW w:w="1482" w:type="dxa"/>
            <w:tcBorders>
              <w:top w:val="nil"/>
              <w:left w:val="nil"/>
              <w:bottom w:val="single" w:sz="4" w:space="0" w:color="auto"/>
              <w:right w:val="single" w:sz="4" w:space="0" w:color="auto"/>
            </w:tcBorders>
            <w:shd w:val="clear" w:color="000000" w:fill="FFFFFF"/>
            <w:vAlign w:val="center"/>
            <w:hideMark/>
          </w:tcPr>
          <w:p w:rsidR="00EB72A1" w:rsidRPr="001F008D" w:rsidRDefault="00EB72A1" w:rsidP="00563046">
            <w:pPr>
              <w:spacing w:line="240" w:lineRule="auto"/>
              <w:jc w:val="center"/>
              <w:rPr>
                <w:rFonts w:ascii="Times New Roman" w:hAnsi="Times New Roman"/>
                <w:szCs w:val="24"/>
              </w:rPr>
            </w:pPr>
            <w:r w:rsidRPr="001F008D">
              <w:rPr>
                <w:rFonts w:ascii="Times New Roman" w:hAnsi="Times New Roman"/>
                <w:szCs w:val="24"/>
              </w:rPr>
              <w:t>9 406</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AF042D">
              <w:rPr>
                <w:rFonts w:ascii="Calibri" w:hAnsi="Calibri" w:cs="Calibri"/>
                <w:color w:val="000000"/>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AF042D">
              <w:rPr>
                <w:rFonts w:ascii="Calibri" w:hAnsi="Calibri" w:cs="Calibri"/>
                <w:color w:val="000000"/>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AF042D">
              <w:rPr>
                <w:rFonts w:ascii="Calibri" w:hAnsi="Calibri" w:cs="Calibri"/>
                <w:color w:val="000000"/>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AF042D">
              <w:rPr>
                <w:rFonts w:ascii="Calibri" w:hAnsi="Calibri" w:cs="Calibri"/>
                <w:color w:val="000000"/>
                <w:szCs w:val="24"/>
              </w:rPr>
              <w:t>0</w:t>
            </w:r>
          </w:p>
        </w:tc>
        <w:tc>
          <w:tcPr>
            <w:tcW w:w="1482" w:type="dxa"/>
            <w:tcBorders>
              <w:top w:val="nil"/>
              <w:left w:val="nil"/>
              <w:bottom w:val="single" w:sz="4" w:space="0" w:color="auto"/>
              <w:right w:val="single" w:sz="4" w:space="0" w:color="auto"/>
            </w:tcBorders>
            <w:shd w:val="clear" w:color="000000" w:fill="FFFFFF"/>
            <w:vAlign w:val="center"/>
            <w:hideMark/>
          </w:tcPr>
          <w:p w:rsidR="00EB72A1" w:rsidRDefault="00EB72A1" w:rsidP="00EB72A1">
            <w:pPr>
              <w:jc w:val="center"/>
            </w:pPr>
            <w:r w:rsidRPr="00AF042D">
              <w:rPr>
                <w:rFonts w:ascii="Calibri" w:hAnsi="Calibri" w:cs="Calibri"/>
                <w:color w:val="000000"/>
                <w:szCs w:val="24"/>
              </w:rPr>
              <w:t>0</w:t>
            </w:r>
          </w:p>
        </w:tc>
        <w:tc>
          <w:tcPr>
            <w:tcW w:w="1484" w:type="dxa"/>
            <w:tcBorders>
              <w:top w:val="nil"/>
              <w:left w:val="nil"/>
              <w:bottom w:val="single" w:sz="4" w:space="0" w:color="auto"/>
              <w:right w:val="single" w:sz="4" w:space="0" w:color="auto"/>
            </w:tcBorders>
            <w:shd w:val="clear" w:color="000000" w:fill="FFFFFF"/>
            <w:vAlign w:val="center"/>
            <w:hideMark/>
          </w:tcPr>
          <w:p w:rsidR="00EB72A1" w:rsidRPr="001F008D" w:rsidRDefault="00EB72A1" w:rsidP="00563046">
            <w:pPr>
              <w:spacing w:line="240" w:lineRule="auto"/>
              <w:jc w:val="center"/>
              <w:rPr>
                <w:rFonts w:ascii="Times New Roman" w:hAnsi="Times New Roman"/>
                <w:szCs w:val="24"/>
              </w:rPr>
            </w:pPr>
            <w:r w:rsidRPr="001F008D">
              <w:rPr>
                <w:rFonts w:ascii="Times New Roman" w:hAnsi="Times New Roman"/>
                <w:szCs w:val="24"/>
              </w:rPr>
              <w:t>9 406</w:t>
            </w:r>
          </w:p>
        </w:tc>
      </w:tr>
      <w:tr w:rsidR="00E915A2" w:rsidRPr="001F008D" w:rsidTr="001F008D">
        <w:trPr>
          <w:trHeight w:val="137"/>
        </w:trPr>
        <w:tc>
          <w:tcPr>
            <w:tcW w:w="11175" w:type="dxa"/>
            <w:gridSpan w:val="3"/>
            <w:tcBorders>
              <w:top w:val="nil"/>
              <w:left w:val="single" w:sz="4" w:space="0" w:color="auto"/>
              <w:bottom w:val="single" w:sz="4" w:space="0" w:color="auto"/>
              <w:right w:val="single" w:sz="4" w:space="0" w:color="auto"/>
            </w:tcBorders>
            <w:shd w:val="clear" w:color="auto" w:fill="auto"/>
            <w:noWrap/>
            <w:vAlign w:val="center"/>
            <w:hideMark/>
          </w:tcPr>
          <w:p w:rsidR="00E915A2" w:rsidRPr="001F008D" w:rsidRDefault="00E915A2" w:rsidP="00563046">
            <w:pPr>
              <w:spacing w:line="240" w:lineRule="auto"/>
              <w:rPr>
                <w:rFonts w:ascii="Times New Roman" w:hAnsi="Times New Roman"/>
                <w:b/>
                <w:bCs/>
                <w:color w:val="000000"/>
                <w:szCs w:val="24"/>
              </w:rPr>
            </w:pPr>
            <w:r w:rsidRPr="001F008D">
              <w:rPr>
                <w:rFonts w:ascii="Times New Roman" w:hAnsi="Times New Roman"/>
                <w:b/>
                <w:bCs/>
                <w:color w:val="000000"/>
                <w:szCs w:val="24"/>
              </w:rPr>
              <w:t> </w:t>
            </w:r>
          </w:p>
          <w:p w:rsidR="00E915A2" w:rsidRPr="001F008D" w:rsidRDefault="00E915A2" w:rsidP="00563046">
            <w:pPr>
              <w:spacing w:line="240" w:lineRule="auto"/>
              <w:rPr>
                <w:rFonts w:ascii="Times New Roman" w:hAnsi="Times New Roman"/>
                <w:b/>
                <w:bCs/>
                <w:color w:val="000000"/>
                <w:szCs w:val="24"/>
              </w:rPr>
            </w:pPr>
            <w:r w:rsidRPr="001F008D">
              <w:rPr>
                <w:rFonts w:ascii="Times New Roman" w:hAnsi="Times New Roman"/>
                <w:b/>
                <w:bCs/>
                <w:color w:val="000000"/>
                <w:szCs w:val="24"/>
              </w:rPr>
              <w:t>ИТОГО сметная стоимость без НДС</w:t>
            </w:r>
          </w:p>
          <w:p w:rsidR="00E915A2" w:rsidRPr="001F008D" w:rsidRDefault="00E915A2" w:rsidP="00563046">
            <w:pPr>
              <w:spacing w:line="240" w:lineRule="auto"/>
              <w:jc w:val="right"/>
              <w:rPr>
                <w:rFonts w:ascii="Times New Roman" w:hAnsi="Times New Roman"/>
                <w:szCs w:val="24"/>
              </w:rPr>
            </w:pPr>
            <w:r w:rsidRPr="001F008D">
              <w:rPr>
                <w:rFonts w:ascii="Times New Roman" w:hAnsi="Times New Roman"/>
                <w:szCs w:val="24"/>
              </w:rPr>
              <w:t> </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100 226</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63 279</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33 151</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19 720</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30 173</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7 495</w:t>
            </w:r>
          </w:p>
        </w:tc>
        <w:tc>
          <w:tcPr>
            <w:tcW w:w="1484"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250 559</w:t>
            </w:r>
          </w:p>
        </w:tc>
      </w:tr>
      <w:tr w:rsidR="00E915A2" w:rsidRPr="001F008D" w:rsidTr="001F008D">
        <w:trPr>
          <w:trHeight w:val="137"/>
        </w:trPr>
        <w:tc>
          <w:tcPr>
            <w:tcW w:w="11175" w:type="dxa"/>
            <w:gridSpan w:val="3"/>
            <w:tcBorders>
              <w:top w:val="nil"/>
              <w:left w:val="single" w:sz="4" w:space="0" w:color="auto"/>
              <w:bottom w:val="single" w:sz="4" w:space="0" w:color="auto"/>
              <w:right w:val="single" w:sz="4" w:space="0" w:color="auto"/>
            </w:tcBorders>
            <w:shd w:val="clear" w:color="auto" w:fill="auto"/>
            <w:noWrap/>
            <w:vAlign w:val="center"/>
            <w:hideMark/>
          </w:tcPr>
          <w:p w:rsidR="00E915A2" w:rsidRPr="001F008D" w:rsidRDefault="00E915A2" w:rsidP="00563046">
            <w:pPr>
              <w:spacing w:line="240" w:lineRule="auto"/>
              <w:rPr>
                <w:rFonts w:ascii="Times New Roman" w:hAnsi="Times New Roman"/>
                <w:b/>
                <w:bCs/>
                <w:color w:val="000000"/>
                <w:szCs w:val="24"/>
              </w:rPr>
            </w:pPr>
            <w:r w:rsidRPr="001F008D">
              <w:rPr>
                <w:rFonts w:ascii="Times New Roman" w:hAnsi="Times New Roman"/>
                <w:b/>
                <w:bCs/>
                <w:color w:val="000000"/>
                <w:szCs w:val="24"/>
              </w:rPr>
              <w:t> </w:t>
            </w:r>
          </w:p>
          <w:p w:rsidR="00E915A2" w:rsidRPr="001F008D" w:rsidRDefault="00E915A2" w:rsidP="00563046">
            <w:pPr>
              <w:spacing w:line="240" w:lineRule="auto"/>
              <w:rPr>
                <w:rFonts w:ascii="Times New Roman" w:hAnsi="Times New Roman"/>
                <w:b/>
                <w:bCs/>
                <w:color w:val="000000"/>
                <w:szCs w:val="24"/>
              </w:rPr>
            </w:pPr>
            <w:r w:rsidRPr="001F008D">
              <w:rPr>
                <w:rFonts w:ascii="Times New Roman" w:hAnsi="Times New Roman"/>
                <w:b/>
                <w:bCs/>
                <w:color w:val="000000"/>
                <w:szCs w:val="24"/>
              </w:rPr>
              <w:t>Кроме того НДС</w:t>
            </w:r>
          </w:p>
          <w:p w:rsidR="00E915A2" w:rsidRPr="001F008D" w:rsidRDefault="00E915A2" w:rsidP="00563046">
            <w:pPr>
              <w:spacing w:line="240" w:lineRule="auto"/>
              <w:jc w:val="right"/>
              <w:rPr>
                <w:rFonts w:ascii="Times New Roman" w:hAnsi="Times New Roman"/>
                <w:szCs w:val="24"/>
              </w:rPr>
            </w:pPr>
            <w:r w:rsidRPr="001F008D">
              <w:rPr>
                <w:rFonts w:ascii="Times New Roman" w:hAnsi="Times New Roman"/>
                <w:szCs w:val="24"/>
              </w:rPr>
              <w:t> </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18 041</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11 390</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5 967</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3 550</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5 431</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1 349</w:t>
            </w:r>
          </w:p>
        </w:tc>
        <w:tc>
          <w:tcPr>
            <w:tcW w:w="1484"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45 101</w:t>
            </w:r>
          </w:p>
        </w:tc>
      </w:tr>
      <w:tr w:rsidR="00E915A2" w:rsidRPr="001F008D" w:rsidTr="001F008D">
        <w:trPr>
          <w:trHeight w:val="137"/>
        </w:trPr>
        <w:tc>
          <w:tcPr>
            <w:tcW w:w="11175" w:type="dxa"/>
            <w:gridSpan w:val="3"/>
            <w:tcBorders>
              <w:top w:val="nil"/>
              <w:left w:val="single" w:sz="4" w:space="0" w:color="auto"/>
              <w:bottom w:val="single" w:sz="4" w:space="0" w:color="auto"/>
              <w:right w:val="single" w:sz="4" w:space="0" w:color="auto"/>
            </w:tcBorders>
            <w:shd w:val="clear" w:color="auto" w:fill="auto"/>
            <w:noWrap/>
            <w:vAlign w:val="center"/>
            <w:hideMark/>
          </w:tcPr>
          <w:p w:rsidR="00E915A2" w:rsidRPr="001F008D" w:rsidRDefault="00E915A2" w:rsidP="00563046">
            <w:pPr>
              <w:spacing w:line="240" w:lineRule="auto"/>
              <w:rPr>
                <w:rFonts w:ascii="Times New Roman" w:hAnsi="Times New Roman"/>
                <w:b/>
                <w:bCs/>
                <w:color w:val="000000"/>
                <w:szCs w:val="24"/>
              </w:rPr>
            </w:pPr>
            <w:r w:rsidRPr="001F008D">
              <w:rPr>
                <w:rFonts w:ascii="Times New Roman" w:hAnsi="Times New Roman"/>
                <w:b/>
                <w:bCs/>
                <w:color w:val="000000"/>
                <w:szCs w:val="24"/>
              </w:rPr>
              <w:t> </w:t>
            </w:r>
          </w:p>
          <w:p w:rsidR="00E915A2" w:rsidRPr="001F008D" w:rsidRDefault="00E915A2" w:rsidP="00563046">
            <w:pPr>
              <w:spacing w:line="240" w:lineRule="auto"/>
              <w:rPr>
                <w:rFonts w:ascii="Times New Roman" w:hAnsi="Times New Roman"/>
                <w:b/>
                <w:bCs/>
                <w:color w:val="000000"/>
                <w:szCs w:val="24"/>
              </w:rPr>
            </w:pPr>
            <w:r w:rsidRPr="001F008D">
              <w:rPr>
                <w:rFonts w:ascii="Times New Roman" w:hAnsi="Times New Roman"/>
                <w:b/>
                <w:bCs/>
                <w:color w:val="000000"/>
                <w:szCs w:val="24"/>
              </w:rPr>
              <w:t>ВСЕГО сметная стоимость с НДС</w:t>
            </w:r>
          </w:p>
          <w:p w:rsidR="00E915A2" w:rsidRPr="001F008D" w:rsidRDefault="00E915A2" w:rsidP="00563046">
            <w:pPr>
              <w:spacing w:line="240" w:lineRule="auto"/>
              <w:jc w:val="right"/>
              <w:rPr>
                <w:rFonts w:ascii="Times New Roman" w:hAnsi="Times New Roman"/>
                <w:szCs w:val="24"/>
              </w:rPr>
            </w:pPr>
            <w:r w:rsidRPr="001F008D">
              <w:rPr>
                <w:rFonts w:ascii="Times New Roman" w:hAnsi="Times New Roman"/>
                <w:szCs w:val="24"/>
              </w:rPr>
              <w:t> </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118 267</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74 670</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39 118</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23 270</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35 604</w:t>
            </w:r>
          </w:p>
        </w:tc>
        <w:tc>
          <w:tcPr>
            <w:tcW w:w="1482"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8 844</w:t>
            </w:r>
          </w:p>
        </w:tc>
        <w:tc>
          <w:tcPr>
            <w:tcW w:w="1484" w:type="dxa"/>
            <w:tcBorders>
              <w:top w:val="nil"/>
              <w:left w:val="nil"/>
              <w:bottom w:val="single" w:sz="4" w:space="0" w:color="auto"/>
              <w:right w:val="single" w:sz="4" w:space="0" w:color="auto"/>
            </w:tcBorders>
            <w:shd w:val="clear" w:color="auto" w:fill="auto"/>
            <w:vAlign w:val="center"/>
            <w:hideMark/>
          </w:tcPr>
          <w:p w:rsidR="00E915A2" w:rsidRPr="001F008D" w:rsidRDefault="00E915A2" w:rsidP="00563046">
            <w:pPr>
              <w:spacing w:line="240" w:lineRule="auto"/>
              <w:jc w:val="center"/>
              <w:rPr>
                <w:rFonts w:ascii="Times New Roman" w:hAnsi="Times New Roman"/>
                <w:b/>
                <w:bCs/>
                <w:szCs w:val="24"/>
              </w:rPr>
            </w:pPr>
            <w:r w:rsidRPr="001F008D">
              <w:rPr>
                <w:rFonts w:ascii="Times New Roman" w:hAnsi="Times New Roman"/>
                <w:b/>
                <w:bCs/>
                <w:szCs w:val="24"/>
              </w:rPr>
              <w:t>295 660</w:t>
            </w:r>
          </w:p>
        </w:tc>
      </w:tr>
    </w:tbl>
    <w:p w:rsidR="00E915A2" w:rsidRPr="00534E75" w:rsidRDefault="00E915A2" w:rsidP="00E915A2">
      <w:pPr>
        <w:ind w:firstLine="567"/>
        <w:rPr>
          <w:rFonts w:ascii="Times New Roman" w:hAnsi="Times New Roman"/>
          <w:szCs w:val="24"/>
        </w:rPr>
      </w:pPr>
      <w:r w:rsidRPr="00534E75">
        <w:rPr>
          <w:rFonts w:ascii="Times New Roman" w:hAnsi="Times New Roman"/>
          <w:szCs w:val="24"/>
        </w:rPr>
        <w:t>* Стоимость строительства, реконструкции определена в ценах 2012 года и должна быть уточнена при разработке проектно-сметной документации</w:t>
      </w:r>
    </w:p>
    <w:p w:rsidR="00E915A2" w:rsidRDefault="00E915A2" w:rsidP="00E915A2">
      <w:pPr>
        <w:ind w:left="1418"/>
        <w:rPr>
          <w:rFonts w:ascii="Times New Roman" w:hAnsi="Times New Roman"/>
          <w:bCs/>
          <w:szCs w:val="24"/>
        </w:rPr>
      </w:pPr>
    </w:p>
    <w:p w:rsidR="00E915A2" w:rsidRDefault="00E915A2" w:rsidP="00E915A2">
      <w:pPr>
        <w:ind w:left="1418"/>
        <w:rPr>
          <w:rFonts w:ascii="Times New Roman" w:hAnsi="Times New Roman"/>
          <w:bCs/>
          <w:szCs w:val="24"/>
        </w:rPr>
      </w:pPr>
    </w:p>
    <w:p w:rsidR="00E915A2" w:rsidRDefault="00E915A2" w:rsidP="00E915A2">
      <w:pPr>
        <w:ind w:left="1418"/>
        <w:rPr>
          <w:rFonts w:ascii="Times New Roman" w:hAnsi="Times New Roman"/>
          <w:bCs/>
          <w:szCs w:val="24"/>
        </w:rPr>
      </w:pPr>
    </w:p>
    <w:p w:rsidR="00E915A2" w:rsidRDefault="00E915A2" w:rsidP="00E915A2">
      <w:pPr>
        <w:spacing w:line="240" w:lineRule="auto"/>
        <w:rPr>
          <w:rFonts w:ascii="Times New Roman" w:hAnsi="Times New Roman"/>
          <w:bCs/>
          <w:szCs w:val="24"/>
        </w:rPr>
      </w:pPr>
    </w:p>
    <w:p w:rsidR="00E915A2" w:rsidRDefault="00E915A2" w:rsidP="00E915A2">
      <w:pPr>
        <w:spacing w:line="240" w:lineRule="auto"/>
        <w:rPr>
          <w:rFonts w:ascii="Times New Roman" w:hAnsi="Times New Roman"/>
          <w:bCs/>
          <w:szCs w:val="24"/>
        </w:rPr>
      </w:pPr>
    </w:p>
    <w:p w:rsidR="00E915A2" w:rsidRDefault="00E915A2" w:rsidP="00E915A2">
      <w:pPr>
        <w:spacing w:line="240" w:lineRule="auto"/>
        <w:rPr>
          <w:rFonts w:ascii="Times New Roman" w:hAnsi="Times New Roman"/>
          <w:bCs/>
          <w:szCs w:val="24"/>
        </w:rPr>
      </w:pPr>
    </w:p>
    <w:p w:rsidR="00E915A2" w:rsidRDefault="00E915A2" w:rsidP="00E915A2">
      <w:pPr>
        <w:ind w:left="1418"/>
        <w:rPr>
          <w:rFonts w:ascii="Times New Roman" w:hAnsi="Times New Roman"/>
          <w:bCs/>
          <w:szCs w:val="24"/>
        </w:rPr>
        <w:sectPr w:rsidR="00E915A2" w:rsidSect="00563046">
          <w:pgSz w:w="23814" w:h="16839" w:orient="landscape" w:code="8"/>
          <w:pgMar w:top="707" w:right="1560" w:bottom="1559" w:left="70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E915A2" w:rsidRPr="00EB70D2" w:rsidRDefault="00E915A2" w:rsidP="00E915A2">
      <w:pPr>
        <w:ind w:left="1418"/>
        <w:rPr>
          <w:rFonts w:ascii="Times New Roman" w:hAnsi="Times New Roman"/>
          <w:bCs/>
          <w:szCs w:val="24"/>
        </w:rPr>
      </w:pPr>
    </w:p>
    <w:p w:rsidR="00E915A2" w:rsidRPr="00E2604B" w:rsidRDefault="00CC1B61" w:rsidP="00E915A2">
      <w:pPr>
        <w:pStyle w:val="2"/>
        <w:spacing w:line="276" w:lineRule="auto"/>
        <w:ind w:left="993" w:right="194" w:hanging="426"/>
        <w:rPr>
          <w:rFonts w:ascii="Times New Roman" w:hAnsi="Times New Roman"/>
        </w:rPr>
      </w:pPr>
      <w:bookmarkStart w:id="142" w:name="_Toc361920667"/>
      <w:r>
        <w:rPr>
          <w:rFonts w:ascii="Times New Roman" w:hAnsi="Times New Roman"/>
        </w:rPr>
        <w:t>п</w:t>
      </w:r>
      <w:r w:rsidRPr="00E2604B">
        <w:rPr>
          <w:rFonts w:ascii="Times New Roman" w:hAnsi="Times New Roman"/>
        </w:rPr>
        <w:t xml:space="preserve">редложения </w:t>
      </w:r>
      <w:r w:rsidR="00E915A2" w:rsidRPr="00E2604B">
        <w:rPr>
          <w:rFonts w:ascii="Times New Roman" w:hAnsi="Times New Roman"/>
        </w:rPr>
        <w:t>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2"/>
    </w:p>
    <w:p w:rsidR="00E915A2" w:rsidRDefault="00E915A2" w:rsidP="00E915A2">
      <w:pPr>
        <w:ind w:firstLine="993"/>
        <w:rPr>
          <w:rFonts w:eastAsiaTheme="minorHAnsi"/>
          <w:lang w:eastAsia="en-US"/>
        </w:rPr>
      </w:pPr>
    </w:p>
    <w:p w:rsidR="00E915A2" w:rsidRPr="00E915A2" w:rsidRDefault="00E915A2" w:rsidP="00E915A2">
      <w:pPr>
        <w:spacing w:line="276" w:lineRule="auto"/>
        <w:ind w:firstLine="567"/>
        <w:rPr>
          <w:rFonts w:asciiTheme="minorHAnsi" w:eastAsiaTheme="minorHAnsi" w:hAnsiTheme="minorHAnsi" w:cstheme="minorHAnsi"/>
          <w:lang w:eastAsia="en-US"/>
        </w:rPr>
      </w:pPr>
      <w:r w:rsidRPr="00E915A2">
        <w:rPr>
          <w:rFonts w:asciiTheme="minorHAnsi" w:eastAsiaTheme="minorHAnsi" w:hAnsiTheme="minorHAnsi" w:cstheme="minorHAnsi"/>
          <w:lang w:eastAsia="en-US"/>
        </w:rPr>
        <w:t>Предлагаемые в схеме теплоснабжения мероприятия по развитию и реконструкции системы теплоснабжения г.Покачи не предусматривают изменение действующих и утвержденных температурных графиков работы источников тепла и тепловых сетей, а также изменение гидравлического режима работы систем теплоснабжения в городе. Вследствие этого величина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в настоящем документе не определялась.</w:t>
      </w:r>
    </w:p>
    <w:p w:rsidR="00E915A2" w:rsidRPr="00EB70D2" w:rsidRDefault="00E915A2" w:rsidP="00E915A2">
      <w:pPr>
        <w:suppressAutoHyphens/>
        <w:spacing w:before="120"/>
        <w:ind w:firstLine="709"/>
        <w:jc w:val="both"/>
        <w:rPr>
          <w:rFonts w:ascii="Times New Roman" w:hAnsi="Times New Roman"/>
          <w:szCs w:val="24"/>
        </w:rPr>
      </w:pPr>
    </w:p>
    <w:p w:rsidR="00E915A2" w:rsidRPr="00EB70D2" w:rsidRDefault="00E915A2" w:rsidP="00E915A2">
      <w:pPr>
        <w:rPr>
          <w:rFonts w:ascii="Times New Roman" w:hAnsi="Times New Roman"/>
          <w:b/>
          <w:bCs/>
          <w:kern w:val="32"/>
          <w:sz w:val="28"/>
          <w:szCs w:val="28"/>
          <w:lang/>
        </w:rPr>
      </w:pPr>
      <w:r w:rsidRPr="00EB70D2">
        <w:rPr>
          <w:rFonts w:ascii="Times New Roman" w:hAnsi="Times New Roman"/>
          <w:sz w:val="28"/>
          <w:szCs w:val="28"/>
        </w:rPr>
        <w:br w:type="page"/>
      </w:r>
    </w:p>
    <w:p w:rsidR="00E915A2" w:rsidRDefault="00E915A2" w:rsidP="009E5F98">
      <w:pPr>
        <w:pStyle w:val="1"/>
        <w:numPr>
          <w:ilvl w:val="0"/>
          <w:numId w:val="2"/>
        </w:numPr>
        <w:tabs>
          <w:tab w:val="left" w:pos="1100"/>
        </w:tabs>
        <w:suppressAutoHyphens/>
        <w:spacing w:before="120" w:after="0" w:line="240" w:lineRule="auto"/>
        <w:ind w:left="2338" w:right="424" w:hanging="1629"/>
        <w:rPr>
          <w:rFonts w:ascii="Times New Roman" w:hAnsi="Times New Roman"/>
          <w:bCs/>
          <w:kern w:val="32"/>
          <w:szCs w:val="28"/>
          <w:lang/>
        </w:rPr>
        <w:sectPr w:rsidR="00E915A2" w:rsidSect="000707D3">
          <w:pgSz w:w="11906" w:h="16838" w:code="9"/>
          <w:pgMar w:top="709" w:right="707"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2E346C" w:rsidRPr="002E346C" w:rsidRDefault="00F63E67" w:rsidP="002E346C">
      <w:pPr>
        <w:pStyle w:val="1"/>
        <w:numPr>
          <w:ilvl w:val="0"/>
          <w:numId w:val="2"/>
        </w:numPr>
        <w:tabs>
          <w:tab w:val="left" w:pos="1100"/>
        </w:tabs>
        <w:suppressAutoHyphens/>
        <w:spacing w:before="120" w:after="0" w:line="240" w:lineRule="auto"/>
        <w:ind w:left="2338" w:right="424" w:hanging="1629"/>
        <w:rPr>
          <w:rFonts w:ascii="Times New Roman" w:hAnsi="Times New Roman"/>
          <w:bCs/>
          <w:kern w:val="32"/>
          <w:szCs w:val="28"/>
          <w:lang/>
        </w:rPr>
      </w:pPr>
      <w:bookmarkStart w:id="143" w:name="_Toc358618633"/>
      <w:bookmarkStart w:id="144" w:name="_Toc361920668"/>
      <w:bookmarkStart w:id="145" w:name="_Toc337658260"/>
      <w:bookmarkStart w:id="146" w:name="_Toc338244367"/>
      <w:bookmarkStart w:id="147" w:name="_Toc345671452"/>
      <w:bookmarkEnd w:id="134"/>
      <w:bookmarkEnd w:id="135"/>
      <w:bookmarkEnd w:id="136"/>
      <w:r>
        <w:rPr>
          <w:rFonts w:ascii="Times New Roman" w:hAnsi="Times New Roman"/>
          <w:bCs/>
          <w:kern w:val="32"/>
          <w:szCs w:val="28"/>
          <w:lang/>
        </w:rPr>
        <w:t>Раздел</w:t>
      </w:r>
      <w:r w:rsidR="002E346C">
        <w:rPr>
          <w:rFonts w:ascii="Times New Roman" w:hAnsi="Times New Roman"/>
          <w:bCs/>
          <w:kern w:val="32"/>
          <w:szCs w:val="28"/>
          <w:lang/>
        </w:rPr>
        <w:t>8</w:t>
      </w:r>
      <w:r w:rsidR="002E346C" w:rsidRPr="00F63E67">
        <w:rPr>
          <w:rFonts w:ascii="Times New Roman" w:hAnsi="Times New Roman"/>
          <w:bCs/>
          <w:kern w:val="32"/>
          <w:szCs w:val="28"/>
          <w:lang/>
        </w:rPr>
        <w:t>"</w:t>
      </w:r>
      <w:r w:rsidRPr="00F63E67">
        <w:rPr>
          <w:rFonts w:ascii="Times New Roman" w:hAnsi="Times New Roman"/>
          <w:bCs/>
          <w:kern w:val="32"/>
          <w:szCs w:val="28"/>
          <w:lang/>
        </w:rPr>
        <w:t>Решение об определении единой теплоснабжающей организации (организаций)</w:t>
      </w:r>
      <w:r w:rsidR="002E346C" w:rsidRPr="00F63E67">
        <w:rPr>
          <w:rFonts w:ascii="Times New Roman" w:hAnsi="Times New Roman"/>
          <w:bCs/>
          <w:kern w:val="32"/>
          <w:szCs w:val="28"/>
          <w:lang/>
        </w:rPr>
        <w:t>"</w:t>
      </w:r>
      <w:bookmarkEnd w:id="143"/>
      <w:bookmarkEnd w:id="144"/>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 xml:space="preserve">В соответствии со статьей 2 п. 28 Федерального закона от 27 июля 2010 года №190-ФЗ «О теплоснабжении»: </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 xml:space="preserve">Критерии определения единой теплоснабжающей организации: </w:t>
      </w:r>
    </w:p>
    <w:p w:rsidR="002E346C" w:rsidRPr="002E346C" w:rsidRDefault="002E346C" w:rsidP="002E346C">
      <w:pPr>
        <w:numPr>
          <w:ilvl w:val="0"/>
          <w:numId w:val="14"/>
        </w:numPr>
        <w:autoSpaceDE w:val="0"/>
        <w:autoSpaceDN w:val="0"/>
        <w:adjustRightInd w:val="0"/>
        <w:spacing w:before="120" w:line="276" w:lineRule="auto"/>
        <w:ind w:left="567"/>
        <w:contextualSpacing/>
        <w:jc w:val="both"/>
        <w:rPr>
          <w:rFonts w:ascii="Times New Roman" w:hAnsi="Times New Roman"/>
          <w:bCs/>
          <w:iCs/>
          <w:szCs w:val="24"/>
        </w:rPr>
      </w:pPr>
      <w:proofErr w:type="gramStart"/>
      <w:r w:rsidRPr="002E346C">
        <w:rPr>
          <w:rFonts w:ascii="Times New Roman" w:hAnsi="Times New Roman"/>
          <w:bCs/>
          <w:iCs/>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2E346C" w:rsidRPr="002E346C" w:rsidRDefault="002E346C" w:rsidP="002E346C">
      <w:pPr>
        <w:numPr>
          <w:ilvl w:val="0"/>
          <w:numId w:val="14"/>
        </w:numPr>
        <w:autoSpaceDE w:val="0"/>
        <w:autoSpaceDN w:val="0"/>
        <w:adjustRightInd w:val="0"/>
        <w:spacing w:before="120" w:line="276" w:lineRule="auto"/>
        <w:ind w:left="567"/>
        <w:contextualSpacing/>
        <w:jc w:val="both"/>
        <w:rPr>
          <w:rFonts w:ascii="Times New Roman" w:hAnsi="Times New Roman"/>
          <w:bCs/>
          <w:iCs/>
          <w:szCs w:val="24"/>
        </w:rPr>
      </w:pPr>
      <w:r w:rsidRPr="002E346C">
        <w:rPr>
          <w:rFonts w:ascii="Times New Roman" w:hAnsi="Times New Roman"/>
          <w:bCs/>
          <w:iCs/>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2E346C">
        <w:rPr>
          <w:rFonts w:ascii="Times New Roman" w:hAnsi="Times New Roman"/>
          <w:bCs/>
          <w:iCs/>
          <w:szCs w:val="24"/>
        </w:rPr>
        <w:t>менее остаточной</w:t>
      </w:r>
      <w:proofErr w:type="gramEnd"/>
      <w:r w:rsidRPr="002E346C">
        <w:rPr>
          <w:rFonts w:ascii="Times New Roman" w:hAnsi="Times New Roman"/>
          <w:bCs/>
          <w:iCs/>
          <w:szCs w:val="24"/>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2E346C" w:rsidRPr="002E346C" w:rsidRDefault="002E346C" w:rsidP="002E346C">
      <w:pPr>
        <w:numPr>
          <w:ilvl w:val="0"/>
          <w:numId w:val="14"/>
        </w:numPr>
        <w:autoSpaceDE w:val="0"/>
        <w:autoSpaceDN w:val="0"/>
        <w:adjustRightInd w:val="0"/>
        <w:spacing w:before="120" w:line="276" w:lineRule="auto"/>
        <w:ind w:left="567"/>
        <w:contextualSpacing/>
        <w:jc w:val="both"/>
        <w:rPr>
          <w:rFonts w:ascii="Times New Roman" w:hAnsi="Times New Roman"/>
          <w:bCs/>
          <w:iCs/>
          <w:szCs w:val="24"/>
        </w:rPr>
      </w:pPr>
      <w:r w:rsidRPr="002E346C">
        <w:rPr>
          <w:rFonts w:ascii="Times New Roman" w:hAnsi="Times New Roman"/>
          <w:bCs/>
          <w:iCs/>
          <w:szCs w:val="24"/>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Единая теплоснабжающая организация обязана:</w:t>
      </w:r>
    </w:p>
    <w:p w:rsidR="002E346C" w:rsidRPr="002E346C" w:rsidRDefault="002E346C" w:rsidP="002E346C">
      <w:pPr>
        <w:numPr>
          <w:ilvl w:val="0"/>
          <w:numId w:val="13"/>
        </w:numPr>
        <w:autoSpaceDE w:val="0"/>
        <w:autoSpaceDN w:val="0"/>
        <w:adjustRightInd w:val="0"/>
        <w:spacing w:before="120" w:line="276" w:lineRule="auto"/>
        <w:contextualSpacing/>
        <w:jc w:val="both"/>
        <w:rPr>
          <w:rFonts w:ascii="Times New Roman" w:hAnsi="Times New Roman"/>
          <w:bCs/>
          <w:iCs/>
          <w:szCs w:val="24"/>
        </w:rPr>
      </w:pPr>
      <w:r w:rsidRPr="002E346C">
        <w:rPr>
          <w:rFonts w:ascii="Times New Roman" w:hAnsi="Times New Roman"/>
          <w:bCs/>
          <w:iCs/>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2E346C" w:rsidRPr="002E346C" w:rsidRDefault="002E346C" w:rsidP="002E346C">
      <w:pPr>
        <w:numPr>
          <w:ilvl w:val="0"/>
          <w:numId w:val="13"/>
        </w:numPr>
        <w:autoSpaceDE w:val="0"/>
        <w:autoSpaceDN w:val="0"/>
        <w:adjustRightInd w:val="0"/>
        <w:spacing w:before="120" w:line="276" w:lineRule="auto"/>
        <w:contextualSpacing/>
        <w:jc w:val="both"/>
        <w:rPr>
          <w:rFonts w:ascii="Times New Roman" w:hAnsi="Times New Roman"/>
          <w:bCs/>
          <w:iCs/>
          <w:szCs w:val="24"/>
        </w:rPr>
      </w:pPr>
      <w:r w:rsidRPr="002E346C">
        <w:rPr>
          <w:rFonts w:ascii="Times New Roman" w:hAnsi="Times New Roman"/>
          <w:bCs/>
          <w:iCs/>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2E346C" w:rsidRPr="002E346C" w:rsidRDefault="002E346C" w:rsidP="002E346C">
      <w:pPr>
        <w:numPr>
          <w:ilvl w:val="0"/>
          <w:numId w:val="13"/>
        </w:numPr>
        <w:autoSpaceDE w:val="0"/>
        <w:autoSpaceDN w:val="0"/>
        <w:adjustRightInd w:val="0"/>
        <w:spacing w:before="120" w:line="276" w:lineRule="auto"/>
        <w:contextualSpacing/>
        <w:jc w:val="both"/>
        <w:rPr>
          <w:rFonts w:ascii="Times New Roman" w:hAnsi="Times New Roman"/>
          <w:bCs/>
          <w:iCs/>
          <w:szCs w:val="24"/>
        </w:rPr>
      </w:pPr>
      <w:r w:rsidRPr="002E346C">
        <w:rPr>
          <w:rFonts w:ascii="Times New Roman" w:hAnsi="Times New Roman"/>
          <w:bCs/>
          <w:iCs/>
          <w:szCs w:val="24"/>
        </w:rPr>
        <w:t xml:space="preserve">надлежащим образом исполнять обязательства перед иными теплоснабжающими и </w:t>
      </w:r>
      <w:proofErr w:type="spellStart"/>
      <w:r w:rsidRPr="002E346C">
        <w:rPr>
          <w:rFonts w:ascii="Times New Roman" w:hAnsi="Times New Roman"/>
          <w:bCs/>
          <w:iCs/>
          <w:szCs w:val="24"/>
        </w:rPr>
        <w:t>теплосетевыми</w:t>
      </w:r>
      <w:proofErr w:type="spellEnd"/>
      <w:r w:rsidRPr="002E346C">
        <w:rPr>
          <w:rFonts w:ascii="Times New Roman" w:hAnsi="Times New Roman"/>
          <w:bCs/>
          <w:iCs/>
          <w:szCs w:val="24"/>
        </w:rPr>
        <w:t xml:space="preserve"> организациями в зоне своей деятельности; </w:t>
      </w:r>
    </w:p>
    <w:p w:rsidR="002E346C" w:rsidRPr="002E346C" w:rsidRDefault="002E346C" w:rsidP="002E346C">
      <w:pPr>
        <w:numPr>
          <w:ilvl w:val="0"/>
          <w:numId w:val="13"/>
        </w:numPr>
        <w:autoSpaceDE w:val="0"/>
        <w:autoSpaceDN w:val="0"/>
        <w:adjustRightInd w:val="0"/>
        <w:spacing w:before="120" w:line="276" w:lineRule="auto"/>
        <w:contextualSpacing/>
        <w:jc w:val="both"/>
        <w:rPr>
          <w:rFonts w:ascii="Times New Roman" w:hAnsi="Times New Roman"/>
          <w:bCs/>
          <w:iCs/>
          <w:szCs w:val="24"/>
        </w:rPr>
      </w:pPr>
      <w:r w:rsidRPr="002E346C">
        <w:rPr>
          <w:rFonts w:ascii="Times New Roman" w:hAnsi="Times New Roman"/>
          <w:bCs/>
          <w:iCs/>
          <w:szCs w:val="24"/>
        </w:rPr>
        <w:t>осуществлять контроль режимов потребления тепловой энергии в зоне своей деятельности.</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В настоящее время в городе действуют две теплоснабжающие организации: Закрытое акционерное общество «Управляющая компания тепло-, водоснабжения и канализации», осуществляющая теплоснабжение жилищно-коммунального сектора  города,  и  Территориальное производственное предприятие «Покачевнефтегаз»,  осуществляющая  теплоснабжение промпредприятий.</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В настоящее время в городе действуют две теплоснабжающие организации: Закрытое акционерное общество «Управляющая компания тепло-, водоснабжения и канализации», осуществляющая теплоснабжение непосредственно в городе Покачи,  и  ООО «</w:t>
      </w:r>
      <w:proofErr w:type="gramStart"/>
      <w:r w:rsidRPr="002E346C">
        <w:rPr>
          <w:rFonts w:ascii="Times New Roman" w:hAnsi="Times New Roman"/>
          <w:bCs/>
          <w:iCs/>
          <w:szCs w:val="24"/>
        </w:rPr>
        <w:t>ЛУКОЙЛ-ЭНЕРГОСЕТИ</w:t>
      </w:r>
      <w:proofErr w:type="gramEnd"/>
      <w:r w:rsidRPr="002E346C">
        <w:rPr>
          <w:rFonts w:ascii="Times New Roman" w:hAnsi="Times New Roman"/>
          <w:bCs/>
          <w:iCs/>
          <w:szCs w:val="24"/>
        </w:rPr>
        <w:t>» обслуживающие объекты в районе Старые Покачи, находящие в собственности Территориального производственного предприятия «Покачевнефтегаз».</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ЗАО «УТВ и</w:t>
      </w:r>
      <w:proofErr w:type="gramStart"/>
      <w:r w:rsidRPr="002E346C">
        <w:rPr>
          <w:rFonts w:ascii="Times New Roman" w:hAnsi="Times New Roman"/>
          <w:bCs/>
          <w:iCs/>
          <w:szCs w:val="24"/>
        </w:rPr>
        <w:t xml:space="preserve"> К</w:t>
      </w:r>
      <w:proofErr w:type="gramEnd"/>
      <w:r w:rsidRPr="002E346C">
        <w:rPr>
          <w:rFonts w:ascii="Times New Roman" w:hAnsi="Times New Roman"/>
          <w:bCs/>
          <w:iCs/>
          <w:szCs w:val="24"/>
        </w:rPr>
        <w:t xml:space="preserve">» в полном объеме отвечает критериям, установленным для организации, претендующей на статус единой теплоснабжающей организации, а именно: </w:t>
      </w:r>
    </w:p>
    <w:p w:rsidR="002E346C" w:rsidRPr="002E346C" w:rsidRDefault="002E346C" w:rsidP="002E346C">
      <w:pPr>
        <w:numPr>
          <w:ilvl w:val="0"/>
          <w:numId w:val="30"/>
        </w:numPr>
        <w:spacing w:line="276" w:lineRule="auto"/>
        <w:contextualSpacing/>
        <w:jc w:val="both"/>
        <w:rPr>
          <w:rFonts w:ascii="Times New Roman" w:hAnsi="Times New Roman"/>
          <w:szCs w:val="24"/>
        </w:rPr>
      </w:pPr>
      <w:r w:rsidRPr="002E346C">
        <w:rPr>
          <w:rFonts w:ascii="Times New Roman" w:hAnsi="Times New Roman"/>
          <w:szCs w:val="24"/>
        </w:rPr>
        <w:t xml:space="preserve">владеет на законном основании (на праве собственности и хозяйственного ведения) источниками тепла с наибольшей рабочей тепловой мощностью и тепловыми сетями с наибольшей емкостью в границах города Покачи; </w:t>
      </w:r>
    </w:p>
    <w:p w:rsidR="002E346C" w:rsidRPr="002E346C" w:rsidRDefault="002E346C" w:rsidP="002E346C">
      <w:pPr>
        <w:numPr>
          <w:ilvl w:val="0"/>
          <w:numId w:val="30"/>
        </w:numPr>
        <w:spacing w:line="276" w:lineRule="auto"/>
        <w:contextualSpacing/>
        <w:jc w:val="both"/>
        <w:rPr>
          <w:rFonts w:ascii="Times New Roman" w:hAnsi="Times New Roman"/>
          <w:szCs w:val="24"/>
        </w:rPr>
      </w:pPr>
      <w:r w:rsidRPr="002E346C">
        <w:rPr>
          <w:rFonts w:ascii="Times New Roman" w:hAnsi="Times New Roman"/>
          <w:szCs w:val="24"/>
        </w:rPr>
        <w:t xml:space="preserve">Размер собственного капитала </w:t>
      </w:r>
      <w:r w:rsidRPr="002E346C">
        <w:rPr>
          <w:rFonts w:ascii="Times New Roman" w:hAnsi="Times New Roman"/>
          <w:bCs/>
          <w:iCs/>
          <w:szCs w:val="24"/>
        </w:rPr>
        <w:t>(данные приводятся по статье «Среднегодовая балансовая стоимость производственных мощностей» из «Экспертного заключения по рассмотрению дела  № 45-2012 «Об установлении тарифов на тепловую энергию для потребителей Закрытого акционерного общества «Управляющая компания тепло-, водоснабжения и канализации»  на 2013г.</w:t>
      </w:r>
      <w:r w:rsidRPr="002E346C">
        <w:rPr>
          <w:rFonts w:ascii="Times New Roman" w:hAnsi="Times New Roman"/>
          <w:szCs w:val="24"/>
        </w:rPr>
        <w:t>) определенный по данным бухгалтерской отчетности на момент проведения начала разработки схемы теплоснабжения составляет -  32 776 тыс</w:t>
      </w:r>
      <w:proofErr w:type="gramStart"/>
      <w:r w:rsidRPr="002E346C">
        <w:rPr>
          <w:rFonts w:ascii="Times New Roman" w:hAnsi="Times New Roman"/>
          <w:szCs w:val="24"/>
        </w:rPr>
        <w:t>.р</w:t>
      </w:r>
      <w:proofErr w:type="gramEnd"/>
      <w:r w:rsidRPr="002E346C">
        <w:rPr>
          <w:rFonts w:ascii="Times New Roman" w:hAnsi="Times New Roman"/>
          <w:szCs w:val="24"/>
        </w:rPr>
        <w:t>уб.</w:t>
      </w:r>
    </w:p>
    <w:p w:rsidR="002E346C" w:rsidRPr="002E346C" w:rsidRDefault="002E346C" w:rsidP="002E346C">
      <w:pPr>
        <w:numPr>
          <w:ilvl w:val="0"/>
          <w:numId w:val="30"/>
        </w:numPr>
        <w:autoSpaceDE w:val="0"/>
        <w:autoSpaceDN w:val="0"/>
        <w:adjustRightInd w:val="0"/>
        <w:spacing w:before="120" w:line="276" w:lineRule="auto"/>
        <w:contextualSpacing/>
        <w:jc w:val="both"/>
        <w:rPr>
          <w:rFonts w:ascii="Times New Roman" w:hAnsi="Times New Roman"/>
          <w:szCs w:val="24"/>
        </w:rPr>
      </w:pPr>
      <w:r w:rsidRPr="002E346C">
        <w:rPr>
          <w:rFonts w:ascii="Times New Roman" w:hAnsi="Times New Roman"/>
          <w:szCs w:val="24"/>
        </w:rPr>
        <w:t>способность в лучшей мере обеспечить надежность теплоснабжения в соответствующей системе теплоснабжения выполняется:</w:t>
      </w:r>
    </w:p>
    <w:p w:rsidR="002E346C" w:rsidRPr="002E346C" w:rsidRDefault="002E346C" w:rsidP="002E346C">
      <w:pPr>
        <w:numPr>
          <w:ilvl w:val="0"/>
          <w:numId w:val="30"/>
        </w:numPr>
        <w:autoSpaceDE w:val="0"/>
        <w:autoSpaceDN w:val="0"/>
        <w:adjustRightInd w:val="0"/>
        <w:spacing w:before="120" w:line="276" w:lineRule="auto"/>
        <w:contextualSpacing/>
        <w:jc w:val="both"/>
        <w:rPr>
          <w:rFonts w:ascii="Times New Roman" w:hAnsi="Times New Roman"/>
          <w:bCs/>
          <w:iCs/>
          <w:szCs w:val="24"/>
        </w:rPr>
      </w:pPr>
      <w:r w:rsidRPr="002E346C">
        <w:rPr>
          <w:rFonts w:ascii="Times New Roman" w:hAnsi="Times New Roman"/>
          <w:bCs/>
          <w:iCs/>
          <w:szCs w:val="24"/>
        </w:rPr>
        <w:t xml:space="preserve">на  предприятии  имеется  необходимая  приборы и инструмент для проведения ремонтных работ на котельных, ЦТП и тепловых сетях, техника  для  проведения  работ по ремонту тепловых сетей; </w:t>
      </w:r>
    </w:p>
    <w:p w:rsidR="002E346C" w:rsidRPr="002E346C" w:rsidRDefault="002E346C" w:rsidP="002E346C">
      <w:pPr>
        <w:numPr>
          <w:ilvl w:val="0"/>
          <w:numId w:val="30"/>
        </w:numPr>
        <w:autoSpaceDE w:val="0"/>
        <w:autoSpaceDN w:val="0"/>
        <w:adjustRightInd w:val="0"/>
        <w:spacing w:line="276" w:lineRule="auto"/>
        <w:contextualSpacing/>
        <w:jc w:val="both"/>
        <w:rPr>
          <w:rFonts w:ascii="Times New Roman" w:hAnsi="Times New Roman"/>
          <w:bCs/>
          <w:iCs/>
          <w:szCs w:val="24"/>
        </w:rPr>
      </w:pPr>
      <w:r w:rsidRPr="002E346C">
        <w:rPr>
          <w:rFonts w:ascii="Times New Roman" w:hAnsi="Times New Roman"/>
          <w:bCs/>
          <w:iCs/>
          <w:szCs w:val="24"/>
        </w:rPr>
        <w:t xml:space="preserve">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45 человек, из них - </w:t>
      </w:r>
      <w:r w:rsidRPr="002E346C">
        <w:rPr>
          <w:rFonts w:ascii="Times New Roman" w:hAnsi="Times New Roman"/>
          <w:szCs w:val="24"/>
        </w:rPr>
        <w:t>основных производственных рабочих</w:t>
      </w:r>
      <w:r w:rsidRPr="002E346C">
        <w:rPr>
          <w:rFonts w:ascii="Times New Roman" w:hAnsi="Times New Roman"/>
          <w:bCs/>
          <w:iCs/>
          <w:szCs w:val="24"/>
        </w:rPr>
        <w:t xml:space="preserve"> 32 человека (</w:t>
      </w:r>
      <w:r w:rsidRPr="002E346C">
        <w:rPr>
          <w:rFonts w:ascii="Times New Roman" w:hAnsi="Times New Roman"/>
          <w:szCs w:val="24"/>
        </w:rPr>
        <w:t>среднемесячная зарплата – 31464 руб.)</w:t>
      </w:r>
      <w:r w:rsidRPr="002E346C">
        <w:rPr>
          <w:rFonts w:ascii="Times New Roman" w:hAnsi="Times New Roman"/>
          <w:bCs/>
          <w:iCs/>
          <w:szCs w:val="24"/>
        </w:rPr>
        <w:t xml:space="preserve">,  </w:t>
      </w:r>
      <w:r w:rsidRPr="002E346C">
        <w:rPr>
          <w:rFonts w:ascii="Times New Roman" w:hAnsi="Times New Roman"/>
          <w:szCs w:val="24"/>
        </w:rPr>
        <w:t>цехового персонала</w:t>
      </w:r>
      <w:r w:rsidRPr="002E346C">
        <w:rPr>
          <w:rFonts w:ascii="Times New Roman" w:hAnsi="Times New Roman"/>
          <w:bCs/>
          <w:iCs/>
          <w:szCs w:val="24"/>
        </w:rPr>
        <w:t xml:space="preserve"> – 8 человек (</w:t>
      </w:r>
      <w:r w:rsidRPr="002E346C">
        <w:rPr>
          <w:rFonts w:ascii="Times New Roman" w:hAnsi="Times New Roman"/>
          <w:szCs w:val="24"/>
        </w:rPr>
        <w:t>среднемесячная зарплата – 35350 руб.)</w:t>
      </w:r>
      <w:r w:rsidRPr="002E346C">
        <w:rPr>
          <w:rFonts w:ascii="Times New Roman" w:hAnsi="Times New Roman"/>
          <w:bCs/>
          <w:iCs/>
          <w:szCs w:val="24"/>
        </w:rPr>
        <w:t xml:space="preserve">; </w:t>
      </w:r>
      <w:r w:rsidRPr="002E346C">
        <w:rPr>
          <w:rFonts w:ascii="Times New Roman" w:hAnsi="Times New Roman"/>
          <w:szCs w:val="24"/>
        </w:rPr>
        <w:t>общехозяйственного персонала</w:t>
      </w:r>
      <w:r w:rsidRPr="002E346C">
        <w:rPr>
          <w:rFonts w:ascii="Times New Roman" w:hAnsi="Times New Roman"/>
          <w:bCs/>
          <w:iCs/>
          <w:szCs w:val="24"/>
        </w:rPr>
        <w:t xml:space="preserve"> – 5 человек (36490 руб.);</w:t>
      </w:r>
    </w:p>
    <w:p w:rsidR="002E346C" w:rsidRPr="002E346C" w:rsidRDefault="002E346C" w:rsidP="002E346C">
      <w:pPr>
        <w:autoSpaceDE w:val="0"/>
        <w:autoSpaceDN w:val="0"/>
        <w:adjustRightInd w:val="0"/>
        <w:spacing w:before="120" w:line="276" w:lineRule="auto"/>
        <w:ind w:firstLine="709"/>
        <w:jc w:val="both"/>
        <w:rPr>
          <w:rFonts w:ascii="Times New Roman" w:hAnsi="Times New Roman"/>
          <w:szCs w:val="24"/>
        </w:rPr>
      </w:pPr>
      <w:r w:rsidRPr="002E346C">
        <w:rPr>
          <w:rFonts w:ascii="Times New Roman" w:hAnsi="Times New Roman"/>
          <w:szCs w:val="24"/>
        </w:rPr>
        <w:t>ООО «</w:t>
      </w:r>
      <w:proofErr w:type="gramStart"/>
      <w:r w:rsidRPr="002E346C">
        <w:rPr>
          <w:rFonts w:ascii="Times New Roman" w:hAnsi="Times New Roman"/>
          <w:szCs w:val="24"/>
        </w:rPr>
        <w:t>ЛУКОЙЛ-ЭНЕРГОСЕТИ</w:t>
      </w:r>
      <w:proofErr w:type="gramEnd"/>
      <w:r w:rsidRPr="002E346C">
        <w:rPr>
          <w:rFonts w:ascii="Times New Roman" w:hAnsi="Times New Roman"/>
          <w:szCs w:val="24"/>
        </w:rPr>
        <w:t xml:space="preserve">» в полном объеме отвечает критериям, установленным для организации, претендующей на статус единой теплоснабжающей организации, а именно: </w:t>
      </w:r>
    </w:p>
    <w:p w:rsidR="002E346C" w:rsidRPr="002E346C" w:rsidRDefault="002E346C" w:rsidP="002E346C">
      <w:pPr>
        <w:numPr>
          <w:ilvl w:val="0"/>
          <w:numId w:val="31"/>
        </w:numPr>
        <w:spacing w:line="276" w:lineRule="auto"/>
        <w:contextualSpacing/>
        <w:jc w:val="both"/>
        <w:rPr>
          <w:rFonts w:ascii="Times New Roman" w:hAnsi="Times New Roman"/>
          <w:szCs w:val="24"/>
        </w:rPr>
      </w:pPr>
      <w:r w:rsidRPr="002E346C">
        <w:rPr>
          <w:rFonts w:ascii="Times New Roman" w:hAnsi="Times New Roman"/>
          <w:szCs w:val="24"/>
        </w:rPr>
        <w:t xml:space="preserve">владеет на законном основании (на праве собственности и хозяйственного ведения) источниками тепла с наибольшей рабочей тепловой мощностью и тепловыми сетями с наибольшей емкостью в границах район Старые Покачи в городе Покачи; </w:t>
      </w:r>
    </w:p>
    <w:p w:rsidR="002E346C" w:rsidRPr="002E346C" w:rsidRDefault="002E346C" w:rsidP="002E346C">
      <w:pPr>
        <w:numPr>
          <w:ilvl w:val="0"/>
          <w:numId w:val="31"/>
        </w:numPr>
        <w:spacing w:line="276" w:lineRule="auto"/>
        <w:contextualSpacing/>
        <w:jc w:val="both"/>
        <w:rPr>
          <w:rFonts w:ascii="Times New Roman" w:hAnsi="Times New Roman"/>
          <w:szCs w:val="24"/>
        </w:rPr>
      </w:pPr>
      <w:r w:rsidRPr="002E346C">
        <w:rPr>
          <w:rFonts w:ascii="Times New Roman" w:hAnsi="Times New Roman"/>
          <w:szCs w:val="24"/>
        </w:rPr>
        <w:t xml:space="preserve">Размер собственного капитала </w:t>
      </w:r>
      <w:r w:rsidRPr="002E346C">
        <w:rPr>
          <w:rFonts w:ascii="Times New Roman" w:hAnsi="Times New Roman"/>
          <w:bCs/>
          <w:iCs/>
          <w:szCs w:val="24"/>
        </w:rPr>
        <w:t xml:space="preserve">(данные приводятся по статье «Среднегодовая балансовая стоимость производственных мощностей» из «Экспертного заключения по рассмотрению дела  № 110-2012 «Об установлении тарифов на тепловую энергию для потребителей </w:t>
      </w:r>
      <w:r w:rsidRPr="002E346C">
        <w:rPr>
          <w:rFonts w:ascii="Times New Roman" w:hAnsi="Times New Roman"/>
          <w:szCs w:val="24"/>
        </w:rPr>
        <w:t xml:space="preserve">ООО «ЛУКОЙЛ-ЭНЕРГОСЕТИ» </w:t>
      </w:r>
      <w:r w:rsidRPr="002E346C">
        <w:rPr>
          <w:rFonts w:ascii="Times New Roman" w:hAnsi="Times New Roman"/>
          <w:bCs/>
          <w:iCs/>
          <w:szCs w:val="24"/>
        </w:rPr>
        <w:t>на 2013г.</w:t>
      </w:r>
      <w:r w:rsidRPr="002E346C">
        <w:rPr>
          <w:rFonts w:ascii="Times New Roman" w:hAnsi="Times New Roman"/>
          <w:szCs w:val="24"/>
        </w:rPr>
        <w:t>) определенный по данным бухгалтерской отчетности на момент проведения начала разработки схемы теплоснабжения составляет -  78 898 тыс</w:t>
      </w:r>
      <w:proofErr w:type="gramStart"/>
      <w:r w:rsidRPr="002E346C">
        <w:rPr>
          <w:rFonts w:ascii="Times New Roman" w:hAnsi="Times New Roman"/>
          <w:szCs w:val="24"/>
        </w:rPr>
        <w:t>.р</w:t>
      </w:r>
      <w:proofErr w:type="gramEnd"/>
      <w:r w:rsidRPr="002E346C">
        <w:rPr>
          <w:rFonts w:ascii="Times New Roman" w:hAnsi="Times New Roman"/>
          <w:szCs w:val="24"/>
        </w:rPr>
        <w:t>уб.</w:t>
      </w:r>
    </w:p>
    <w:p w:rsidR="002E346C" w:rsidRPr="002E346C" w:rsidRDefault="002E346C" w:rsidP="002E346C">
      <w:pPr>
        <w:numPr>
          <w:ilvl w:val="0"/>
          <w:numId w:val="31"/>
        </w:numPr>
        <w:autoSpaceDE w:val="0"/>
        <w:autoSpaceDN w:val="0"/>
        <w:adjustRightInd w:val="0"/>
        <w:spacing w:before="120" w:line="276" w:lineRule="auto"/>
        <w:contextualSpacing/>
        <w:jc w:val="both"/>
        <w:rPr>
          <w:rFonts w:ascii="Times New Roman" w:hAnsi="Times New Roman"/>
          <w:szCs w:val="24"/>
        </w:rPr>
      </w:pPr>
      <w:r w:rsidRPr="002E346C">
        <w:rPr>
          <w:rFonts w:ascii="Times New Roman" w:hAnsi="Times New Roman"/>
          <w:szCs w:val="24"/>
        </w:rPr>
        <w:t>способность в лучшей мере обеспечить надежность теплоснабжения в соответствующей системе теплоснабжения выполняется:</w:t>
      </w:r>
    </w:p>
    <w:p w:rsidR="002E346C" w:rsidRPr="002E346C" w:rsidRDefault="002E346C" w:rsidP="002E346C">
      <w:pPr>
        <w:numPr>
          <w:ilvl w:val="0"/>
          <w:numId w:val="31"/>
        </w:numPr>
        <w:autoSpaceDE w:val="0"/>
        <w:autoSpaceDN w:val="0"/>
        <w:adjustRightInd w:val="0"/>
        <w:spacing w:before="120" w:line="276" w:lineRule="auto"/>
        <w:contextualSpacing/>
        <w:jc w:val="both"/>
        <w:rPr>
          <w:rFonts w:ascii="Times New Roman" w:hAnsi="Times New Roman"/>
          <w:bCs/>
          <w:iCs/>
          <w:szCs w:val="24"/>
        </w:rPr>
      </w:pPr>
      <w:r w:rsidRPr="002E346C">
        <w:rPr>
          <w:rFonts w:ascii="Times New Roman" w:hAnsi="Times New Roman"/>
          <w:bCs/>
          <w:iCs/>
          <w:szCs w:val="24"/>
        </w:rPr>
        <w:t xml:space="preserve">на  предприятии  имеется  необходимая  приборы и инструмент для проведения ремонтных работ на котельных и тепловых сетях, техника для  проведения  работ по ремонту тепловых сетей; </w:t>
      </w:r>
    </w:p>
    <w:p w:rsidR="002E346C" w:rsidRPr="002E346C" w:rsidRDefault="002E346C" w:rsidP="002E346C">
      <w:pPr>
        <w:numPr>
          <w:ilvl w:val="0"/>
          <w:numId w:val="31"/>
        </w:numPr>
        <w:autoSpaceDE w:val="0"/>
        <w:autoSpaceDN w:val="0"/>
        <w:adjustRightInd w:val="0"/>
        <w:spacing w:line="276" w:lineRule="auto"/>
        <w:contextualSpacing/>
        <w:jc w:val="both"/>
        <w:rPr>
          <w:rFonts w:ascii="Times New Roman" w:hAnsi="Times New Roman"/>
          <w:bCs/>
          <w:iCs/>
          <w:szCs w:val="24"/>
        </w:rPr>
      </w:pPr>
      <w:r w:rsidRPr="002E346C">
        <w:rPr>
          <w:rFonts w:ascii="Times New Roman" w:hAnsi="Times New Roman"/>
          <w:bCs/>
          <w:iCs/>
          <w:szCs w:val="24"/>
        </w:rPr>
        <w:t xml:space="preserve">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29 человек, из них - </w:t>
      </w:r>
      <w:r w:rsidRPr="002E346C">
        <w:rPr>
          <w:rFonts w:ascii="Times New Roman" w:hAnsi="Times New Roman"/>
          <w:szCs w:val="24"/>
        </w:rPr>
        <w:t>основных производственных рабочих</w:t>
      </w:r>
      <w:r w:rsidRPr="002E346C">
        <w:rPr>
          <w:rFonts w:ascii="Times New Roman" w:hAnsi="Times New Roman"/>
          <w:bCs/>
          <w:iCs/>
          <w:szCs w:val="24"/>
        </w:rPr>
        <w:t xml:space="preserve"> 25 человек (</w:t>
      </w:r>
      <w:r w:rsidRPr="002E346C">
        <w:rPr>
          <w:rFonts w:ascii="Times New Roman" w:hAnsi="Times New Roman"/>
          <w:szCs w:val="24"/>
        </w:rPr>
        <w:t>среднемесячная зарплата – 37047 руб.)</w:t>
      </w:r>
      <w:r w:rsidRPr="002E346C">
        <w:rPr>
          <w:rFonts w:ascii="Times New Roman" w:hAnsi="Times New Roman"/>
          <w:bCs/>
          <w:iCs/>
          <w:szCs w:val="24"/>
        </w:rPr>
        <w:t xml:space="preserve">,  </w:t>
      </w:r>
      <w:r w:rsidRPr="002E346C">
        <w:rPr>
          <w:rFonts w:ascii="Times New Roman" w:hAnsi="Times New Roman"/>
          <w:szCs w:val="24"/>
        </w:rPr>
        <w:t>цехового персонала</w:t>
      </w:r>
      <w:r w:rsidRPr="002E346C">
        <w:rPr>
          <w:rFonts w:ascii="Times New Roman" w:hAnsi="Times New Roman"/>
          <w:bCs/>
          <w:iCs/>
          <w:szCs w:val="24"/>
        </w:rPr>
        <w:t xml:space="preserve"> – 3 человека (</w:t>
      </w:r>
      <w:r w:rsidRPr="002E346C">
        <w:rPr>
          <w:rFonts w:ascii="Times New Roman" w:hAnsi="Times New Roman"/>
          <w:szCs w:val="24"/>
        </w:rPr>
        <w:t>среднемесячная зарплата – 56154 руб.)</w:t>
      </w:r>
      <w:r w:rsidRPr="002E346C">
        <w:rPr>
          <w:rFonts w:ascii="Times New Roman" w:hAnsi="Times New Roman"/>
          <w:bCs/>
          <w:iCs/>
          <w:szCs w:val="24"/>
        </w:rPr>
        <w:t xml:space="preserve">; </w:t>
      </w:r>
      <w:r w:rsidRPr="002E346C">
        <w:rPr>
          <w:rFonts w:ascii="Times New Roman" w:hAnsi="Times New Roman"/>
          <w:szCs w:val="24"/>
        </w:rPr>
        <w:t>общехозяйственного персонала</w:t>
      </w:r>
      <w:r w:rsidRPr="002E346C">
        <w:rPr>
          <w:rFonts w:ascii="Times New Roman" w:hAnsi="Times New Roman"/>
          <w:bCs/>
          <w:iCs/>
          <w:szCs w:val="24"/>
        </w:rPr>
        <w:t xml:space="preserve"> – 1 человек (69942 руб.);</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pPr>
      <w:r w:rsidRPr="002E346C">
        <w:rPr>
          <w:rFonts w:ascii="Times New Roman" w:hAnsi="Times New Roman"/>
          <w:bCs/>
          <w:iCs/>
          <w:szCs w:val="24"/>
        </w:rPr>
        <w:t xml:space="preserve">На  основании  оценки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в своих зонах действия: </w:t>
      </w:r>
    </w:p>
    <w:p w:rsidR="002E346C" w:rsidRPr="002E346C" w:rsidRDefault="002E346C" w:rsidP="002E346C">
      <w:pPr>
        <w:numPr>
          <w:ilvl w:val="0"/>
          <w:numId w:val="15"/>
        </w:numPr>
        <w:autoSpaceDE w:val="0"/>
        <w:autoSpaceDN w:val="0"/>
        <w:adjustRightInd w:val="0"/>
        <w:spacing w:before="120" w:line="276" w:lineRule="auto"/>
        <w:contextualSpacing/>
        <w:jc w:val="both"/>
        <w:rPr>
          <w:rFonts w:ascii="Times New Roman" w:hAnsi="Times New Roman"/>
          <w:bCs/>
          <w:iCs/>
          <w:szCs w:val="24"/>
        </w:rPr>
      </w:pPr>
      <w:r w:rsidRPr="002E346C">
        <w:rPr>
          <w:rFonts w:ascii="Times New Roman" w:hAnsi="Times New Roman"/>
          <w:bCs/>
          <w:iCs/>
          <w:szCs w:val="24"/>
        </w:rPr>
        <w:t xml:space="preserve">в городе Покачи - Закрытое акционерное общество «Управляющая компания тепло-, водоснабжения и канализации»; </w:t>
      </w:r>
    </w:p>
    <w:p w:rsidR="002E346C" w:rsidRPr="002E346C" w:rsidRDefault="002E346C" w:rsidP="002E346C">
      <w:pPr>
        <w:numPr>
          <w:ilvl w:val="0"/>
          <w:numId w:val="15"/>
        </w:numPr>
        <w:autoSpaceDE w:val="0"/>
        <w:autoSpaceDN w:val="0"/>
        <w:adjustRightInd w:val="0"/>
        <w:spacing w:before="120" w:line="276" w:lineRule="auto"/>
        <w:contextualSpacing/>
        <w:jc w:val="both"/>
        <w:rPr>
          <w:rFonts w:ascii="Times New Roman" w:hAnsi="Times New Roman"/>
          <w:bCs/>
          <w:iCs/>
          <w:szCs w:val="24"/>
        </w:rPr>
      </w:pPr>
      <w:r w:rsidRPr="002E346C">
        <w:rPr>
          <w:rFonts w:ascii="Times New Roman" w:hAnsi="Times New Roman"/>
          <w:bCs/>
          <w:iCs/>
          <w:szCs w:val="24"/>
        </w:rPr>
        <w:t>в районе «Старые Покачи» города Покачи – ООО «</w:t>
      </w:r>
      <w:proofErr w:type="gramStart"/>
      <w:r w:rsidRPr="002E346C">
        <w:rPr>
          <w:rFonts w:ascii="Times New Roman" w:hAnsi="Times New Roman"/>
          <w:bCs/>
          <w:iCs/>
          <w:szCs w:val="24"/>
        </w:rPr>
        <w:t>ЛУКОЙЛ-ЭНЕРГОСЕТИ</w:t>
      </w:r>
      <w:proofErr w:type="gramEnd"/>
      <w:r w:rsidRPr="002E346C">
        <w:rPr>
          <w:rFonts w:ascii="Times New Roman" w:hAnsi="Times New Roman"/>
          <w:bCs/>
          <w:iCs/>
          <w:szCs w:val="24"/>
        </w:rPr>
        <w:t>».</w:t>
      </w:r>
    </w:p>
    <w:p w:rsidR="002E346C" w:rsidRPr="002E346C" w:rsidRDefault="002E346C" w:rsidP="002E346C">
      <w:pPr>
        <w:autoSpaceDE w:val="0"/>
        <w:autoSpaceDN w:val="0"/>
        <w:adjustRightInd w:val="0"/>
        <w:spacing w:before="120" w:line="276" w:lineRule="auto"/>
        <w:ind w:firstLine="709"/>
        <w:jc w:val="both"/>
        <w:rPr>
          <w:rFonts w:ascii="Times New Roman" w:hAnsi="Times New Roman"/>
          <w:bCs/>
          <w:iCs/>
          <w:szCs w:val="24"/>
        </w:rPr>
        <w:sectPr w:rsidR="002E346C" w:rsidRPr="002E346C" w:rsidSect="002E346C">
          <w:headerReference w:type="default" r:id="rId25"/>
          <w:headerReference w:type="first" r:id="rId26"/>
          <w:footerReference w:type="first" r:id="rId27"/>
          <w:pgSz w:w="11906" w:h="16838" w:code="9"/>
          <w:pgMar w:top="709" w:right="707"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r w:rsidRPr="002E346C">
        <w:rPr>
          <w:rFonts w:ascii="Times New Roman" w:hAnsi="Times New Roman"/>
          <w:bCs/>
          <w:iCs/>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D50128" w:rsidRPr="00EB70D2" w:rsidRDefault="00D50128" w:rsidP="009E5F98">
      <w:pPr>
        <w:pStyle w:val="1"/>
        <w:numPr>
          <w:ilvl w:val="0"/>
          <w:numId w:val="2"/>
        </w:numPr>
        <w:tabs>
          <w:tab w:val="left" w:pos="1100"/>
        </w:tabs>
        <w:suppressAutoHyphens/>
        <w:spacing w:before="120" w:after="0" w:line="240" w:lineRule="auto"/>
        <w:ind w:left="2338" w:right="424" w:hanging="1629"/>
        <w:rPr>
          <w:rFonts w:ascii="Times New Roman" w:hAnsi="Times New Roman"/>
          <w:bCs/>
          <w:kern w:val="32"/>
          <w:szCs w:val="28"/>
          <w:lang/>
        </w:rPr>
      </w:pPr>
      <w:bookmarkStart w:id="148" w:name="_Toc361920669"/>
      <w:r w:rsidRPr="00EB70D2">
        <w:rPr>
          <w:rFonts w:ascii="Times New Roman" w:hAnsi="Times New Roman"/>
          <w:bCs/>
          <w:kern w:val="32"/>
          <w:szCs w:val="28"/>
          <w:lang/>
        </w:rPr>
        <w:t>Раздел 9. Решения о распределении тепловой нагрузки между источниками тепловой энергии</w:t>
      </w:r>
      <w:bookmarkEnd w:id="145"/>
      <w:bookmarkEnd w:id="146"/>
      <w:bookmarkEnd w:id="147"/>
      <w:bookmarkEnd w:id="148"/>
    </w:p>
    <w:p w:rsidR="00D50128" w:rsidRPr="00EB70D2" w:rsidRDefault="00D50128" w:rsidP="00B43208">
      <w:pPr>
        <w:suppressAutoHyphens/>
        <w:autoSpaceDE w:val="0"/>
        <w:autoSpaceDN w:val="0"/>
        <w:adjustRightInd w:val="0"/>
        <w:spacing w:before="120"/>
        <w:ind w:firstLine="550"/>
        <w:jc w:val="both"/>
        <w:rPr>
          <w:rFonts w:ascii="Times New Roman" w:hAnsi="Times New Roman"/>
          <w:bCs/>
          <w:iCs/>
          <w:szCs w:val="24"/>
        </w:rPr>
      </w:pPr>
    </w:p>
    <w:p w:rsidR="000707D3" w:rsidRPr="000707D3" w:rsidRDefault="000707D3" w:rsidP="000707D3">
      <w:pPr>
        <w:pStyle w:val="af1"/>
        <w:spacing w:line="276" w:lineRule="auto"/>
        <w:ind w:left="0" w:firstLine="567"/>
        <w:rPr>
          <w:sz w:val="24"/>
          <w:szCs w:val="24"/>
        </w:rPr>
      </w:pPr>
      <w:r w:rsidRPr="000707D3">
        <w:rPr>
          <w:sz w:val="24"/>
          <w:szCs w:val="24"/>
        </w:rPr>
        <w:t>В связи с тем, что, котельные находятся на значительном удалении друг от друга (более 11 км.), строительство новой ветки между ними тепловой сети не является эффективной, по причине повышенных затрат на строительство, обслуживание и низкой надежности этой трассы.</w:t>
      </w:r>
    </w:p>
    <w:p w:rsidR="00D50128" w:rsidRPr="00EB70D2" w:rsidRDefault="00D50128" w:rsidP="00B43208">
      <w:pPr>
        <w:suppressAutoHyphens/>
        <w:rPr>
          <w:rFonts w:ascii="Times New Roman" w:hAnsi="Times New Roman"/>
        </w:rPr>
      </w:pPr>
    </w:p>
    <w:p w:rsidR="00D50128" w:rsidRPr="00B43208" w:rsidRDefault="00D50128" w:rsidP="00B43208">
      <w:pPr>
        <w:pStyle w:val="TitleProject"/>
        <w:rPr>
          <w:rFonts w:ascii="Times New Roman" w:hAnsi="Times New Roman"/>
          <w:sz w:val="28"/>
          <w:szCs w:val="28"/>
        </w:rPr>
      </w:pPr>
      <w:r w:rsidRPr="00B43208">
        <w:rPr>
          <w:rFonts w:ascii="Times New Roman" w:hAnsi="Times New Roman"/>
          <w:sz w:val="28"/>
          <w:szCs w:val="28"/>
        </w:rPr>
        <w:br w:type="page"/>
      </w:r>
      <w:bookmarkStart w:id="149" w:name="_Toc337658261"/>
      <w:bookmarkStart w:id="150" w:name="_Toc338244368"/>
    </w:p>
    <w:p w:rsidR="00D50128" w:rsidRPr="00EB70D2" w:rsidRDefault="00D50128" w:rsidP="009E5F98">
      <w:pPr>
        <w:pStyle w:val="1"/>
        <w:numPr>
          <w:ilvl w:val="0"/>
          <w:numId w:val="2"/>
        </w:numPr>
        <w:tabs>
          <w:tab w:val="left" w:pos="1100"/>
        </w:tabs>
        <w:suppressAutoHyphens/>
        <w:spacing w:before="120" w:after="0" w:line="240" w:lineRule="auto"/>
        <w:ind w:left="2338" w:right="424" w:hanging="1629"/>
        <w:rPr>
          <w:rFonts w:ascii="Times New Roman" w:hAnsi="Times New Roman"/>
          <w:bCs/>
          <w:kern w:val="32"/>
          <w:szCs w:val="28"/>
          <w:lang/>
        </w:rPr>
      </w:pPr>
      <w:bookmarkStart w:id="151" w:name="_Toc345671453"/>
      <w:bookmarkStart w:id="152" w:name="_Toc361920670"/>
      <w:r w:rsidRPr="00EB70D2">
        <w:rPr>
          <w:rFonts w:ascii="Times New Roman" w:hAnsi="Times New Roman"/>
          <w:bCs/>
          <w:kern w:val="32"/>
          <w:szCs w:val="28"/>
          <w:lang/>
        </w:rPr>
        <w:t>Раздел 10. Решения по бесхозяйным тепловым сетям</w:t>
      </w:r>
      <w:bookmarkEnd w:id="149"/>
      <w:bookmarkEnd w:id="150"/>
      <w:bookmarkEnd w:id="151"/>
      <w:bookmarkEnd w:id="152"/>
    </w:p>
    <w:p w:rsidR="00D50128" w:rsidRPr="00EB70D2" w:rsidRDefault="00D50128" w:rsidP="000707D3">
      <w:pPr>
        <w:pStyle w:val="S"/>
      </w:pPr>
    </w:p>
    <w:p w:rsidR="000707D3" w:rsidRDefault="000707D3" w:rsidP="000707D3">
      <w:pPr>
        <w:suppressAutoHyphens/>
        <w:autoSpaceDE w:val="0"/>
        <w:autoSpaceDN w:val="0"/>
        <w:adjustRightInd w:val="0"/>
        <w:spacing w:before="120" w:line="240" w:lineRule="auto"/>
        <w:ind w:firstLine="550"/>
        <w:jc w:val="both"/>
        <w:rPr>
          <w:rFonts w:ascii="Times New Roman" w:hAnsi="Times New Roman"/>
          <w:bCs/>
          <w:iCs/>
          <w:szCs w:val="24"/>
        </w:rPr>
      </w:pPr>
      <w:r w:rsidRPr="009C5502">
        <w:rPr>
          <w:rFonts w:ascii="Times New Roman" w:hAnsi="Times New Roman"/>
          <w:szCs w:val="24"/>
        </w:rPr>
        <w:t>По данным полученным от Комитета Управления Муниципального Имущества администрации города Покачи</w:t>
      </w:r>
      <w:r w:rsidRPr="000707D3">
        <w:rPr>
          <w:rFonts w:ascii="Times New Roman" w:hAnsi="Times New Roman"/>
          <w:bCs/>
          <w:iCs/>
          <w:szCs w:val="24"/>
        </w:rPr>
        <w:t xml:space="preserve"> представлен  следующий перечень участков тепловых сетей, определенных как бесхозяйные</w:t>
      </w:r>
      <w:r>
        <w:rPr>
          <w:rFonts w:ascii="Times New Roman" w:hAnsi="Times New Roman"/>
          <w:bCs/>
          <w:iCs/>
          <w:szCs w:val="24"/>
        </w:rPr>
        <w:t>.</w:t>
      </w:r>
    </w:p>
    <w:p w:rsidR="00D50128" w:rsidRDefault="000707D3" w:rsidP="000707D3">
      <w:pPr>
        <w:suppressAutoHyphens/>
        <w:autoSpaceDE w:val="0"/>
        <w:autoSpaceDN w:val="0"/>
        <w:adjustRightInd w:val="0"/>
        <w:spacing w:before="120" w:line="240" w:lineRule="auto"/>
        <w:ind w:firstLine="550"/>
        <w:jc w:val="both"/>
        <w:rPr>
          <w:rFonts w:ascii="Times New Roman" w:hAnsi="Times New Roman"/>
          <w:bCs/>
          <w:iCs/>
          <w:szCs w:val="24"/>
        </w:rPr>
      </w:pPr>
      <w:r w:rsidRPr="000707D3">
        <w:rPr>
          <w:rFonts w:ascii="Times New Roman" w:hAnsi="Times New Roman"/>
          <w:bCs/>
          <w:iCs/>
          <w:szCs w:val="24"/>
        </w:rPr>
        <w:t>В  качестве  организации,  уполномоченной  на  эксплуатацию  бесхозяйных тепловых сетей в зонах действия источников</w:t>
      </w:r>
      <w:r>
        <w:rPr>
          <w:rFonts w:ascii="Times New Roman" w:hAnsi="Times New Roman"/>
          <w:bCs/>
          <w:iCs/>
          <w:szCs w:val="24"/>
        </w:rPr>
        <w:t xml:space="preserve"> ЗАО «УТВ и К», предлагается </w:t>
      </w:r>
      <w:r w:rsidRPr="000707D3">
        <w:rPr>
          <w:rFonts w:ascii="Times New Roman" w:hAnsi="Times New Roman"/>
          <w:bCs/>
          <w:iCs/>
          <w:szCs w:val="24"/>
        </w:rPr>
        <w:t xml:space="preserve">определить </w:t>
      </w:r>
      <w:r>
        <w:rPr>
          <w:rFonts w:ascii="Times New Roman" w:hAnsi="Times New Roman"/>
          <w:bCs/>
          <w:iCs/>
          <w:szCs w:val="24"/>
        </w:rPr>
        <w:t>ЗАО «УТВ и</w:t>
      </w:r>
      <w:proofErr w:type="gramStart"/>
      <w:r>
        <w:rPr>
          <w:rFonts w:ascii="Times New Roman" w:hAnsi="Times New Roman"/>
          <w:bCs/>
          <w:iCs/>
          <w:szCs w:val="24"/>
        </w:rPr>
        <w:t xml:space="preserve"> К</w:t>
      </w:r>
      <w:proofErr w:type="gramEnd"/>
      <w:r>
        <w:rPr>
          <w:rFonts w:ascii="Times New Roman" w:hAnsi="Times New Roman"/>
          <w:bCs/>
          <w:iCs/>
          <w:szCs w:val="24"/>
        </w:rPr>
        <w:t>». Список участков бесхозяйных тепловых сетей приведен в таблице</w:t>
      </w:r>
      <w:r w:rsidR="00FE504A">
        <w:rPr>
          <w:rFonts w:ascii="Times New Roman" w:hAnsi="Times New Roman"/>
          <w:bCs/>
          <w:iCs/>
          <w:szCs w:val="24"/>
        </w:rPr>
        <w:fldChar w:fldCharType="begin"/>
      </w:r>
      <w:r w:rsidR="00664475">
        <w:rPr>
          <w:rFonts w:ascii="Times New Roman" w:hAnsi="Times New Roman"/>
          <w:bCs/>
          <w:iCs/>
          <w:szCs w:val="24"/>
        </w:rPr>
        <w:instrText xml:space="preserve"> LINK Word.Document.12 "C:\\Users\\gribanov\\Desktop\\Покачи Техносоюз\\Рабочие документы\\Схема ТС (шаблон3).docx" "OLE_LINK23" \a \t  \* MERGEFORMAT </w:instrText>
      </w:r>
      <w:r w:rsidR="00FE504A">
        <w:rPr>
          <w:rFonts w:ascii="Times New Roman" w:hAnsi="Times New Roman"/>
          <w:bCs/>
          <w:iCs/>
          <w:szCs w:val="24"/>
        </w:rPr>
        <w:fldChar w:fldCharType="separate"/>
      </w:r>
      <w:r w:rsidR="00664475" w:rsidRPr="00664475">
        <w:rPr>
          <w:rFonts w:ascii="Times New Roman" w:hAnsi="Times New Roman"/>
          <w:bCs/>
          <w:iCs/>
          <w:szCs w:val="24"/>
        </w:rPr>
        <w:t xml:space="preserve"> 10.1</w:t>
      </w:r>
      <w:r w:rsidR="00FE504A">
        <w:rPr>
          <w:rFonts w:ascii="Times New Roman" w:hAnsi="Times New Roman"/>
          <w:bCs/>
          <w:iCs/>
          <w:szCs w:val="24"/>
        </w:rPr>
        <w:fldChar w:fldCharType="end"/>
      </w:r>
    </w:p>
    <w:p w:rsidR="000707D3" w:rsidRPr="000707D3" w:rsidRDefault="000707D3" w:rsidP="000707D3">
      <w:pPr>
        <w:pStyle w:val="ac"/>
        <w:keepNext/>
        <w:rPr>
          <w:rFonts w:ascii="Times New Roman" w:hAnsi="Times New Roman"/>
        </w:rPr>
      </w:pPr>
      <w:bookmarkStart w:id="153" w:name="_Toc358624066"/>
      <w:r w:rsidRPr="000707D3">
        <w:rPr>
          <w:rFonts w:ascii="Times New Roman" w:hAnsi="Times New Roman"/>
        </w:rPr>
        <w:t>Таблица</w:t>
      </w:r>
      <w:bookmarkStart w:id="154" w:name="OLE_LINK23"/>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10</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1</w:t>
      </w:r>
      <w:r w:rsidR="00FE504A">
        <w:rPr>
          <w:rFonts w:ascii="Times New Roman" w:hAnsi="Times New Roman"/>
        </w:rPr>
        <w:fldChar w:fldCharType="end"/>
      </w:r>
      <w:bookmarkEnd w:id="154"/>
      <w:r w:rsidRPr="000707D3">
        <w:rPr>
          <w:rFonts w:ascii="Times New Roman" w:hAnsi="Times New Roman"/>
          <w:noProof/>
        </w:rPr>
        <w:t xml:space="preserve"> - </w:t>
      </w:r>
      <w:r w:rsidRPr="000707D3">
        <w:rPr>
          <w:rFonts w:ascii="Times New Roman" w:hAnsi="Times New Roman"/>
          <w:b w:val="0"/>
          <w:noProof/>
        </w:rPr>
        <w:t>Список бесхозяйных тепловых сетей, находящиеся в зоне эксплуатационной деятельности ЗАО "УТВ и К"</w:t>
      </w:r>
      <w:bookmarkEnd w:id="153"/>
    </w:p>
    <w:tbl>
      <w:tblPr>
        <w:tblW w:w="5353" w:type="pct"/>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56"/>
        <w:gridCol w:w="3738"/>
        <w:gridCol w:w="4289"/>
        <w:gridCol w:w="1923"/>
      </w:tblGrid>
      <w:tr w:rsidR="000707D3" w:rsidRPr="009805BC" w:rsidTr="00AA08D7">
        <w:trPr>
          <w:trHeight w:val="513"/>
          <w:tblHeader/>
        </w:trPr>
        <w:tc>
          <w:tcPr>
            <w:tcW w:w="219" w:type="pct"/>
            <w:tcBorders>
              <w:top w:val="single" w:sz="4" w:space="0" w:color="auto"/>
              <w:left w:val="single" w:sz="4" w:space="0" w:color="auto"/>
              <w:bottom w:val="single" w:sz="4" w:space="0" w:color="auto"/>
              <w:right w:val="single" w:sz="4" w:space="0" w:color="auto"/>
            </w:tcBorders>
            <w:vAlign w:val="center"/>
            <w:hideMark/>
          </w:tcPr>
          <w:p w:rsidR="000707D3" w:rsidRPr="00576630" w:rsidRDefault="000707D3" w:rsidP="000707D3">
            <w:pPr>
              <w:autoSpaceDE w:val="0"/>
              <w:autoSpaceDN w:val="0"/>
              <w:adjustRightInd w:val="0"/>
              <w:spacing w:line="276" w:lineRule="auto"/>
              <w:contextualSpacing/>
              <w:jc w:val="center"/>
              <w:rPr>
                <w:rFonts w:ascii="Times New Roman" w:eastAsiaTheme="minorHAnsi" w:hAnsi="Times New Roman"/>
                <w:b/>
                <w:bCs/>
                <w:iCs/>
                <w:color w:val="000000"/>
                <w:szCs w:val="24"/>
              </w:rPr>
            </w:pPr>
            <w:r w:rsidRPr="00576630">
              <w:rPr>
                <w:rFonts w:ascii="Times New Roman" w:eastAsiaTheme="minorHAnsi" w:hAnsi="Times New Roman"/>
                <w:b/>
                <w:bCs/>
                <w:iCs/>
                <w:color w:val="000000"/>
                <w:szCs w:val="24"/>
              </w:rPr>
              <w:t>№ п/п</w:t>
            </w: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576630" w:rsidRDefault="000707D3" w:rsidP="000707D3">
            <w:pPr>
              <w:autoSpaceDE w:val="0"/>
              <w:autoSpaceDN w:val="0"/>
              <w:adjustRightInd w:val="0"/>
              <w:spacing w:line="276" w:lineRule="auto"/>
              <w:contextualSpacing/>
              <w:jc w:val="center"/>
              <w:rPr>
                <w:rFonts w:ascii="Times New Roman" w:eastAsiaTheme="minorHAnsi" w:hAnsi="Times New Roman"/>
                <w:b/>
                <w:color w:val="000000"/>
                <w:szCs w:val="24"/>
                <w:lang w:eastAsia="en-US"/>
              </w:rPr>
            </w:pPr>
            <w:r w:rsidRPr="00576630">
              <w:rPr>
                <w:rFonts w:ascii="Times New Roman" w:eastAsiaTheme="minorHAnsi" w:hAnsi="Times New Roman"/>
                <w:b/>
                <w:bCs/>
                <w:iCs/>
                <w:color w:val="000000"/>
                <w:szCs w:val="24"/>
              </w:rPr>
              <w:t>Наименование сети</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b/>
                <w:color w:val="000000"/>
                <w:szCs w:val="24"/>
              </w:rPr>
            </w:pPr>
            <w:r w:rsidRPr="009805BC">
              <w:rPr>
                <w:rFonts w:ascii="Times New Roman" w:hAnsi="Times New Roman"/>
                <w:b/>
                <w:color w:val="000000"/>
                <w:szCs w:val="24"/>
              </w:rPr>
              <w:t>Местоположение участка сети</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b/>
                <w:color w:val="000000"/>
                <w:szCs w:val="24"/>
              </w:rPr>
            </w:pPr>
            <w:r w:rsidRPr="009805BC">
              <w:rPr>
                <w:rFonts w:ascii="Times New Roman" w:hAnsi="Times New Roman"/>
                <w:b/>
                <w:color w:val="000000"/>
                <w:szCs w:val="24"/>
              </w:rPr>
              <w:t xml:space="preserve">Протяженность трассы в двухтрубном исполнении, </w:t>
            </w:r>
            <w:proofErr w:type="gramStart"/>
            <w:r w:rsidRPr="009805BC">
              <w:rPr>
                <w:rFonts w:ascii="Times New Roman" w:hAnsi="Times New Roman"/>
                <w:b/>
                <w:color w:val="000000"/>
                <w:szCs w:val="24"/>
              </w:rPr>
              <w:t>м</w:t>
            </w:r>
            <w:proofErr w:type="gramEnd"/>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 xml:space="preserve">ЦТП 5 — </w:t>
            </w:r>
            <w:r w:rsidRPr="009805BC">
              <w:rPr>
                <w:rFonts w:ascii="Times New Roman" w:hAnsi="Times New Roman"/>
                <w:color w:val="000000"/>
                <w:szCs w:val="24"/>
              </w:rPr>
              <w:t xml:space="preserve">ул. Ленина </w:t>
            </w:r>
            <w:r w:rsidRPr="009805BC">
              <w:rPr>
                <w:rFonts w:ascii="Times New Roman" w:hAnsi="Times New Roman"/>
                <w:color w:val="000000"/>
                <w:szCs w:val="24"/>
                <w:lang w:val="en-US"/>
              </w:rPr>
              <w:t>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39,00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ЦТП 5 - ул. Ленина 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39,00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 xml:space="preserve">У 2 - </w:t>
            </w:r>
            <w:r w:rsidRPr="009805BC">
              <w:rPr>
                <w:rFonts w:ascii="Times New Roman" w:hAnsi="Times New Roman"/>
                <w:color w:val="000000"/>
                <w:szCs w:val="24"/>
              </w:rPr>
              <w:t>ул. Мира</w:t>
            </w:r>
            <w:r w:rsidRPr="009805BC">
              <w:rPr>
                <w:rFonts w:ascii="Times New Roman" w:hAnsi="Times New Roman"/>
                <w:color w:val="000000"/>
                <w:szCs w:val="24"/>
                <w:lang w:val="en-US"/>
              </w:rPr>
              <w:t xml:space="preserve"> 4</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 2 - ул. Мира 4</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 xml:space="preserve">ТК 7 - </w:t>
            </w:r>
            <w:r w:rsidRPr="009805BC">
              <w:rPr>
                <w:rFonts w:ascii="Times New Roman" w:hAnsi="Times New Roman"/>
                <w:color w:val="000000"/>
                <w:szCs w:val="24"/>
              </w:rPr>
              <w:t>ул. Молодежная</w:t>
            </w:r>
            <w:r w:rsidRPr="009805BC">
              <w:rPr>
                <w:rFonts w:ascii="Times New Roman" w:hAnsi="Times New Roman"/>
                <w:color w:val="000000"/>
                <w:szCs w:val="24"/>
                <w:lang w:val="en-US"/>
              </w:rPr>
              <w:t xml:space="preserve"> 15</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 7 - ул. Молодежная 15</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 xml:space="preserve">ЦТП 2 - </w:t>
            </w:r>
            <w:r w:rsidRPr="009805BC">
              <w:rPr>
                <w:rFonts w:ascii="Times New Roman" w:hAnsi="Times New Roman"/>
                <w:color w:val="000000"/>
                <w:szCs w:val="24"/>
              </w:rPr>
              <w:t>ул. Молодежная</w:t>
            </w:r>
            <w:r w:rsidRPr="009805BC">
              <w:rPr>
                <w:rFonts w:ascii="Times New Roman" w:hAnsi="Times New Roman"/>
                <w:color w:val="000000"/>
                <w:szCs w:val="24"/>
                <w:lang w:val="en-US"/>
              </w:rPr>
              <w:t xml:space="preserve"> 9</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28,00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ЦТП 2 - ул. Молодежная 9</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28,00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Мира</w:t>
            </w:r>
            <w:r w:rsidRPr="009805BC">
              <w:rPr>
                <w:rFonts w:ascii="Times New Roman" w:hAnsi="Times New Roman"/>
                <w:color w:val="000000"/>
                <w:szCs w:val="24"/>
                <w:lang w:val="en-US"/>
              </w:rPr>
              <w:t xml:space="preserve"> 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346,00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Мира 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348,00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Таежная 12 - ул. Таежная 16</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Таежная 12 - ул. Таежная 16</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 xml:space="preserve">ТК 11 - </w:t>
            </w:r>
            <w:r w:rsidRPr="009805BC">
              <w:rPr>
                <w:rFonts w:ascii="Times New Roman" w:hAnsi="Times New Roman"/>
                <w:color w:val="000000"/>
                <w:szCs w:val="24"/>
              </w:rPr>
              <w:t>ул. Молодежная</w:t>
            </w:r>
            <w:r w:rsidRPr="009805BC">
              <w:rPr>
                <w:rFonts w:ascii="Times New Roman" w:hAnsi="Times New Roman"/>
                <w:color w:val="000000"/>
                <w:szCs w:val="24"/>
                <w:lang w:val="en-US"/>
              </w:rPr>
              <w:t xml:space="preserve"> 11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68,00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 11 - ул. Молодежная 11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68,00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ЦТП 3 - У 57</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24,00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ЦТП 3 - У 57</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24,00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Ленина</w:t>
            </w:r>
            <w:r w:rsidRPr="009805BC">
              <w:rPr>
                <w:rFonts w:ascii="Times New Roman" w:hAnsi="Times New Roman"/>
                <w:color w:val="000000"/>
                <w:szCs w:val="24"/>
                <w:lang w:val="en-US"/>
              </w:rPr>
              <w:t xml:space="preserve"> 14</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114,00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Ленина 14</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113,00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 14П - ТК 15П</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73,00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ТК2П – ул. Пионерная 27/2</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Котельная - ТП 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219,00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TK</w:t>
            </w:r>
            <w:r w:rsidRPr="009805BC">
              <w:rPr>
                <w:rFonts w:ascii="Times New Roman" w:hAnsi="Times New Roman"/>
                <w:color w:val="000000"/>
                <w:szCs w:val="24"/>
              </w:rPr>
              <w:t>16П - ТК12П</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119,00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Мира 5 – Покачевское проф. училище 15</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50,00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Мира 5 - ППУ 15</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50,00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ТК3П – ул. Тюменская 3/2</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75,00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Мира 4 - ул. Мира 2</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15,00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Мира 4 - ул. Мира 2</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15,00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 xml:space="preserve">ТК7 - </w:t>
            </w:r>
            <w:r w:rsidRPr="009805BC">
              <w:rPr>
                <w:rFonts w:ascii="Times New Roman" w:hAnsi="Times New Roman"/>
                <w:color w:val="000000"/>
                <w:szCs w:val="24"/>
              </w:rPr>
              <w:t>ул. Комсомольская 5</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147,00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w:t>
            </w:r>
            <w:proofErr w:type="gramStart"/>
            <w:r w:rsidRPr="009805BC">
              <w:rPr>
                <w:rFonts w:ascii="Times New Roman" w:hAnsi="Times New Roman"/>
                <w:color w:val="000000"/>
                <w:szCs w:val="24"/>
              </w:rPr>
              <w:t>7</w:t>
            </w:r>
            <w:proofErr w:type="gramEnd"/>
            <w:r w:rsidRPr="009805BC">
              <w:rPr>
                <w:rFonts w:ascii="Times New Roman" w:hAnsi="Times New Roman"/>
                <w:color w:val="000000"/>
                <w:szCs w:val="24"/>
              </w:rPr>
              <w:t xml:space="preserve"> - ул. Комсомольская 5</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147,00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ТП Пионерный - ТП</w:t>
            </w:r>
            <w:proofErr w:type="gramStart"/>
            <w:r w:rsidRPr="009805BC">
              <w:rPr>
                <w:rFonts w:ascii="Times New Roman" w:hAnsi="Times New Roman"/>
                <w:color w:val="000000"/>
                <w:szCs w:val="24"/>
              </w:rPr>
              <w:t>1</w:t>
            </w:r>
            <w:proofErr w:type="gramEnd"/>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242,00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 xml:space="preserve">ул. </w:t>
            </w:r>
            <w:proofErr w:type="gramStart"/>
            <w:r w:rsidRPr="009805BC">
              <w:rPr>
                <w:rFonts w:ascii="Times New Roman" w:hAnsi="Times New Roman"/>
                <w:color w:val="000000"/>
                <w:szCs w:val="24"/>
              </w:rPr>
              <w:t>Комсомольская</w:t>
            </w:r>
            <w:proofErr w:type="gramEnd"/>
            <w:r w:rsidRPr="009805BC">
              <w:rPr>
                <w:rFonts w:ascii="Times New Roman" w:hAnsi="Times New Roman"/>
                <w:color w:val="000000"/>
                <w:szCs w:val="24"/>
              </w:rPr>
              <w:t xml:space="preserve"> 2 - ул. Комсомольская 4 (переход)</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38,00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 xml:space="preserve">ул. </w:t>
            </w:r>
            <w:proofErr w:type="gramStart"/>
            <w:r w:rsidRPr="009805BC">
              <w:rPr>
                <w:rFonts w:ascii="Times New Roman" w:hAnsi="Times New Roman"/>
                <w:color w:val="000000"/>
                <w:szCs w:val="24"/>
              </w:rPr>
              <w:t>Комсомольская</w:t>
            </w:r>
            <w:proofErr w:type="gramEnd"/>
            <w:r w:rsidRPr="009805BC">
              <w:rPr>
                <w:rFonts w:ascii="Times New Roman" w:hAnsi="Times New Roman"/>
                <w:color w:val="000000"/>
                <w:szCs w:val="24"/>
              </w:rPr>
              <w:t xml:space="preserve"> 2 - ул. Комсомольская 4 (переход)</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38,00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Мира 3 - ул. Мира 5</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144,00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Мира 3 - ул. Мира 5</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144,00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 4П - ТК 8П</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224,50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val="en-US"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lang w:val="en-US"/>
              </w:rPr>
              <w:t>ТК4П - ТК7П</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112,00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 2П - ТП 1</w:t>
            </w:r>
            <w:proofErr w:type="gramStart"/>
            <w:r w:rsidRPr="009805BC">
              <w:rPr>
                <w:rFonts w:ascii="Times New Roman" w:hAnsi="Times New Roman"/>
                <w:color w:val="000000"/>
                <w:szCs w:val="24"/>
              </w:rPr>
              <w:t xml:space="preserve"> В</w:t>
            </w:r>
            <w:proofErr w:type="gramEnd"/>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138,00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 2П - ТК 3П</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196,00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lang w:eastAsia="en-US"/>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 1П - ТК 2П</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55,00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Комсомольская 5 - ул. Молодежная 15/1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53,00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rPr>
            </w:pPr>
            <w:r w:rsidRPr="009805BC">
              <w:rPr>
                <w:rFonts w:ascii="Times New Roman" w:hAnsi="Times New Roman"/>
                <w:color w:val="000000"/>
                <w:szCs w:val="24"/>
              </w:rPr>
              <w:t>Сети горячего водоснабжения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ул. Комсомольская 5 - ул. Молодежная 15/1</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53,00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ТК12П - База "РСЦ"</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563,00</w:t>
            </w:r>
          </w:p>
        </w:tc>
      </w:tr>
      <w:tr w:rsidR="000707D3" w:rsidRPr="009805BC" w:rsidTr="00AA08D7">
        <w:trPr>
          <w:trHeight w:val="513"/>
        </w:trPr>
        <w:tc>
          <w:tcPr>
            <w:tcW w:w="219" w:type="pct"/>
            <w:tcBorders>
              <w:top w:val="single" w:sz="4" w:space="0" w:color="auto"/>
              <w:left w:val="single" w:sz="4" w:space="0" w:color="auto"/>
              <w:bottom w:val="single" w:sz="4" w:space="0" w:color="auto"/>
              <w:right w:val="single" w:sz="4" w:space="0" w:color="auto"/>
            </w:tcBorders>
            <w:vAlign w:val="center"/>
          </w:tcPr>
          <w:p w:rsidR="000707D3" w:rsidRPr="00576630" w:rsidRDefault="000707D3" w:rsidP="009E5F98">
            <w:pPr>
              <w:numPr>
                <w:ilvl w:val="0"/>
                <w:numId w:val="10"/>
              </w:numPr>
              <w:autoSpaceDE w:val="0"/>
              <w:autoSpaceDN w:val="0"/>
              <w:adjustRightInd w:val="0"/>
              <w:spacing w:line="276" w:lineRule="auto"/>
              <w:ind w:left="385"/>
              <w:contextualSpacing/>
              <w:jc w:val="center"/>
              <w:rPr>
                <w:rFonts w:ascii="Times New Roman" w:eastAsiaTheme="minorHAnsi" w:hAnsi="Times New Roman"/>
                <w:bCs/>
                <w:iCs/>
                <w:color w:val="000000"/>
                <w:szCs w:val="24"/>
              </w:rPr>
            </w:pPr>
          </w:p>
        </w:tc>
        <w:tc>
          <w:tcPr>
            <w:tcW w:w="1796"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rPr>
                <w:rFonts w:ascii="Times New Roman" w:hAnsi="Times New Roman"/>
                <w:color w:val="000000"/>
                <w:szCs w:val="24"/>
              </w:rPr>
            </w:pPr>
            <w:r w:rsidRPr="009805BC">
              <w:rPr>
                <w:rFonts w:ascii="Times New Roman" w:hAnsi="Times New Roman"/>
                <w:color w:val="000000"/>
                <w:szCs w:val="24"/>
              </w:rPr>
              <w:t>Сети теплоснабжения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ТП "Пионерный" - ТК 1П</w:t>
            </w:r>
          </w:p>
        </w:tc>
        <w:tc>
          <w:tcPr>
            <w:tcW w:w="924" w:type="pct"/>
            <w:tcBorders>
              <w:top w:val="single" w:sz="4" w:space="0" w:color="auto"/>
              <w:left w:val="single" w:sz="4" w:space="0" w:color="auto"/>
              <w:bottom w:val="single" w:sz="4" w:space="0" w:color="auto"/>
              <w:right w:val="single" w:sz="4" w:space="0" w:color="auto"/>
            </w:tcBorders>
            <w:vAlign w:val="center"/>
            <w:hideMark/>
          </w:tcPr>
          <w:p w:rsidR="000707D3" w:rsidRPr="009805BC" w:rsidRDefault="000707D3" w:rsidP="000707D3">
            <w:pPr>
              <w:autoSpaceDE w:val="0"/>
              <w:autoSpaceDN w:val="0"/>
              <w:adjustRightInd w:val="0"/>
              <w:spacing w:line="276" w:lineRule="auto"/>
              <w:jc w:val="center"/>
              <w:rPr>
                <w:rFonts w:ascii="Times New Roman" w:hAnsi="Times New Roman"/>
                <w:color w:val="000000"/>
                <w:szCs w:val="24"/>
              </w:rPr>
            </w:pPr>
            <w:r w:rsidRPr="009805BC">
              <w:rPr>
                <w:rFonts w:ascii="Times New Roman" w:hAnsi="Times New Roman"/>
                <w:color w:val="000000"/>
                <w:szCs w:val="24"/>
              </w:rPr>
              <w:t>139,00</w:t>
            </w:r>
          </w:p>
        </w:tc>
      </w:tr>
    </w:tbl>
    <w:p w:rsidR="006D1AF9" w:rsidRDefault="006D1AF9" w:rsidP="00664475">
      <w:pPr>
        <w:pStyle w:val="S"/>
      </w:pPr>
    </w:p>
    <w:p w:rsidR="00AA08D7" w:rsidRDefault="000707D3" w:rsidP="00664475">
      <w:pPr>
        <w:pStyle w:val="S"/>
      </w:pPr>
      <w:r w:rsidRPr="00AA08D7">
        <w:t xml:space="preserve">По информации, полученной от ТПП «Покачевнефтегаз», в поселке «Старые </w:t>
      </w:r>
      <w:r w:rsidR="00AA08D7">
        <w:t>П</w:t>
      </w:r>
      <w:r w:rsidRPr="00AA08D7">
        <w:t>окачи» присутствуют бесхозяйные сети</w:t>
      </w:r>
      <w:r w:rsidR="006D1AF9">
        <w:t>.</w:t>
      </w:r>
      <w:bookmarkStart w:id="155" w:name="_Toc337658262"/>
      <w:bookmarkStart w:id="156" w:name="_Toc338244369"/>
      <w:bookmarkStart w:id="157" w:name="_Toc345671454"/>
    </w:p>
    <w:p w:rsidR="00664475" w:rsidRDefault="00664475" w:rsidP="00664475">
      <w:pPr>
        <w:suppressAutoHyphens/>
        <w:autoSpaceDE w:val="0"/>
        <w:autoSpaceDN w:val="0"/>
        <w:adjustRightInd w:val="0"/>
        <w:spacing w:before="120" w:line="240" w:lineRule="auto"/>
        <w:ind w:firstLine="550"/>
        <w:jc w:val="both"/>
        <w:rPr>
          <w:rFonts w:ascii="Times New Roman" w:hAnsi="Times New Roman"/>
          <w:bCs/>
          <w:iCs/>
          <w:szCs w:val="24"/>
        </w:rPr>
        <w:sectPr w:rsidR="00664475" w:rsidSect="000707D3">
          <w:pgSz w:w="11906" w:h="16838" w:code="9"/>
          <w:pgMar w:top="709" w:right="707"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r w:rsidRPr="000707D3">
        <w:rPr>
          <w:rFonts w:ascii="Times New Roman" w:hAnsi="Times New Roman"/>
          <w:bCs/>
          <w:iCs/>
          <w:szCs w:val="24"/>
        </w:rPr>
        <w:t xml:space="preserve">В  качестве  организации,  уполномоченной  на  эксплуатацию  бесхозяйных тепловых сетей в зонах действия </w:t>
      </w:r>
      <w:proofErr w:type="spellStart"/>
      <w:r w:rsidRPr="000707D3">
        <w:rPr>
          <w:rFonts w:ascii="Times New Roman" w:hAnsi="Times New Roman"/>
          <w:bCs/>
          <w:iCs/>
          <w:szCs w:val="24"/>
        </w:rPr>
        <w:t>источников</w:t>
      </w:r>
      <w:r w:rsidRPr="00664475">
        <w:rPr>
          <w:rFonts w:ascii="Times New Roman" w:hAnsi="Times New Roman"/>
          <w:bCs/>
          <w:iCs/>
          <w:szCs w:val="24"/>
        </w:rPr>
        <w:t>ТПП</w:t>
      </w:r>
      <w:proofErr w:type="spellEnd"/>
      <w:r w:rsidRPr="00664475">
        <w:rPr>
          <w:rFonts w:ascii="Times New Roman" w:hAnsi="Times New Roman"/>
          <w:bCs/>
          <w:iCs/>
          <w:szCs w:val="24"/>
        </w:rPr>
        <w:t xml:space="preserve"> «Покачевнефтегаз»</w:t>
      </w:r>
      <w:r>
        <w:rPr>
          <w:rFonts w:ascii="Times New Roman" w:hAnsi="Times New Roman"/>
          <w:bCs/>
          <w:iCs/>
          <w:szCs w:val="24"/>
        </w:rPr>
        <w:t xml:space="preserve">, предлагается </w:t>
      </w:r>
      <w:r w:rsidRPr="000707D3">
        <w:rPr>
          <w:rFonts w:ascii="Times New Roman" w:hAnsi="Times New Roman"/>
          <w:bCs/>
          <w:iCs/>
          <w:szCs w:val="24"/>
        </w:rPr>
        <w:t xml:space="preserve">определить </w:t>
      </w:r>
      <w:r w:rsidRPr="00664475">
        <w:rPr>
          <w:rFonts w:ascii="Times New Roman" w:hAnsi="Times New Roman"/>
          <w:bCs/>
          <w:iCs/>
          <w:szCs w:val="24"/>
        </w:rPr>
        <w:t>ТПП «Покачевнефтегаз»</w:t>
      </w:r>
      <w:r>
        <w:rPr>
          <w:rFonts w:ascii="Times New Roman" w:hAnsi="Times New Roman"/>
          <w:bCs/>
          <w:iCs/>
          <w:szCs w:val="24"/>
        </w:rPr>
        <w:t>. Список участков бесхозяйных тепловых сетей приведен в таблице</w:t>
      </w:r>
      <w:r w:rsidR="00FE504A">
        <w:rPr>
          <w:rFonts w:ascii="Times New Roman" w:hAnsi="Times New Roman"/>
          <w:bCs/>
          <w:iCs/>
          <w:szCs w:val="24"/>
        </w:rPr>
        <w:fldChar w:fldCharType="begin"/>
      </w:r>
      <w:r>
        <w:rPr>
          <w:rFonts w:ascii="Times New Roman" w:hAnsi="Times New Roman"/>
          <w:bCs/>
          <w:iCs/>
          <w:szCs w:val="24"/>
        </w:rPr>
        <w:instrText xml:space="preserve"> LINK Word.Document.12 "C:\\Users\\gribanov\\Desktop\\Покачи Техносоюз\\Рабочие документы\\Схема ТС (шаблон3).docx" "OLE_LINK24" \a \t  \* MERGEFORMAT </w:instrText>
      </w:r>
      <w:r w:rsidR="00FE504A">
        <w:rPr>
          <w:rFonts w:ascii="Times New Roman" w:hAnsi="Times New Roman"/>
          <w:bCs/>
          <w:iCs/>
          <w:szCs w:val="24"/>
        </w:rPr>
        <w:fldChar w:fldCharType="separate"/>
      </w:r>
      <w:r w:rsidRPr="00664475">
        <w:rPr>
          <w:rFonts w:ascii="Times New Roman" w:hAnsi="Times New Roman"/>
          <w:bCs/>
          <w:iCs/>
          <w:szCs w:val="24"/>
        </w:rPr>
        <w:t xml:space="preserve"> 10.2</w:t>
      </w:r>
      <w:r w:rsidR="00FE504A">
        <w:rPr>
          <w:rFonts w:ascii="Times New Roman" w:hAnsi="Times New Roman"/>
          <w:bCs/>
          <w:iCs/>
          <w:szCs w:val="24"/>
        </w:rPr>
        <w:fldChar w:fldCharType="end"/>
      </w:r>
      <w:r>
        <w:rPr>
          <w:rFonts w:ascii="Times New Roman" w:hAnsi="Times New Roman"/>
          <w:bCs/>
          <w:iCs/>
          <w:szCs w:val="24"/>
        </w:rPr>
        <w:t>.</w:t>
      </w:r>
    </w:p>
    <w:p w:rsidR="00664475" w:rsidRDefault="00664475" w:rsidP="00664475">
      <w:pPr>
        <w:suppressAutoHyphens/>
        <w:autoSpaceDE w:val="0"/>
        <w:autoSpaceDN w:val="0"/>
        <w:adjustRightInd w:val="0"/>
        <w:spacing w:before="120" w:line="240" w:lineRule="auto"/>
        <w:ind w:firstLine="550"/>
        <w:jc w:val="both"/>
        <w:rPr>
          <w:rFonts w:ascii="Times New Roman" w:hAnsi="Times New Roman"/>
          <w:bCs/>
          <w:iCs/>
          <w:szCs w:val="24"/>
        </w:rPr>
      </w:pPr>
    </w:p>
    <w:p w:rsidR="00664475" w:rsidRPr="00664475" w:rsidRDefault="00664475" w:rsidP="00664475">
      <w:pPr>
        <w:pStyle w:val="ac"/>
        <w:keepNext/>
        <w:rPr>
          <w:rFonts w:ascii="Times New Roman" w:hAnsi="Times New Roman"/>
        </w:rPr>
      </w:pPr>
      <w:bookmarkStart w:id="158" w:name="_Toc358624067"/>
      <w:r w:rsidRPr="00664475">
        <w:rPr>
          <w:rFonts w:ascii="Times New Roman" w:hAnsi="Times New Roman"/>
        </w:rPr>
        <w:t>Таблица</w:t>
      </w:r>
      <w:bookmarkStart w:id="159" w:name="OLE_LINK24"/>
      <w:r w:rsidR="00FE504A">
        <w:rPr>
          <w:rFonts w:ascii="Times New Roman" w:hAnsi="Times New Roman"/>
        </w:rPr>
        <w:fldChar w:fldCharType="begin"/>
      </w:r>
      <w:r w:rsidR="00E14A93">
        <w:rPr>
          <w:rFonts w:ascii="Times New Roman" w:hAnsi="Times New Roman"/>
        </w:rPr>
        <w:instrText xml:space="preserve"> STYLEREF 1 \s </w:instrText>
      </w:r>
      <w:r w:rsidR="00FE504A">
        <w:rPr>
          <w:rFonts w:ascii="Times New Roman" w:hAnsi="Times New Roman"/>
        </w:rPr>
        <w:fldChar w:fldCharType="separate"/>
      </w:r>
      <w:r w:rsidR="00563957">
        <w:rPr>
          <w:rFonts w:ascii="Times New Roman" w:hAnsi="Times New Roman"/>
          <w:noProof/>
        </w:rPr>
        <w:t>10</w:t>
      </w:r>
      <w:r w:rsidR="00FE504A">
        <w:rPr>
          <w:rFonts w:ascii="Times New Roman" w:hAnsi="Times New Roman"/>
        </w:rPr>
        <w:fldChar w:fldCharType="end"/>
      </w:r>
      <w:r w:rsidR="00E14A93">
        <w:rPr>
          <w:rFonts w:ascii="Times New Roman" w:hAnsi="Times New Roman"/>
        </w:rPr>
        <w:t>.</w:t>
      </w:r>
      <w:r w:rsidR="00FE504A">
        <w:rPr>
          <w:rFonts w:ascii="Times New Roman" w:hAnsi="Times New Roman"/>
        </w:rPr>
        <w:fldChar w:fldCharType="begin"/>
      </w:r>
      <w:r w:rsidR="00E14A93">
        <w:rPr>
          <w:rFonts w:ascii="Times New Roman" w:hAnsi="Times New Roman"/>
        </w:rPr>
        <w:instrText xml:space="preserve"> SEQ Таблица \* ARABIC \s 1 </w:instrText>
      </w:r>
      <w:r w:rsidR="00FE504A">
        <w:rPr>
          <w:rFonts w:ascii="Times New Roman" w:hAnsi="Times New Roman"/>
        </w:rPr>
        <w:fldChar w:fldCharType="separate"/>
      </w:r>
      <w:r w:rsidR="00563957">
        <w:rPr>
          <w:rFonts w:ascii="Times New Roman" w:hAnsi="Times New Roman"/>
          <w:noProof/>
        </w:rPr>
        <w:t>2</w:t>
      </w:r>
      <w:r w:rsidR="00FE504A">
        <w:rPr>
          <w:rFonts w:ascii="Times New Roman" w:hAnsi="Times New Roman"/>
        </w:rPr>
        <w:fldChar w:fldCharType="end"/>
      </w:r>
      <w:bookmarkEnd w:id="159"/>
      <w:r w:rsidRPr="00664475">
        <w:rPr>
          <w:rFonts w:ascii="Times New Roman" w:hAnsi="Times New Roman"/>
          <w:noProof/>
        </w:rPr>
        <w:t xml:space="preserve"> - </w:t>
      </w:r>
      <w:r w:rsidRPr="00664475">
        <w:rPr>
          <w:rFonts w:ascii="Times New Roman" w:hAnsi="Times New Roman"/>
          <w:b w:val="0"/>
          <w:noProof/>
        </w:rPr>
        <w:t>Перечень бесхозяйных тепловых сетей в поселке «Старые Покачи» по данным ТПП «Покачевнефтегаз»</w:t>
      </w:r>
      <w:bookmarkEnd w:id="158"/>
    </w:p>
    <w:tbl>
      <w:tblPr>
        <w:tblW w:w="517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5"/>
        <w:gridCol w:w="3024"/>
        <w:gridCol w:w="1840"/>
        <w:gridCol w:w="1895"/>
        <w:gridCol w:w="2694"/>
        <w:gridCol w:w="2801"/>
        <w:gridCol w:w="1776"/>
      </w:tblGrid>
      <w:tr w:rsidR="006D1AF9" w:rsidRPr="009805BC" w:rsidTr="006D1AF9">
        <w:trPr>
          <w:trHeight w:val="454"/>
          <w:tblHeader/>
        </w:trPr>
        <w:tc>
          <w:tcPr>
            <w:tcW w:w="417" w:type="pct"/>
            <w:vAlign w:val="center"/>
            <w:hideMark/>
          </w:tcPr>
          <w:p w:rsidR="00664475" w:rsidRPr="009805BC" w:rsidRDefault="00664475" w:rsidP="005840EC">
            <w:pPr>
              <w:spacing w:line="276" w:lineRule="auto"/>
              <w:jc w:val="center"/>
              <w:rPr>
                <w:rFonts w:ascii="Times New Roman" w:hAnsi="Times New Roman"/>
                <w:b/>
                <w:szCs w:val="24"/>
              </w:rPr>
            </w:pPr>
            <w:r w:rsidRPr="009805BC">
              <w:rPr>
                <w:rFonts w:ascii="Times New Roman" w:hAnsi="Times New Roman"/>
                <w:b/>
                <w:szCs w:val="24"/>
              </w:rPr>
              <w:t>№ п/п</w:t>
            </w:r>
          </w:p>
        </w:tc>
        <w:tc>
          <w:tcPr>
            <w:tcW w:w="988" w:type="pct"/>
            <w:vAlign w:val="center"/>
            <w:hideMark/>
          </w:tcPr>
          <w:p w:rsidR="00664475" w:rsidRPr="009805BC" w:rsidRDefault="00664475" w:rsidP="005840EC">
            <w:pPr>
              <w:spacing w:line="276" w:lineRule="auto"/>
              <w:jc w:val="center"/>
              <w:rPr>
                <w:rFonts w:ascii="Times New Roman" w:hAnsi="Times New Roman"/>
                <w:b/>
                <w:szCs w:val="24"/>
              </w:rPr>
            </w:pPr>
            <w:r w:rsidRPr="009805BC">
              <w:rPr>
                <w:rFonts w:ascii="Times New Roman" w:hAnsi="Times New Roman"/>
                <w:b/>
                <w:szCs w:val="24"/>
              </w:rPr>
              <w:t>Наименование участка</w:t>
            </w:r>
          </w:p>
        </w:tc>
        <w:tc>
          <w:tcPr>
            <w:tcW w:w="601" w:type="pct"/>
            <w:vAlign w:val="center"/>
            <w:hideMark/>
          </w:tcPr>
          <w:p w:rsidR="00664475" w:rsidRPr="009805BC" w:rsidRDefault="00664475" w:rsidP="005840EC">
            <w:pPr>
              <w:spacing w:line="276" w:lineRule="auto"/>
              <w:jc w:val="center"/>
              <w:rPr>
                <w:rFonts w:ascii="Times New Roman" w:hAnsi="Times New Roman"/>
                <w:b/>
                <w:szCs w:val="24"/>
              </w:rPr>
            </w:pPr>
            <w:r w:rsidRPr="009805BC">
              <w:rPr>
                <w:rFonts w:ascii="Times New Roman" w:hAnsi="Times New Roman"/>
                <w:b/>
                <w:szCs w:val="24"/>
              </w:rPr>
              <w:t>Диаметр трубопроводов на участке  D, м</w:t>
            </w:r>
          </w:p>
        </w:tc>
        <w:tc>
          <w:tcPr>
            <w:tcW w:w="619" w:type="pct"/>
            <w:vAlign w:val="center"/>
            <w:hideMark/>
          </w:tcPr>
          <w:p w:rsidR="00664475" w:rsidRPr="009805BC" w:rsidRDefault="00664475" w:rsidP="005840EC">
            <w:pPr>
              <w:spacing w:line="276" w:lineRule="auto"/>
              <w:jc w:val="center"/>
              <w:rPr>
                <w:rFonts w:ascii="Times New Roman" w:hAnsi="Times New Roman"/>
                <w:b/>
                <w:szCs w:val="24"/>
              </w:rPr>
            </w:pPr>
            <w:r w:rsidRPr="009805BC">
              <w:rPr>
                <w:rFonts w:ascii="Times New Roman" w:hAnsi="Times New Roman"/>
                <w:b/>
                <w:szCs w:val="24"/>
              </w:rPr>
              <w:t>Длина трубопровода (в двухтрубном исчислении), м</w:t>
            </w:r>
          </w:p>
        </w:tc>
        <w:tc>
          <w:tcPr>
            <w:tcW w:w="880" w:type="pct"/>
            <w:vAlign w:val="center"/>
            <w:hideMark/>
          </w:tcPr>
          <w:p w:rsidR="00664475" w:rsidRPr="009805BC" w:rsidRDefault="00664475" w:rsidP="005840EC">
            <w:pPr>
              <w:spacing w:line="276" w:lineRule="auto"/>
              <w:ind w:left="-64" w:right="-114"/>
              <w:jc w:val="center"/>
              <w:rPr>
                <w:rFonts w:ascii="Times New Roman" w:hAnsi="Times New Roman"/>
                <w:b/>
                <w:szCs w:val="24"/>
              </w:rPr>
            </w:pPr>
            <w:r w:rsidRPr="009805BC">
              <w:rPr>
                <w:rFonts w:ascii="Times New Roman" w:hAnsi="Times New Roman"/>
                <w:b/>
                <w:szCs w:val="24"/>
              </w:rPr>
              <w:t>Теплоизоляционный материал, состояние изоляции</w:t>
            </w:r>
          </w:p>
        </w:tc>
        <w:tc>
          <w:tcPr>
            <w:tcW w:w="915" w:type="pct"/>
            <w:vAlign w:val="center"/>
            <w:hideMark/>
          </w:tcPr>
          <w:p w:rsidR="00664475" w:rsidRPr="009805BC" w:rsidRDefault="00664475" w:rsidP="005840EC">
            <w:pPr>
              <w:spacing w:line="276" w:lineRule="auto"/>
              <w:jc w:val="center"/>
              <w:rPr>
                <w:rFonts w:ascii="Times New Roman" w:hAnsi="Times New Roman"/>
                <w:b/>
                <w:szCs w:val="24"/>
              </w:rPr>
            </w:pPr>
            <w:r w:rsidRPr="009805BC">
              <w:rPr>
                <w:rFonts w:ascii="Times New Roman" w:hAnsi="Times New Roman"/>
                <w:b/>
                <w:szCs w:val="24"/>
              </w:rPr>
              <w:t>Тип прокладки, средняя глубина заложения до оси трубопроводов при подземной прокладке</w:t>
            </w:r>
          </w:p>
        </w:tc>
        <w:tc>
          <w:tcPr>
            <w:tcW w:w="580" w:type="pct"/>
            <w:vAlign w:val="center"/>
            <w:hideMark/>
          </w:tcPr>
          <w:p w:rsidR="00664475" w:rsidRPr="009805BC" w:rsidRDefault="00664475" w:rsidP="005840EC">
            <w:pPr>
              <w:spacing w:line="276" w:lineRule="auto"/>
              <w:jc w:val="center"/>
              <w:rPr>
                <w:rFonts w:ascii="Times New Roman" w:hAnsi="Times New Roman"/>
                <w:b/>
                <w:szCs w:val="24"/>
              </w:rPr>
            </w:pPr>
            <w:r w:rsidRPr="009805BC">
              <w:rPr>
                <w:rFonts w:ascii="Times New Roman" w:hAnsi="Times New Roman"/>
                <w:b/>
                <w:szCs w:val="24"/>
              </w:rPr>
              <w:t>Год ввода в эксплуатацию (перекладки)</w:t>
            </w:r>
          </w:p>
        </w:tc>
      </w:tr>
      <w:tr w:rsidR="006D1AF9" w:rsidRPr="009805BC" w:rsidTr="006D1AF9">
        <w:trPr>
          <w:trHeight w:val="454"/>
        </w:trPr>
        <w:tc>
          <w:tcPr>
            <w:tcW w:w="417" w:type="pct"/>
            <w:vAlign w:val="center"/>
            <w:hideMark/>
          </w:tcPr>
          <w:p w:rsidR="00664475" w:rsidRPr="00A64CA4"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 магистральной тепловой сети до ул. Энтузиастов</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100мм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70м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минерализованная вата в матах с покровным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after="200" w:line="276" w:lineRule="auto"/>
              <w:contextualSpacing/>
              <w:jc w:val="center"/>
              <w:rPr>
                <w:rFonts w:ascii="Times New Roman" w:hAnsi="Times New Roman"/>
                <w:szCs w:val="24"/>
                <w:lang w:eastAsia="en-US"/>
              </w:rPr>
            </w:pPr>
            <w:r w:rsidRPr="009805BC">
              <w:rPr>
                <w:rFonts w:ascii="Times New Roman" w:hAnsi="Times New Roman"/>
                <w:szCs w:val="24"/>
                <w:lang w:eastAsia="en-US"/>
              </w:rPr>
              <w:t>неизвестно</w:t>
            </w:r>
          </w:p>
        </w:tc>
      </w:tr>
      <w:tr w:rsidR="006D1AF9" w:rsidRPr="009805BC" w:rsidTr="006D1AF9">
        <w:trPr>
          <w:trHeight w:val="454"/>
        </w:trPr>
        <w:tc>
          <w:tcPr>
            <w:tcW w:w="417" w:type="pct"/>
            <w:vAlign w:val="center"/>
          </w:tcPr>
          <w:p w:rsidR="00664475" w:rsidRPr="009805BC"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 магистральной тепловой сети до ул. Зимняя</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50мм,100мм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175м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минерализованная вата в матах с покровным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after="200" w:line="276" w:lineRule="auto"/>
              <w:contextualSpacing/>
              <w:jc w:val="center"/>
              <w:rPr>
                <w:rFonts w:ascii="Times New Roman" w:hAnsi="Times New Roman"/>
                <w:szCs w:val="24"/>
                <w:lang w:eastAsia="en-US"/>
              </w:rPr>
            </w:pPr>
            <w:r w:rsidRPr="009805BC">
              <w:rPr>
                <w:rFonts w:ascii="Times New Roman" w:hAnsi="Times New Roman"/>
                <w:szCs w:val="24"/>
                <w:lang w:eastAsia="en-US"/>
              </w:rPr>
              <w:t>неизвестно</w:t>
            </w:r>
          </w:p>
        </w:tc>
      </w:tr>
      <w:tr w:rsidR="006D1AF9" w:rsidRPr="009805BC" w:rsidTr="006D1AF9">
        <w:trPr>
          <w:trHeight w:val="454"/>
        </w:trPr>
        <w:tc>
          <w:tcPr>
            <w:tcW w:w="417" w:type="pct"/>
            <w:vAlign w:val="center"/>
          </w:tcPr>
          <w:p w:rsidR="00664475" w:rsidRPr="009805BC"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Отмагистральной тепловой сети до ул. Нефтяников.</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50мм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100м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минерализованная вата в матах с покровным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line="276" w:lineRule="auto"/>
              <w:jc w:val="center"/>
              <w:rPr>
                <w:rFonts w:ascii="Times New Roman" w:hAnsi="Times New Roman"/>
                <w:szCs w:val="24"/>
              </w:rPr>
            </w:pPr>
            <w:r w:rsidRPr="009805BC">
              <w:rPr>
                <w:rFonts w:ascii="Times New Roman" w:hAnsi="Times New Roman"/>
                <w:szCs w:val="24"/>
              </w:rPr>
              <w:t>неизвестно</w:t>
            </w:r>
          </w:p>
        </w:tc>
      </w:tr>
      <w:tr w:rsidR="006D1AF9" w:rsidRPr="009805BC" w:rsidTr="006D1AF9">
        <w:trPr>
          <w:trHeight w:val="454"/>
        </w:trPr>
        <w:tc>
          <w:tcPr>
            <w:tcW w:w="417" w:type="pct"/>
            <w:vAlign w:val="center"/>
          </w:tcPr>
          <w:p w:rsidR="00664475" w:rsidRPr="009805BC"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Отмагистральной тепловой сети до ул. Монтажни</w:t>
            </w:r>
            <w:r w:rsidRPr="00576630">
              <w:rPr>
                <w:rFonts w:ascii="Times New Roman" w:eastAsiaTheme="minorHAnsi" w:hAnsi="Times New Roman"/>
                <w:szCs w:val="24"/>
                <w:lang w:eastAsia="en-US"/>
              </w:rPr>
              <w:softHyphen/>
              <w:t>ков.</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100мм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175м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минерализованная вата в матах с покровным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line="276" w:lineRule="auto"/>
              <w:jc w:val="center"/>
              <w:rPr>
                <w:rFonts w:ascii="Times New Roman" w:hAnsi="Times New Roman"/>
                <w:szCs w:val="24"/>
              </w:rPr>
            </w:pPr>
            <w:r w:rsidRPr="009805BC">
              <w:rPr>
                <w:rFonts w:ascii="Times New Roman" w:hAnsi="Times New Roman"/>
                <w:szCs w:val="24"/>
              </w:rPr>
              <w:t>неизвестно</w:t>
            </w:r>
          </w:p>
        </w:tc>
      </w:tr>
      <w:tr w:rsidR="006D1AF9" w:rsidRPr="009805BC" w:rsidTr="006D1AF9">
        <w:trPr>
          <w:trHeight w:val="454"/>
        </w:trPr>
        <w:tc>
          <w:tcPr>
            <w:tcW w:w="417" w:type="pct"/>
            <w:vAlign w:val="center"/>
          </w:tcPr>
          <w:p w:rsidR="00664475" w:rsidRPr="009805BC"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Отмагистральной тепловой сети до ул. Восточная</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100мм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180м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минерализованная вата в матах с покровным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line="276" w:lineRule="auto"/>
              <w:jc w:val="center"/>
              <w:rPr>
                <w:rFonts w:ascii="Times New Roman" w:hAnsi="Times New Roman"/>
                <w:szCs w:val="24"/>
              </w:rPr>
            </w:pPr>
            <w:r w:rsidRPr="009805BC">
              <w:rPr>
                <w:rFonts w:ascii="Times New Roman" w:hAnsi="Times New Roman"/>
                <w:szCs w:val="24"/>
              </w:rPr>
              <w:t>неизвестно</w:t>
            </w:r>
          </w:p>
        </w:tc>
      </w:tr>
      <w:tr w:rsidR="006D1AF9" w:rsidRPr="009805BC" w:rsidTr="006D1AF9">
        <w:trPr>
          <w:trHeight w:val="454"/>
        </w:trPr>
        <w:tc>
          <w:tcPr>
            <w:tcW w:w="417" w:type="pct"/>
            <w:vAlign w:val="center"/>
          </w:tcPr>
          <w:p w:rsidR="00664475" w:rsidRPr="009805BC"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Отмагистральной тепловой сети до ул. Транспорт</w:t>
            </w:r>
            <w:r w:rsidRPr="00576630">
              <w:rPr>
                <w:rFonts w:ascii="Times New Roman" w:eastAsiaTheme="minorHAnsi" w:hAnsi="Times New Roman"/>
                <w:szCs w:val="24"/>
                <w:lang w:eastAsia="en-US"/>
              </w:rPr>
              <w:softHyphen/>
              <w:t>ная</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150мм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560м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минерализованная вата в матах с покровным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line="276" w:lineRule="auto"/>
              <w:jc w:val="center"/>
              <w:rPr>
                <w:rFonts w:ascii="Times New Roman" w:hAnsi="Times New Roman"/>
                <w:szCs w:val="24"/>
              </w:rPr>
            </w:pPr>
            <w:r w:rsidRPr="009805BC">
              <w:rPr>
                <w:rFonts w:ascii="Times New Roman" w:hAnsi="Times New Roman"/>
                <w:szCs w:val="24"/>
              </w:rPr>
              <w:t>неизвестно</w:t>
            </w:r>
          </w:p>
        </w:tc>
      </w:tr>
      <w:tr w:rsidR="006D1AF9" w:rsidRPr="009805BC" w:rsidTr="006D1AF9">
        <w:trPr>
          <w:trHeight w:val="454"/>
        </w:trPr>
        <w:tc>
          <w:tcPr>
            <w:tcW w:w="417" w:type="pct"/>
            <w:vAlign w:val="center"/>
          </w:tcPr>
          <w:p w:rsidR="00664475" w:rsidRPr="009805BC"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Отмагистральной тепловой сети до ул. Аганская(за БНО)</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80мм,100мм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430м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минерализованная вата в матах с покровным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line="276" w:lineRule="auto"/>
              <w:jc w:val="center"/>
              <w:rPr>
                <w:rFonts w:ascii="Times New Roman" w:hAnsi="Times New Roman"/>
                <w:szCs w:val="24"/>
              </w:rPr>
            </w:pPr>
            <w:r w:rsidRPr="009805BC">
              <w:rPr>
                <w:rFonts w:ascii="Times New Roman" w:hAnsi="Times New Roman"/>
                <w:szCs w:val="24"/>
              </w:rPr>
              <w:t>неизвестно</w:t>
            </w:r>
          </w:p>
        </w:tc>
      </w:tr>
      <w:tr w:rsidR="006D1AF9" w:rsidRPr="009805BC" w:rsidTr="006D1AF9">
        <w:trPr>
          <w:trHeight w:val="454"/>
        </w:trPr>
        <w:tc>
          <w:tcPr>
            <w:tcW w:w="417" w:type="pct"/>
            <w:vAlign w:val="center"/>
          </w:tcPr>
          <w:p w:rsidR="00664475" w:rsidRPr="009805BC"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Отмагистральной тепловой сети до ул.  Аган</w:t>
            </w:r>
            <w:r w:rsidRPr="00576630">
              <w:rPr>
                <w:rFonts w:ascii="Times New Roman" w:eastAsiaTheme="minorHAnsi" w:hAnsi="Times New Roman"/>
                <w:szCs w:val="24"/>
                <w:lang w:eastAsia="en-US"/>
              </w:rPr>
              <w:softHyphen/>
              <w:t>ская (за мага</w:t>
            </w:r>
            <w:r w:rsidRPr="00576630">
              <w:rPr>
                <w:rFonts w:ascii="Times New Roman" w:eastAsiaTheme="minorHAnsi" w:hAnsi="Times New Roman"/>
                <w:szCs w:val="24"/>
                <w:lang w:eastAsia="en-US"/>
              </w:rPr>
              <w:softHyphen/>
              <w:t>зином Сне</w:t>
            </w:r>
            <w:r w:rsidRPr="00576630">
              <w:rPr>
                <w:rFonts w:ascii="Times New Roman" w:eastAsiaTheme="minorHAnsi" w:hAnsi="Times New Roman"/>
                <w:szCs w:val="24"/>
                <w:lang w:eastAsia="en-US"/>
              </w:rPr>
              <w:softHyphen/>
              <w:t>жинка)</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50мм,100мм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200м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минерализованная вата в матах с покровным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after="200" w:line="276" w:lineRule="auto"/>
              <w:contextualSpacing/>
              <w:jc w:val="center"/>
              <w:rPr>
                <w:rFonts w:ascii="Times New Roman" w:hAnsi="Times New Roman"/>
                <w:szCs w:val="24"/>
                <w:lang w:eastAsia="en-US"/>
              </w:rPr>
            </w:pPr>
            <w:r w:rsidRPr="009805BC">
              <w:rPr>
                <w:rFonts w:ascii="Times New Roman" w:hAnsi="Times New Roman"/>
                <w:szCs w:val="24"/>
                <w:lang w:eastAsia="en-US"/>
              </w:rPr>
              <w:t>неизвестно</w:t>
            </w:r>
          </w:p>
        </w:tc>
      </w:tr>
      <w:tr w:rsidR="006D1AF9" w:rsidRPr="009805BC" w:rsidTr="006D1AF9">
        <w:trPr>
          <w:trHeight w:val="454"/>
        </w:trPr>
        <w:tc>
          <w:tcPr>
            <w:tcW w:w="417" w:type="pct"/>
            <w:vAlign w:val="center"/>
          </w:tcPr>
          <w:p w:rsidR="00664475" w:rsidRPr="009805BC" w:rsidRDefault="00664475" w:rsidP="009E5F98">
            <w:pPr>
              <w:pStyle w:val="af1"/>
              <w:numPr>
                <w:ilvl w:val="0"/>
                <w:numId w:val="20"/>
              </w:numPr>
              <w:spacing w:before="0" w:after="200" w:line="276" w:lineRule="auto"/>
              <w:ind w:left="459"/>
              <w:jc w:val="center"/>
              <w:rPr>
                <w:szCs w:val="24"/>
              </w:rPr>
            </w:pPr>
          </w:p>
        </w:tc>
        <w:tc>
          <w:tcPr>
            <w:tcW w:w="988" w:type="pct"/>
            <w:vAlign w:val="center"/>
            <w:hideMark/>
          </w:tcPr>
          <w:p w:rsidR="00664475" w:rsidRPr="009805BC" w:rsidRDefault="00664475" w:rsidP="005840EC">
            <w:pPr>
              <w:spacing w:after="200" w:line="276" w:lineRule="auto"/>
              <w:contextualSpacing/>
              <w:rPr>
                <w:rFonts w:ascii="Times New Roman" w:hAnsi="Times New Roman"/>
                <w:szCs w:val="24"/>
                <w:lang w:eastAsia="en-US"/>
              </w:rPr>
            </w:pPr>
            <w:r w:rsidRPr="00576630">
              <w:rPr>
                <w:rFonts w:ascii="Times New Roman" w:eastAsiaTheme="minorHAnsi" w:hAnsi="Times New Roman"/>
                <w:szCs w:val="24"/>
                <w:lang w:eastAsia="en-US"/>
              </w:rPr>
              <w:t>Отмагистральной тепловой сети до ул.  Аган</w:t>
            </w:r>
            <w:r w:rsidRPr="00576630">
              <w:rPr>
                <w:rFonts w:ascii="Times New Roman" w:eastAsiaTheme="minorHAnsi" w:hAnsi="Times New Roman"/>
                <w:szCs w:val="24"/>
                <w:lang w:eastAsia="en-US"/>
              </w:rPr>
              <w:softHyphen/>
              <w:t>ская (за мага</w:t>
            </w:r>
            <w:r w:rsidRPr="00576630">
              <w:rPr>
                <w:rFonts w:ascii="Times New Roman" w:eastAsiaTheme="minorHAnsi" w:hAnsi="Times New Roman"/>
                <w:szCs w:val="24"/>
                <w:lang w:eastAsia="en-US"/>
              </w:rPr>
              <w:softHyphen/>
              <w:t>зином Ника)</w:t>
            </w:r>
          </w:p>
        </w:tc>
        <w:tc>
          <w:tcPr>
            <w:tcW w:w="601"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100мм</w:t>
            </w:r>
          </w:p>
        </w:tc>
        <w:tc>
          <w:tcPr>
            <w:tcW w:w="619"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295м</w:t>
            </w:r>
          </w:p>
        </w:tc>
        <w:tc>
          <w:tcPr>
            <w:tcW w:w="880"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минерализо</w:t>
            </w:r>
            <w:r w:rsidRPr="00576630">
              <w:rPr>
                <w:rFonts w:ascii="Times New Roman" w:eastAsiaTheme="minorHAnsi" w:hAnsi="Times New Roman"/>
                <w:szCs w:val="24"/>
                <w:lang w:eastAsia="en-US"/>
              </w:rPr>
              <w:softHyphen/>
              <w:t>ванная вата в матах с по</w:t>
            </w:r>
            <w:r w:rsidRPr="00576630">
              <w:rPr>
                <w:rFonts w:ascii="Times New Roman" w:eastAsiaTheme="minorHAnsi" w:hAnsi="Times New Roman"/>
                <w:szCs w:val="24"/>
                <w:lang w:eastAsia="en-US"/>
              </w:rPr>
              <w:softHyphen/>
              <w:t>кровным слоем металла</w:t>
            </w:r>
          </w:p>
        </w:tc>
        <w:tc>
          <w:tcPr>
            <w:tcW w:w="915" w:type="pct"/>
            <w:vAlign w:val="center"/>
            <w:hideMark/>
          </w:tcPr>
          <w:p w:rsidR="00664475" w:rsidRPr="009805BC" w:rsidRDefault="00664475" w:rsidP="005840EC">
            <w:pPr>
              <w:spacing w:after="200" w:line="276" w:lineRule="auto"/>
              <w:contextualSpacing/>
              <w:jc w:val="center"/>
              <w:rPr>
                <w:rFonts w:ascii="Times New Roman" w:hAnsi="Times New Roman"/>
                <w:szCs w:val="24"/>
                <w:lang w:eastAsia="en-US"/>
              </w:rPr>
            </w:pPr>
            <w:r w:rsidRPr="00576630">
              <w:rPr>
                <w:rFonts w:ascii="Times New Roman" w:eastAsiaTheme="minorHAnsi" w:hAnsi="Times New Roman"/>
                <w:szCs w:val="24"/>
                <w:lang w:eastAsia="en-US"/>
              </w:rPr>
              <w:t>Надземный</w:t>
            </w:r>
          </w:p>
        </w:tc>
        <w:tc>
          <w:tcPr>
            <w:tcW w:w="580" w:type="pct"/>
            <w:vAlign w:val="center"/>
          </w:tcPr>
          <w:p w:rsidR="00664475" w:rsidRPr="009805BC" w:rsidRDefault="00664475" w:rsidP="005840EC">
            <w:pPr>
              <w:spacing w:after="200" w:line="276" w:lineRule="auto"/>
              <w:contextualSpacing/>
              <w:jc w:val="center"/>
              <w:rPr>
                <w:rFonts w:ascii="Times New Roman" w:hAnsi="Times New Roman"/>
                <w:szCs w:val="24"/>
                <w:lang w:eastAsia="en-US"/>
              </w:rPr>
            </w:pPr>
            <w:r w:rsidRPr="009805BC">
              <w:rPr>
                <w:rFonts w:ascii="Times New Roman" w:hAnsi="Times New Roman"/>
                <w:szCs w:val="24"/>
                <w:lang w:eastAsia="en-US"/>
              </w:rPr>
              <w:t>неизвестно</w:t>
            </w:r>
          </w:p>
        </w:tc>
      </w:tr>
    </w:tbl>
    <w:p w:rsidR="00664475" w:rsidRDefault="00664475" w:rsidP="00664475">
      <w:pPr>
        <w:suppressAutoHyphens/>
        <w:autoSpaceDE w:val="0"/>
        <w:autoSpaceDN w:val="0"/>
        <w:adjustRightInd w:val="0"/>
        <w:spacing w:before="120" w:line="240" w:lineRule="auto"/>
        <w:ind w:firstLine="550"/>
        <w:jc w:val="both"/>
        <w:rPr>
          <w:rFonts w:ascii="Times New Roman" w:hAnsi="Times New Roman"/>
          <w:bCs/>
          <w:iCs/>
          <w:szCs w:val="24"/>
        </w:rPr>
      </w:pPr>
    </w:p>
    <w:p w:rsidR="00664475" w:rsidRPr="00664475" w:rsidRDefault="00664475" w:rsidP="00664475">
      <w:pPr>
        <w:rPr>
          <w:lang/>
        </w:rPr>
        <w:sectPr w:rsidR="00664475" w:rsidRPr="00664475" w:rsidSect="00664475">
          <w:pgSz w:w="16838" w:h="11906" w:orient="landscape" w:code="9"/>
          <w:pgMar w:top="707" w:right="1560" w:bottom="1559" w:left="70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p>
    <w:p w:rsidR="000D1C63" w:rsidRPr="000707D3" w:rsidRDefault="00D50128" w:rsidP="00AA08D7">
      <w:pPr>
        <w:pStyle w:val="1"/>
        <w:suppressAutoHyphens/>
        <w:spacing w:before="120" w:after="0" w:line="276" w:lineRule="auto"/>
        <w:ind w:right="1" w:firstLine="567"/>
        <w:jc w:val="center"/>
        <w:rPr>
          <w:rFonts w:ascii="Times New Roman" w:hAnsi="Times New Roman"/>
          <w:bCs/>
          <w:kern w:val="32"/>
          <w:sz w:val="24"/>
          <w:szCs w:val="24"/>
          <w:lang/>
        </w:rPr>
      </w:pPr>
      <w:bookmarkStart w:id="160" w:name="_Toc361920671"/>
      <w:r w:rsidRPr="000707D3">
        <w:rPr>
          <w:rFonts w:ascii="Times New Roman" w:hAnsi="Times New Roman"/>
          <w:bCs/>
          <w:kern w:val="32"/>
          <w:sz w:val="24"/>
          <w:szCs w:val="24"/>
          <w:lang/>
        </w:rPr>
        <w:t>Заключение</w:t>
      </w:r>
      <w:bookmarkEnd w:id="155"/>
      <w:bookmarkEnd w:id="156"/>
      <w:bookmarkEnd w:id="157"/>
      <w:bookmarkEnd w:id="160"/>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 xml:space="preserve">В государственной стратегии Российской Федерации по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 </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 xml:space="preserve">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 </w:t>
      </w:r>
    </w:p>
    <w:p w:rsidR="000707D3" w:rsidRPr="000707D3" w:rsidRDefault="000707D3" w:rsidP="009E5F98">
      <w:pPr>
        <w:pStyle w:val="af1"/>
        <w:numPr>
          <w:ilvl w:val="0"/>
          <w:numId w:val="16"/>
        </w:numPr>
        <w:autoSpaceDE w:val="0"/>
        <w:autoSpaceDN w:val="0"/>
        <w:adjustRightInd w:val="0"/>
        <w:spacing w:before="120" w:after="0" w:line="276" w:lineRule="auto"/>
        <w:rPr>
          <w:bCs/>
          <w:iCs/>
          <w:sz w:val="24"/>
          <w:szCs w:val="24"/>
        </w:rPr>
      </w:pPr>
      <w:r w:rsidRPr="000707D3">
        <w:rPr>
          <w:bCs/>
          <w:iCs/>
          <w:sz w:val="24"/>
          <w:szCs w:val="24"/>
        </w:rPr>
        <w:t>обеспечение надежности теплоснабжения потребителей;</w:t>
      </w:r>
    </w:p>
    <w:p w:rsidR="000707D3" w:rsidRPr="000707D3" w:rsidRDefault="000707D3" w:rsidP="009E5F98">
      <w:pPr>
        <w:pStyle w:val="af1"/>
        <w:numPr>
          <w:ilvl w:val="0"/>
          <w:numId w:val="16"/>
        </w:numPr>
        <w:autoSpaceDE w:val="0"/>
        <w:autoSpaceDN w:val="0"/>
        <w:adjustRightInd w:val="0"/>
        <w:spacing w:before="120" w:after="0" w:line="276" w:lineRule="auto"/>
        <w:rPr>
          <w:bCs/>
          <w:iCs/>
          <w:sz w:val="24"/>
          <w:szCs w:val="24"/>
        </w:rPr>
      </w:pPr>
      <w:r w:rsidRPr="000707D3">
        <w:rPr>
          <w:bCs/>
          <w:iCs/>
          <w:sz w:val="24"/>
          <w:szCs w:val="24"/>
        </w:rPr>
        <w:t>минимизация затрат на теплоснабжение в расчете на каждого потребителя в долгосрочной перспективе;</w:t>
      </w:r>
    </w:p>
    <w:p w:rsidR="000707D3" w:rsidRPr="000707D3" w:rsidRDefault="000707D3" w:rsidP="009E5F98">
      <w:pPr>
        <w:pStyle w:val="af1"/>
        <w:numPr>
          <w:ilvl w:val="0"/>
          <w:numId w:val="16"/>
        </w:numPr>
        <w:autoSpaceDE w:val="0"/>
        <w:autoSpaceDN w:val="0"/>
        <w:adjustRightInd w:val="0"/>
        <w:spacing w:before="120" w:after="0" w:line="276" w:lineRule="auto"/>
        <w:rPr>
          <w:bCs/>
          <w:iCs/>
          <w:sz w:val="24"/>
          <w:szCs w:val="24"/>
        </w:rPr>
      </w:pPr>
      <w:r w:rsidRPr="000707D3">
        <w:rPr>
          <w:bCs/>
          <w:iCs/>
          <w:sz w:val="24"/>
          <w:szCs w:val="24"/>
        </w:rPr>
        <w:t>приоритет комбинированной выработки электрической и тепловой энергии с учетом экономической обоснованности;</w:t>
      </w:r>
    </w:p>
    <w:p w:rsidR="000707D3" w:rsidRPr="000707D3" w:rsidRDefault="000707D3" w:rsidP="009E5F98">
      <w:pPr>
        <w:pStyle w:val="af1"/>
        <w:numPr>
          <w:ilvl w:val="0"/>
          <w:numId w:val="16"/>
        </w:numPr>
        <w:autoSpaceDE w:val="0"/>
        <w:autoSpaceDN w:val="0"/>
        <w:adjustRightInd w:val="0"/>
        <w:spacing w:before="120" w:after="0" w:line="276" w:lineRule="auto"/>
        <w:rPr>
          <w:bCs/>
          <w:iCs/>
          <w:sz w:val="24"/>
          <w:szCs w:val="24"/>
        </w:rPr>
      </w:pPr>
      <w:r w:rsidRPr="000707D3">
        <w:rPr>
          <w:bCs/>
          <w:iCs/>
          <w:sz w:val="24"/>
          <w:szCs w:val="24"/>
        </w:rPr>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0707D3" w:rsidRPr="000707D3" w:rsidRDefault="000707D3" w:rsidP="009E5F98">
      <w:pPr>
        <w:pStyle w:val="af1"/>
        <w:numPr>
          <w:ilvl w:val="0"/>
          <w:numId w:val="16"/>
        </w:numPr>
        <w:autoSpaceDE w:val="0"/>
        <w:autoSpaceDN w:val="0"/>
        <w:adjustRightInd w:val="0"/>
        <w:spacing w:before="120" w:after="0" w:line="276" w:lineRule="auto"/>
        <w:rPr>
          <w:bCs/>
          <w:iCs/>
          <w:sz w:val="24"/>
          <w:szCs w:val="24"/>
        </w:rPr>
      </w:pPr>
      <w:r w:rsidRPr="000707D3">
        <w:rPr>
          <w:bCs/>
          <w:iCs/>
          <w:sz w:val="24"/>
          <w:szCs w:val="24"/>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Возможные и оптимальные пути решения этих задач в системе теплоснабжения города Покачи, а также объем необходимых для реализации варианта инвестиций отражены в разработанном ООО «Техносоюз» документе - «Схема теплоснабжения г.Покачи, Ханты-Мансийского автономного округа – Югры».</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 xml:space="preserve">Уровень централизованного теплоснабжения в г.Покачи достаточно высок – к тепловым сетям от котельных подключены все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 </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индивидуальных жилых домов планируется от индивидуальных источников тепла.</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Развитие системы теплоснабжения города Покачи предлагается базировать на преимущественном использовании существующих котельных находящихся в ведении ЗАО «УТВ и К» и ТПП «Покачевнефтегаз». При этом в схеме теплоснабжения предлагается оптимальный вариант развития системы теплоснабжения на рассматриваемый период, даны предложения по источникам тепла и тепловым сетям. Реализация комплекса работ по реконструкции и техническому перевооружению котельных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Удовлетворение спроса на теплоснабжение и устойчивую работу теплоснабжающих организаций определит предлагаемое органам местного самоуправления установление для этой организации статуса единой теплоснабжающей организации.</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pPr>
      <w:r w:rsidRPr="000707D3">
        <w:rPr>
          <w:rFonts w:ascii="Times New Roman" w:hAnsi="Times New Roman"/>
          <w:bCs/>
          <w:iCs/>
          <w:szCs w:val="24"/>
        </w:rPr>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ежегодной актуализации в отношении следующих данных:</w:t>
      </w:r>
    </w:p>
    <w:p w:rsidR="000707D3" w:rsidRPr="000707D3" w:rsidRDefault="000707D3" w:rsidP="009E5F98">
      <w:pPr>
        <w:pStyle w:val="af1"/>
        <w:numPr>
          <w:ilvl w:val="0"/>
          <w:numId w:val="17"/>
        </w:numPr>
        <w:autoSpaceDE w:val="0"/>
        <w:autoSpaceDN w:val="0"/>
        <w:adjustRightInd w:val="0"/>
        <w:spacing w:before="120" w:after="0" w:line="276" w:lineRule="auto"/>
        <w:rPr>
          <w:bCs/>
          <w:iCs/>
          <w:sz w:val="24"/>
          <w:szCs w:val="24"/>
        </w:rPr>
      </w:pPr>
      <w:r w:rsidRPr="000707D3">
        <w:rPr>
          <w:bCs/>
          <w:iCs/>
          <w:sz w:val="24"/>
          <w:szCs w:val="24"/>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0707D3" w:rsidRPr="000707D3" w:rsidRDefault="000707D3" w:rsidP="009E5F98">
      <w:pPr>
        <w:pStyle w:val="af1"/>
        <w:numPr>
          <w:ilvl w:val="0"/>
          <w:numId w:val="17"/>
        </w:numPr>
        <w:autoSpaceDE w:val="0"/>
        <w:autoSpaceDN w:val="0"/>
        <w:adjustRightInd w:val="0"/>
        <w:spacing w:before="120" w:after="0" w:line="276" w:lineRule="auto"/>
        <w:rPr>
          <w:bCs/>
          <w:iCs/>
          <w:sz w:val="24"/>
          <w:szCs w:val="24"/>
        </w:rPr>
      </w:pPr>
      <w:r w:rsidRPr="000707D3">
        <w:rPr>
          <w:bCs/>
          <w:iCs/>
          <w:sz w:val="24"/>
          <w:szCs w:val="24"/>
        </w:rPr>
        <w:t>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0707D3" w:rsidRPr="000707D3" w:rsidRDefault="000707D3" w:rsidP="009E5F98">
      <w:pPr>
        <w:pStyle w:val="af1"/>
        <w:numPr>
          <w:ilvl w:val="0"/>
          <w:numId w:val="17"/>
        </w:numPr>
        <w:autoSpaceDE w:val="0"/>
        <w:autoSpaceDN w:val="0"/>
        <w:adjustRightInd w:val="0"/>
        <w:spacing w:before="120" w:after="0" w:line="276" w:lineRule="auto"/>
        <w:rPr>
          <w:bCs/>
          <w:iCs/>
          <w:sz w:val="24"/>
          <w:szCs w:val="24"/>
        </w:rPr>
      </w:pPr>
      <w:r w:rsidRPr="000707D3">
        <w:rPr>
          <w:bCs/>
          <w:iCs/>
          <w:sz w:val="24"/>
          <w:szCs w:val="24"/>
        </w:rPr>
        <w:t>строительство и реконструкция тепловых сетей, включая их реконструкцию в связи с исчерпанием установленного и продленного ресурсов;</w:t>
      </w:r>
    </w:p>
    <w:p w:rsidR="000707D3" w:rsidRPr="000707D3" w:rsidRDefault="000707D3" w:rsidP="009E5F98">
      <w:pPr>
        <w:pStyle w:val="af1"/>
        <w:numPr>
          <w:ilvl w:val="0"/>
          <w:numId w:val="17"/>
        </w:numPr>
        <w:autoSpaceDE w:val="0"/>
        <w:autoSpaceDN w:val="0"/>
        <w:adjustRightInd w:val="0"/>
        <w:spacing w:before="120" w:after="0" w:line="276" w:lineRule="auto"/>
        <w:rPr>
          <w:bCs/>
          <w:iCs/>
          <w:sz w:val="24"/>
          <w:szCs w:val="24"/>
        </w:rPr>
      </w:pPr>
      <w:r w:rsidRPr="000707D3">
        <w:rPr>
          <w:bCs/>
          <w:iCs/>
          <w:sz w:val="24"/>
          <w:szCs w:val="24"/>
        </w:rPr>
        <w:t>баланс топливно-энергетических ресурсов для обеспечения теплоснабжения, в том числе расходов резервных запасов топлива;</w:t>
      </w:r>
    </w:p>
    <w:p w:rsidR="000707D3" w:rsidRPr="000707D3" w:rsidRDefault="000707D3" w:rsidP="009E5F98">
      <w:pPr>
        <w:pStyle w:val="af1"/>
        <w:numPr>
          <w:ilvl w:val="0"/>
          <w:numId w:val="17"/>
        </w:numPr>
        <w:autoSpaceDE w:val="0"/>
        <w:autoSpaceDN w:val="0"/>
        <w:adjustRightInd w:val="0"/>
        <w:spacing w:before="120" w:after="0" w:line="276" w:lineRule="auto"/>
        <w:rPr>
          <w:bCs/>
          <w:iCs/>
          <w:sz w:val="24"/>
          <w:szCs w:val="24"/>
        </w:rPr>
      </w:pPr>
      <w:r w:rsidRPr="000707D3">
        <w:rPr>
          <w:bCs/>
          <w:iCs/>
          <w:sz w:val="24"/>
          <w:szCs w:val="24"/>
        </w:rPr>
        <w:t>финансовые потребности при изменении схемы теплоснабжения и источники их покрытия.</w:t>
      </w:r>
    </w:p>
    <w:p w:rsidR="000707D3" w:rsidRPr="000707D3" w:rsidRDefault="000707D3" w:rsidP="000707D3">
      <w:pPr>
        <w:autoSpaceDE w:val="0"/>
        <w:autoSpaceDN w:val="0"/>
        <w:adjustRightInd w:val="0"/>
        <w:spacing w:before="120" w:line="276" w:lineRule="auto"/>
        <w:ind w:firstLine="709"/>
        <w:jc w:val="both"/>
        <w:rPr>
          <w:rFonts w:ascii="Times New Roman" w:hAnsi="Times New Roman"/>
          <w:bCs/>
          <w:iCs/>
          <w:szCs w:val="24"/>
        </w:rPr>
        <w:sectPr w:rsidR="000707D3" w:rsidRPr="000707D3" w:rsidSect="000707D3">
          <w:pgSz w:w="11906" w:h="16838" w:code="9"/>
          <w:pgMar w:top="709" w:right="707"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pPr>
      <w:r w:rsidRPr="000707D3">
        <w:rPr>
          <w:rFonts w:ascii="Times New Roman" w:hAnsi="Times New Roman"/>
          <w:bCs/>
          <w:iCs/>
          <w:szCs w:val="24"/>
        </w:rPr>
        <w:t>Актуализация схем теплоснабжения осуществляется в соответствии с требованиями к порядку разработки и утверждения схем теплоснабжения. Уведомление о проведении ежегодной актуализации схемы теплоснабжения размещается не позднее 15 января года, предшествующего году, на который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организаций и иных лиц по актуализации схемы теплоснабжения принимается до 1 марта.</w:t>
      </w:r>
    </w:p>
    <w:p w:rsidR="000D1C63" w:rsidRPr="000707D3" w:rsidRDefault="000D1C63" w:rsidP="000707D3">
      <w:pPr>
        <w:spacing w:line="276" w:lineRule="auto"/>
        <w:rPr>
          <w:rFonts w:ascii="Times New Roman" w:hAnsi="Times New Roman"/>
          <w:b/>
          <w:bCs/>
          <w:kern w:val="32"/>
          <w:szCs w:val="24"/>
          <w:lang/>
        </w:rPr>
      </w:pPr>
    </w:p>
    <w:p w:rsidR="00D50128" w:rsidRPr="00B43208" w:rsidRDefault="00D50128" w:rsidP="00B43208">
      <w:pPr>
        <w:pStyle w:val="1"/>
        <w:tabs>
          <w:tab w:val="left" w:pos="1100"/>
        </w:tabs>
        <w:suppressAutoHyphens/>
        <w:spacing w:before="120" w:after="0" w:line="240" w:lineRule="auto"/>
        <w:ind w:left="709" w:right="424"/>
        <w:jc w:val="center"/>
        <w:rPr>
          <w:rFonts w:ascii="Times New Roman" w:hAnsi="Times New Roman"/>
          <w:bCs/>
          <w:kern w:val="32"/>
          <w:szCs w:val="28"/>
          <w:lang/>
        </w:rPr>
      </w:pPr>
      <w:bookmarkStart w:id="161" w:name="_Toc361920672"/>
      <w:r w:rsidRPr="00B43208">
        <w:rPr>
          <w:rFonts w:ascii="Times New Roman" w:hAnsi="Times New Roman"/>
          <w:bCs/>
          <w:kern w:val="32"/>
          <w:szCs w:val="28"/>
          <w:lang/>
        </w:rPr>
        <w:t>Термины и сокращения</w:t>
      </w:r>
      <w:bookmarkEnd w:id="161"/>
    </w:p>
    <w:tbl>
      <w:tblPr>
        <w:tblW w:w="864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6945"/>
      </w:tblGrid>
      <w:tr w:rsidR="005463AA" w:rsidRPr="00FA4F7F" w:rsidTr="005463AA">
        <w:trPr>
          <w:trHeight w:val="705"/>
        </w:trPr>
        <w:tc>
          <w:tcPr>
            <w:tcW w:w="1701" w:type="dxa"/>
            <w:vAlign w:val="center"/>
          </w:tcPr>
          <w:p w:rsidR="005463AA" w:rsidRPr="00FA4F7F" w:rsidRDefault="005463AA" w:rsidP="005463AA">
            <w:pPr>
              <w:suppressAutoHyphens/>
              <w:spacing w:before="120" w:line="276" w:lineRule="auto"/>
              <w:jc w:val="center"/>
              <w:rPr>
                <w:rFonts w:ascii="Times New Roman" w:hAnsi="Times New Roman"/>
                <w:b/>
                <w:caps/>
                <w:sz w:val="22"/>
                <w:szCs w:val="22"/>
              </w:rPr>
            </w:pPr>
            <w:r>
              <w:rPr>
                <w:rFonts w:ascii="Times New Roman" w:hAnsi="Times New Roman"/>
                <w:b/>
                <w:sz w:val="22"/>
                <w:szCs w:val="22"/>
              </w:rPr>
              <w:t>Сокращение</w:t>
            </w:r>
          </w:p>
        </w:tc>
        <w:tc>
          <w:tcPr>
            <w:tcW w:w="6945" w:type="dxa"/>
            <w:vAlign w:val="center"/>
          </w:tcPr>
          <w:p w:rsidR="005463AA" w:rsidRPr="00FA4F7F" w:rsidRDefault="005463AA" w:rsidP="005463AA">
            <w:pPr>
              <w:suppressAutoHyphens/>
              <w:spacing w:before="120" w:line="276" w:lineRule="auto"/>
              <w:jc w:val="center"/>
              <w:rPr>
                <w:rFonts w:ascii="Times New Roman" w:hAnsi="Times New Roman"/>
                <w:b/>
                <w:caps/>
                <w:sz w:val="22"/>
                <w:szCs w:val="22"/>
              </w:rPr>
            </w:pPr>
            <w:r>
              <w:rPr>
                <w:rFonts w:ascii="Times New Roman" w:hAnsi="Times New Roman"/>
                <w:b/>
                <w:sz w:val="22"/>
                <w:szCs w:val="22"/>
              </w:rPr>
              <w:t>Расшифровка</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ВПУ</w:t>
            </w:r>
          </w:p>
        </w:tc>
        <w:tc>
          <w:tcPr>
            <w:tcW w:w="6945" w:type="dxa"/>
          </w:tcPr>
          <w:p w:rsidR="005463AA" w:rsidRPr="00FA4F7F" w:rsidRDefault="005463AA" w:rsidP="005463AA">
            <w:pPr>
              <w:suppressAutoHyphens/>
              <w:spacing w:before="120" w:line="276" w:lineRule="auto"/>
              <w:rPr>
                <w:rFonts w:ascii="Times New Roman" w:hAnsi="Times New Roman"/>
                <w:sz w:val="22"/>
                <w:szCs w:val="22"/>
              </w:rPr>
            </w:pPr>
            <w:r w:rsidRPr="00FA4F7F">
              <w:rPr>
                <w:rFonts w:ascii="Times New Roman" w:hAnsi="Times New Roman"/>
                <w:sz w:val="22"/>
                <w:szCs w:val="22"/>
              </w:rPr>
              <w:t>Водоподготовительная установка</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ГВС</w:t>
            </w:r>
          </w:p>
        </w:tc>
        <w:tc>
          <w:tcPr>
            <w:tcW w:w="6945" w:type="dxa"/>
          </w:tcPr>
          <w:p w:rsidR="005463AA" w:rsidRPr="00FA4F7F" w:rsidRDefault="005463AA" w:rsidP="005463AA">
            <w:pPr>
              <w:suppressAutoHyphens/>
              <w:spacing w:before="120" w:line="276" w:lineRule="auto"/>
              <w:rPr>
                <w:rFonts w:ascii="Times New Roman" w:hAnsi="Times New Roman"/>
                <w:sz w:val="22"/>
                <w:szCs w:val="22"/>
              </w:rPr>
            </w:pPr>
            <w:r w:rsidRPr="00FA4F7F">
              <w:rPr>
                <w:rFonts w:ascii="Times New Roman" w:hAnsi="Times New Roman"/>
                <w:sz w:val="22"/>
                <w:szCs w:val="22"/>
              </w:rPr>
              <w:t>Горячее водоснабжение</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ХВС</w:t>
            </w:r>
          </w:p>
        </w:tc>
        <w:tc>
          <w:tcPr>
            <w:tcW w:w="6945" w:type="dxa"/>
          </w:tcPr>
          <w:p w:rsidR="005463AA" w:rsidRPr="00FA4F7F" w:rsidRDefault="005463AA" w:rsidP="005463AA">
            <w:pPr>
              <w:suppressAutoHyphens/>
              <w:spacing w:before="120" w:line="276" w:lineRule="auto"/>
              <w:rPr>
                <w:rFonts w:ascii="Times New Roman" w:hAnsi="Times New Roman"/>
                <w:sz w:val="22"/>
                <w:szCs w:val="22"/>
              </w:rPr>
            </w:pPr>
            <w:r w:rsidRPr="00FA4F7F">
              <w:rPr>
                <w:rFonts w:ascii="Times New Roman" w:hAnsi="Times New Roman"/>
                <w:sz w:val="22"/>
                <w:szCs w:val="22"/>
              </w:rPr>
              <w:t>Холодное водоснабжение</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ЖКС</w:t>
            </w:r>
          </w:p>
        </w:tc>
        <w:tc>
          <w:tcPr>
            <w:tcW w:w="6945" w:type="dxa"/>
          </w:tcPr>
          <w:p w:rsidR="005463AA" w:rsidRPr="00FA4F7F" w:rsidRDefault="005463AA" w:rsidP="005463AA">
            <w:pPr>
              <w:suppressAutoHyphens/>
              <w:spacing w:before="120" w:line="276" w:lineRule="auto"/>
              <w:rPr>
                <w:rFonts w:ascii="Times New Roman" w:hAnsi="Times New Roman"/>
                <w:sz w:val="22"/>
                <w:szCs w:val="22"/>
              </w:rPr>
            </w:pPr>
            <w:r w:rsidRPr="00FA4F7F">
              <w:rPr>
                <w:rFonts w:ascii="Times New Roman" w:hAnsi="Times New Roman"/>
                <w:sz w:val="22"/>
                <w:szCs w:val="22"/>
              </w:rPr>
              <w:t>Жилищно-коммунальный сектор</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ИТГ</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Индивидуальный теплогенератор</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ППУ</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 xml:space="preserve">Пенополиуретановая изоляция </w:t>
            </w:r>
            <w:r>
              <w:rPr>
                <w:rFonts w:ascii="Times New Roman" w:hAnsi="Times New Roman"/>
                <w:sz w:val="22"/>
                <w:szCs w:val="22"/>
              </w:rPr>
              <w:t>в</w:t>
            </w:r>
            <w:r w:rsidRPr="000707D3">
              <w:rPr>
                <w:rFonts w:ascii="Times New Roman" w:hAnsi="Times New Roman"/>
                <w:sz w:val="22"/>
                <w:szCs w:val="22"/>
              </w:rPr>
              <w:t xml:space="preserve"> полиэтилено</w:t>
            </w:r>
            <w:r>
              <w:rPr>
                <w:rFonts w:ascii="Times New Roman" w:hAnsi="Times New Roman"/>
                <w:sz w:val="22"/>
                <w:szCs w:val="22"/>
              </w:rPr>
              <w:t>вой</w:t>
            </w:r>
            <w:r w:rsidRPr="000707D3">
              <w:rPr>
                <w:rFonts w:ascii="Times New Roman" w:hAnsi="Times New Roman"/>
                <w:sz w:val="22"/>
                <w:szCs w:val="22"/>
              </w:rPr>
              <w:t xml:space="preserve"> оболочк</w:t>
            </w:r>
            <w:r>
              <w:rPr>
                <w:rFonts w:ascii="Times New Roman" w:hAnsi="Times New Roman"/>
                <w:sz w:val="22"/>
                <w:szCs w:val="22"/>
              </w:rPr>
              <w:t>е</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ТК</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Тепловая камера</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УТ</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Узел трубопровода</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ИТП</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Индивидуальный тепловой пункт</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ЦТП</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Центральный тепловой пункт</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ТП</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Тепловой пункт</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ТЭР</w:t>
            </w:r>
          </w:p>
        </w:tc>
        <w:tc>
          <w:tcPr>
            <w:tcW w:w="6945" w:type="dxa"/>
          </w:tcPr>
          <w:p w:rsidR="005463AA" w:rsidRPr="00FA4F7F" w:rsidRDefault="005463AA" w:rsidP="005463AA">
            <w:pPr>
              <w:suppressAutoHyphens/>
              <w:spacing w:before="120" w:line="276" w:lineRule="auto"/>
              <w:jc w:val="both"/>
              <w:rPr>
                <w:rFonts w:ascii="Times New Roman" w:hAnsi="Times New Roman"/>
                <w:caps/>
                <w:sz w:val="22"/>
                <w:szCs w:val="22"/>
              </w:rPr>
            </w:pPr>
            <w:r w:rsidRPr="00FA4F7F">
              <w:rPr>
                <w:rFonts w:ascii="Times New Roman" w:hAnsi="Times New Roman"/>
                <w:sz w:val="22"/>
                <w:szCs w:val="22"/>
              </w:rPr>
              <w:t>Топливно-энергетические ресурсы</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ХВО</w:t>
            </w:r>
          </w:p>
        </w:tc>
        <w:tc>
          <w:tcPr>
            <w:tcW w:w="6945" w:type="dxa"/>
          </w:tcPr>
          <w:p w:rsidR="005463AA" w:rsidRPr="00FA4F7F" w:rsidRDefault="005463AA" w:rsidP="005463AA">
            <w:pPr>
              <w:suppressAutoHyphens/>
              <w:spacing w:before="120" w:line="276" w:lineRule="auto"/>
              <w:rPr>
                <w:rFonts w:ascii="Times New Roman" w:hAnsi="Times New Roman"/>
                <w:sz w:val="22"/>
                <w:szCs w:val="22"/>
              </w:rPr>
            </w:pPr>
            <w:r w:rsidRPr="00FA4F7F">
              <w:rPr>
                <w:rFonts w:ascii="Times New Roman" w:hAnsi="Times New Roman"/>
                <w:sz w:val="22"/>
                <w:szCs w:val="22"/>
              </w:rPr>
              <w:t>Химическая водоочистка</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ЭМСТ</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Электронная модель системы теплоснабжения</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ФЗ</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Федеральный закон</w:t>
            </w:r>
          </w:p>
        </w:tc>
      </w:tr>
      <w:tr w:rsidR="005463AA" w:rsidRPr="00FA4F7F" w:rsidTr="005463AA">
        <w:tc>
          <w:tcPr>
            <w:tcW w:w="1701" w:type="dxa"/>
            <w:vAlign w:val="center"/>
          </w:tcPr>
          <w:p w:rsidR="005463AA" w:rsidRPr="00FA4F7F" w:rsidRDefault="005463AA" w:rsidP="005463AA">
            <w:pPr>
              <w:suppressAutoHyphens/>
              <w:spacing w:before="120" w:line="276" w:lineRule="auto"/>
              <w:jc w:val="center"/>
              <w:rPr>
                <w:rFonts w:ascii="Times New Roman" w:hAnsi="Times New Roman"/>
                <w:caps/>
                <w:sz w:val="22"/>
                <w:szCs w:val="22"/>
              </w:rPr>
            </w:pPr>
            <w:r w:rsidRPr="00FA4F7F">
              <w:rPr>
                <w:rFonts w:ascii="Times New Roman" w:hAnsi="Times New Roman"/>
                <w:szCs w:val="22"/>
              </w:rPr>
              <w:t>ППИ</w:t>
            </w:r>
          </w:p>
        </w:tc>
        <w:tc>
          <w:tcPr>
            <w:tcW w:w="6945" w:type="dxa"/>
          </w:tcPr>
          <w:p w:rsidR="005463AA" w:rsidRPr="00FA4F7F" w:rsidRDefault="005463AA" w:rsidP="005463AA">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Предпроектное исследование</w:t>
            </w:r>
          </w:p>
        </w:tc>
      </w:tr>
    </w:tbl>
    <w:p w:rsidR="00D50128" w:rsidRPr="005463AA" w:rsidRDefault="00D50128" w:rsidP="00B43208">
      <w:pPr>
        <w:rPr>
          <w:rFonts w:ascii="Times New Roman" w:hAnsi="Times New Roman"/>
          <w:kern w:val="32"/>
          <w:lang/>
        </w:rPr>
      </w:pPr>
    </w:p>
    <w:sectPr w:rsidR="00D50128" w:rsidRPr="005463AA" w:rsidSect="00CD570A">
      <w:headerReference w:type="default" r:id="rId28"/>
      <w:headerReference w:type="first" r:id="rId29"/>
      <w:footerReference w:type="first" r:id="rId30"/>
      <w:pgSz w:w="11907" w:h="16839" w:code="9"/>
      <w:pgMar w:top="1276" w:right="849" w:bottom="1560" w:left="1559" w:header="720" w:footer="487" w:gutter="0"/>
      <w:pgBorders w:offsetFrom="page">
        <w:top w:val="single" w:sz="4" w:space="24" w:color="auto"/>
        <w:left w:val="single" w:sz="4" w:space="31" w:color="auto"/>
        <w:bottom w:val="single" w:sz="4" w:space="24" w:color="auto"/>
        <w:right w:val="single" w:sz="4" w:space="24"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09A" w:rsidRDefault="000E009A">
      <w:pPr>
        <w:spacing w:line="240" w:lineRule="auto"/>
      </w:pPr>
      <w:r>
        <w:separator/>
      </w:r>
    </w:p>
  </w:endnote>
  <w:endnote w:type="continuationSeparator" w:id="1">
    <w:p w:rsidR="000E009A" w:rsidRDefault="000E00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MT Black">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ISOCPEUR">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Constantia">
    <w:panose1 w:val="02030602050306030303"/>
    <w:charset w:val="CC"/>
    <w:family w:val="roman"/>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469997"/>
      <w:docPartObj>
        <w:docPartGallery w:val="Page Numbers (Bottom of Page)"/>
        <w:docPartUnique/>
      </w:docPartObj>
    </w:sdtPr>
    <w:sdtContent>
      <w:p w:rsidR="00BF2E4B" w:rsidRDefault="00FE504A">
        <w:pPr>
          <w:pStyle w:val="aa"/>
          <w:jc w:val="right"/>
        </w:pPr>
        <w:r>
          <w:fldChar w:fldCharType="begin"/>
        </w:r>
        <w:r w:rsidR="00BF2E4B">
          <w:instrText>PAGE   \* MERGEFORMAT</w:instrText>
        </w:r>
        <w:r>
          <w:fldChar w:fldCharType="separate"/>
        </w:r>
        <w:r w:rsidR="00C74EDB">
          <w:rPr>
            <w:noProof/>
          </w:rPr>
          <w:t>2</w:t>
        </w:r>
        <w:r>
          <w:fldChar w:fldCharType="end"/>
        </w:r>
      </w:p>
    </w:sdtContent>
  </w:sdt>
  <w:p w:rsidR="00BF2E4B" w:rsidRDefault="00BF2E4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FE504A" w:rsidP="00EB70D2">
    <w:pPr>
      <w:pStyle w:val="a8"/>
    </w:pPr>
    <w:r>
      <w:rPr>
        <w:noProof/>
      </w:rPr>
      <w:pict>
        <v:line id="Прямая соединительная линия 826" o:spid="_x0000_s4307"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2.25pt" to="497.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" o:allowincell="f" strokeweight="1.13pt">
          <v:stroke startarrowwidth="narrow" startarrowlength="short" endarrowwidth="narrow" endarrowlength="short"/>
        </v:line>
      </w:pict>
    </w:r>
  </w:p>
  <w:p w:rsidR="00BF2E4B" w:rsidRDefault="00BF2E4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BF2E4B" w:rsidP="00EB70D2">
    <w:pPr>
      <w:pStyle w:val="a8"/>
    </w:pPr>
  </w:p>
  <w:p w:rsidR="00BF2E4B" w:rsidRDefault="00BF2E4B">
    <w:pPr>
      <w:pStyle w:val="aa"/>
    </w:pPr>
  </w:p>
  <w:p w:rsidR="00BF2E4B" w:rsidRDefault="00BF2E4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FE504A">
    <w:pPr>
      <w:pStyle w:val="PamkaSmall"/>
    </w:pPr>
    <w:r>
      <w:rPr>
        <w:noProof/>
      </w:rPr>
      <w:pict>
        <v:rect id="Rectangle 51" o:spid="_x0000_s4237" style="position:absolute;margin-left:56.95pt;margin-top:-45.95pt;width:49.7pt;height:9.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" o:allowincell="f" stroked="f" strokeweight=".5pt">
          <v:textbox inset="0,0,0,0">
            <w:txbxContent>
              <w:p w:rsidR="00BF2E4B" w:rsidRDefault="00BF2E4B">
                <w:pPr>
                  <w:pStyle w:val="PamkaSmall"/>
                  <w:rPr>
                    <w:lang w:val="en-US"/>
                  </w:rPr>
                </w:pPr>
              </w:p>
            </w:txbxContent>
          </v:textbox>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FE504A">
    <w:pPr>
      <w:pStyle w:val="PamkaSmall"/>
    </w:pPr>
    <w:r>
      <w:rPr>
        <w:noProof/>
      </w:rPr>
      <w:pict>
        <v:rect id="_x0000_s4167" style="position:absolute;margin-left:56.95pt;margin-top:-45.95pt;width:49.7pt;height:9.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" o:allowincell="f" stroked="f" strokeweight=".5pt">
          <v:textbox inset="0,0,0,0">
            <w:txbxContent>
              <w:p w:rsidR="00BF2E4B" w:rsidRDefault="00BF2E4B">
                <w:pPr>
                  <w:pStyle w:val="PamkaSmall"/>
                  <w:rPr>
                    <w:lang w:val="en-US"/>
                  </w:rPr>
                </w:pPr>
              </w:p>
            </w:txbxContent>
          </v:textbox>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FE504A">
    <w:pPr>
      <w:pStyle w:val="PamkaSmall"/>
    </w:pPr>
    <w:r>
      <w:rPr>
        <w:noProof/>
      </w:rPr>
      <w:pict>
        <v:rect id="_x0000_s4097" style="position:absolute;margin-left:56.95pt;margin-top:-45.95pt;width:49.7pt;height:9.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" o:allowincell="f" stroked="f" strokeweight=".5pt">
          <v:textbox inset="0,0,0,0">
            <w:txbxContent>
              <w:p w:rsidR="00BF2E4B" w:rsidRDefault="00BF2E4B">
                <w:pPr>
                  <w:pStyle w:val="PamkaSmall"/>
                  <w:rPr>
                    <w:lang w:val="en-US"/>
                  </w:rP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09A" w:rsidRDefault="000E009A">
      <w:pPr>
        <w:spacing w:line="240" w:lineRule="auto"/>
      </w:pPr>
      <w:r>
        <w:separator/>
      </w:r>
    </w:p>
  </w:footnote>
  <w:footnote w:type="continuationSeparator" w:id="1">
    <w:p w:rsidR="000E009A" w:rsidRDefault="000E00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FE504A" w:rsidP="000B1BE1">
    <w:pPr>
      <w:pStyle w:val="a8"/>
    </w:pPr>
    <w:r>
      <w:rPr>
        <w:noProof/>
      </w:rPr>
      <w:pict>
        <v:group id="Группа 672" o:spid="_x0000_s4308" style="position:absolute;margin-left:-31.2pt;margin-top:-12.75pt;width:535.9pt;height:794.35pt;z-index:251778048" coordorigin="794,454" coordsize="10718,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" o:allowincell="f">
          <v:rect id="Rectangle 416" o:spid="_x0000_s4320" style="position:absolute;left:819;top:11665;width:21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y3MUA&#10;AADcAAAADwAAAGRycy9kb3ducmV2LnhtbESPT2vCQBTE74V+h+UVvIhu1DaW1FVEWvFQKPXP/ZF9&#10;zaZm34bsmsRv7xaEHoeZ+Q2zWPW2Ei01vnSsYDJOQBDnTpdcKDgePkavIHxA1lg5JgVX8rBaPj4s&#10;MNOu429q96EQEcI+QwUmhDqT0ueGLPqxq4mj9+MaiyHKppC6wS7CbSWnSZJKiyXHBYM1bQzl5/3F&#10;Kngpd89u+6mH7dcvp505Hdf8nig1eOrXbyAC9eE/fG/vtIJ0PoO/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LLcxQAAANwAAAAPAAAAAAAAAAAAAAAAAJgCAABkcnMv&#10;ZG93bnJldi54bWxQSwUGAAAAAAQABAD1AAAAigMAAAAA&#10;" stroked="f" strokeweight=".5pt">
            <v:textbox style="layout-flow:vertical;mso-layout-flow-alt:bottom-to-top" inset="0,0,0,0">
              <w:txbxContent>
                <w:p w:rsidR="00BF2E4B" w:rsidRDefault="00BF2E4B" w:rsidP="000B1BE1">
                  <w:pPr>
                    <w:pStyle w:val="PamkaSmall"/>
                  </w:pPr>
                  <w:r>
                    <w:t>Доп. инв. №</w:t>
                  </w:r>
                </w:p>
              </w:txbxContent>
            </v:textbox>
          </v:rect>
          <v:rect id="Rectangle 417" o:spid="_x0000_s4319" style="position:absolute;left:822;top:13209;width:21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qqMUA&#10;AADcAAAADwAAAGRycy9kb3ducmV2LnhtbESPQWvCQBSE70L/w/IKXqRuKjYtqatIqeKhIKb2/si+&#10;ZtNm34bsmsR/7wqCx2FmvmEWq8HWoqPWV44VPE8TEMSF0xWXCo7fm6c3ED4ga6wdk4IzeVgtH0YL&#10;zLTr+UBdHkoRIewzVGBCaDIpfWHIop+6hjh6v661GKJsS6lb7CPc1nKWJKm0WHFcMNjQh6HiPz9Z&#10;BS/Vbu62X3rS7f847c3Pcc2fiVLjx2H9DiLQEO7hW3unFaSvc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SqoxQAAANwAAAAPAAAAAAAAAAAAAAAAAJgCAABkcnMv&#10;ZG93bnJldi54bWxQSwUGAAAAAAQABAD1AAAAigMAAAAA&#10;" stroked="f" strokeweight=".5pt">
            <v:textbox style="layout-flow:vertical;mso-layout-flow-alt:bottom-to-top" inset="0,0,0,0">
              <w:txbxContent>
                <w:p w:rsidR="00BF2E4B" w:rsidRDefault="00BF2E4B" w:rsidP="000B1BE1">
                  <w:pPr>
                    <w:pStyle w:val="PamkaSmall"/>
                  </w:pPr>
                  <w:r>
                    <w:t>Подпись и дата</w:t>
                  </w:r>
                </w:p>
              </w:txbxContent>
            </v:textbox>
          </v:rect>
          <v:rect id="Rectangle 418" o:spid="_x0000_s4318" style="position:absolute;left:818;top:15052;width:21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PM8UA&#10;AADcAAAADwAAAGRycy9kb3ducmV2LnhtbESPT2vCQBTE7wW/w/KEXkQ3lholuoqUtngQSv1zf2Sf&#10;2Wj2bchuk/TbdwWhx2FmfsOsNr2tREuNLx0rmE4SEMS50yUXCk7Hj/EChA/IGivHpOCXPGzWg6cV&#10;Ztp1/E3tIRQiQthnqMCEUGdS+tyQRT9xNXH0Lq6xGKJsCqkb7CLcVvIlSVJpseS4YLCmN0P57fBj&#10;FczK3av73OtR+3XltDPn05bfE6Weh/12CSJQH/7Dj/ZOK0jnM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Y8zxQAAANwAAAAPAAAAAAAAAAAAAAAAAJgCAABkcnMv&#10;ZG93bnJldi54bWxQSwUGAAAAAAQABAD1AAAAigMAAAAA&#10;" stroked="f" strokeweight=".5pt">
            <v:textbox style="layout-flow:vertical;mso-layout-flow-alt:bottom-to-top" inset="0,0,0,0">
              <w:txbxContent>
                <w:p w:rsidR="00BF2E4B" w:rsidRDefault="00BF2E4B" w:rsidP="000B1BE1">
                  <w:pPr>
                    <w:pStyle w:val="PamkaSmall"/>
                  </w:pPr>
                  <w:r>
                    <w:t>Инв. № подл.</w:t>
                  </w:r>
                </w:p>
              </w:txbxContent>
            </v:textbox>
          </v:rect>
          <v:line id="Line 419" o:spid="_x0000_s4317" style="position:absolute;visibility:visible;mso-wrap-style:square" from="1476,460" to="1477,1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mx8IAAADcAAAADwAAAGRycy9kb3ducmV2LnhtbESP32rCMBTG7we+QzjC7tZ0gp10RhmC&#10;YGFMpnuAQ3PaVJuT0kTb7ekXQfDy4/vz41uuR9uKK/W+cazgNUlBEJdON1wr+DluXxYgfEDW2Dom&#10;Bb/kYb2aPC0x127gb7oeQi3iCPscFZgQulxKXxqy6BPXEUevcr3FEGVfS93jEMdtK2dpmkmLDUeC&#10;wY42hsrz4WIV7Oey/Trh7rPAzZ+LdFOZwij1PB0/3kEEGsMjfG/vtILsLYPb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hmx8IAAADcAAAADwAAAAAAAAAAAAAA&#10;AAChAgAAZHJzL2Rvd25yZXYueG1sUEsFBgAAAAAEAAQA+QAAAJADAAAAAA==&#10;" strokeweight="1.13pt">
            <v:stroke startarrowwidth="narrow" startarrowlength="short" endarrowwidth="narrow" endarrowlength="short"/>
          </v:line>
          <v:line id="Line 420" o:spid="_x0000_s4316" style="position:absolute;visibility:visible;mso-wrap-style:square" from="797,16330" to="11512,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DXMEAAADcAAAADwAAAGRycy9kb3ducmV2LnhtbESP24rCMBRF3wX/IRzBN00VvFCNIoKg&#10;IDN4+YBDc2yqzUlpola/3gwM+LjZl8WeLxtbigfVvnCsYNBPQBBnThecKzifNr0pCB+QNZaOScGL&#10;PCwX7dYcU+2efKDHMeQijrBPUYEJoUql9Jkhi77vKuLoXVxtMURZ51LX+IzjtpTDJBlLiwVHgsGK&#10;1oay2/FuFfyOZPlzxe1+h+u3i3RzMTujVLfTrGYgAjXhG/5vb7WC8WQCf2fiEZC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FMNcwQAAANwAAAAPAAAAAAAAAAAAAAAA&#10;AKECAABkcnMvZG93bnJldi54bWxQSwUGAAAAAAQABAD5AAAAjwMAAAAA&#10;" strokeweight="1.13pt">
            <v:stroke startarrowwidth="narrow" startarrowlength="short" endarrowwidth="narrow" endarrowlength="short"/>
          </v:line>
          <v:line id="Line 421" o:spid="_x0000_s4315" style="position:absolute;visibility:visible;mso-wrap-style:square" from="11495,454" to="11496,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w8IAAADcAAAADwAAAGRycy9kb3ducmV2LnhtbERPS0vDQBC+C/6HZQQvYjf1EEvabUlb&#10;RA+C9OF9yE6T0OxsyI5t9Nc7B8Hjx/derMbQmQsNqY3sYDrJwBBX0bdcOzgeXh5nYJIge+wik4Nv&#10;SrBa3t4ssPDxyju67KU2GsKpQAeNSF9Ym6qGAqZJ7ImVO8UhoCgcausHvGp46OxTluU2YMva0GBP&#10;m4aq8/4raG942Mj5w/+E9bR8zbfy/rkrZ87d343lHIzQKP/iP/ebd5A/61o9o0f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xw8IAAADcAAAADwAAAAAAAAAAAAAA&#10;AAChAgAAZHJzL2Rvd25yZXYueG1sUEsFBgAAAAAEAAQA+QAAAJADAAAAAA==&#10;" strokeweight=".4mm">
            <v:stroke startarrowwidth="narrow" startarrowlength="short" endarrowwidth="narrow" endarrowlength="short"/>
          </v:line>
          <v:line id="Line 422" o:spid="_x0000_s4314" style="position:absolute;visibility:visible;mso-wrap-style:square" from="803,11511" to="804,1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fytcEAAADcAAAADwAAAGRycy9kb3ducmV2LnhtbESP3YrCMBCF7xd8hzCCd2uqoKvVKCIs&#10;KIhi9QGGZmyqzaQ0We3u0xtB2MvD+fk482VrK3GnxpeOFQz6CQji3OmSCwXn0/fnBIQPyBorx6Tg&#10;lzwsF52POabaPfhI9ywUIo6wT1GBCaFOpfS5IYu+72ri6F1cYzFE2RRSN/iI47aSwyQZS4slR4LB&#10;mtaG8lv2YxUcRrLaX3Gz2+L6z0W6uZitUarXbVczEIHa8B9+tzdawfhrCq8z8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K1wQAAANwAAAAPAAAAAAAAAAAAAAAA&#10;AKECAABkcnMvZG93bnJldi54bWxQSwUGAAAAAAQABAD5AAAAjwMAAAAA&#10;" strokeweight="1.13pt">
            <v:stroke startarrowwidth="narrow" startarrowlength="short" endarrowwidth="narrow" endarrowlength="short"/>
          </v:line>
          <v:line id="Line 423" o:spid="_x0000_s4313" style="position:absolute;visibility:visible;mso-wrap-style:square" from="1040,11514" to="1041,1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rD8AAAADcAAAADwAAAGRycy9kb3ducmV2LnhtbERPS2rDMBDdF3oHMYXuGrmFhuBEMcVQ&#10;sKE05HOAwZpYTqyRsdTE7ek7i0CWj/dfFZPv1YXG2AU28DrLQBE3wXbcGjjsP18WoGJCttgHJgO/&#10;FKFYPz6sMLfhylu67FKrJIRjjgZcSkOudWwceYyzMBALdwyjxyRwbLUd8SrhvtdvWTbXHjuWBocD&#10;lY6a8+7HG9i86/77hNVXjeVfkHZ3dLUz5vlp+liCSjSlu/jmrqyB+ULmyxk5Anr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oKw/AAAAA3AAAAA8AAAAAAAAAAAAAAAAA&#10;oQIAAGRycy9kb3ducmV2LnhtbFBLBQYAAAAABAAEAPkAAACOAwAAAAA=&#10;" strokeweight="1.13pt">
            <v:stroke startarrowwidth="narrow" startarrowlength="short" endarrowwidth="narrow" endarrowlength="short"/>
          </v:line>
          <v:line id="Line 424" o:spid="_x0000_s4312" style="position:absolute;visibility:visible;mso-wrap-style:square" from="794,11508" to="1474,1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OlMEAAADcAAAADwAAAGRycy9kb3ducmV2LnhtbESP3YrCMBCF7xd8hzDC3m1TBUWqaRFB&#10;UBCXVR9gaMam2kxKE7Xr028EYS8P5+fjLIreNuJOna8dKxglKQji0umaKwWn4/prBsIHZI2NY1Lw&#10;Sx6KfPCxwEy7B//Q/RAqEUfYZ6jAhNBmUvrSkEWfuJY4emfXWQxRdpXUHT7iuG3kOE2n0mLNkWCw&#10;pZWh8nq4WQXfE9nsL7jZbXH1dJFuzmZrlPoc9ss5iEB9+A+/2xutYDobwe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I6UwQAAANwAAAAPAAAAAAAAAAAAAAAA&#10;AKECAABkcnMvZG93bnJldi54bWxQSwUGAAAAAAQABAD5AAAAjwMAAAAA&#10;" strokeweight="1.13pt">
            <v:stroke startarrowwidth="narrow" startarrowlength="short" endarrowwidth="narrow" endarrowlength="short"/>
          </v:line>
          <v:line id="Line 425" o:spid="_x0000_s4311" style="position:absolute;visibility:visible;mso-wrap-style:square" from="796,14905" to="1476,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YQ48IAAADcAAAADwAAAGRycy9kb3ducmV2LnhtbESP32rCMBTG7wXfIRzBO01XUKRrlFEQ&#10;FGQy3QMcmtOmW3NSmqh1T28EYZcf358fX74ZbCuu1PvGsYK3eQKCuHS64VrB93k7W4HwAVlj65gU&#10;3MnDZj0e5Zhpd+Mvup5CLeII+wwVmBC6TEpfGrLo564jjl7leoshyr6WusdbHLetTJNkKS02HAkG&#10;OyoMlb+ni1VwXMj28wd3hz0Wfy7STWX2RqnpZPh4BxFoCP/hV3unFSxXKTzPx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YQ48IAAADcAAAADwAAAAAAAAAAAAAA&#10;AAChAgAAZHJzL2Rvd25yZXYueG1sUEsFBgAAAAAEAAQA+QAAAJADAAAAAA==&#10;" strokeweight="1.13pt">
            <v:stroke startarrowwidth="narrow" startarrowlength="short" endarrowwidth="narrow" endarrowlength="short"/>
          </v:line>
          <v:line id="Line 426" o:spid="_x0000_s4310" style="position:absolute;visibility:visible;mso-wrap-style:square" from="795,12943" to="1475,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1eMAAAADcAAAADwAAAGRycy9kb3ducmV2LnhtbESP3YrCMBCF7xd8hzCCd2uqokg1igiC&#10;giirPsDQjE21mZQmavXpjSDs5eH8fJzpvLGluFPtC8cKet0EBHHmdMG5gtNx9TsG4QOyxtIxKXiS&#10;h/ms9TPFVLsH/9H9EHIRR9inqMCEUKVS+syQRd91FXH0zq62GKKsc6lrfMRxW8p+koykxYIjwWBF&#10;S0PZ9XCzCvZDWe4uuN5ucPlykW7OZmOU6rSbxQREoCb8h7/ttVYwGg/gcyYeAT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6tXjAAAAA3AAAAA8AAAAAAAAAAAAAAAAA&#10;oQIAAGRycy9kb3ducmV2LnhtbFBLBQYAAAAABAAEAPkAAACOAwAAAAA=&#10;" strokeweight="1.13pt">
            <v:stroke startarrowwidth="narrow" startarrowlength="short" endarrowwidth="narrow" endarrowlength="short"/>
          </v:line>
          <v:line id="Line 427" o:spid="_x0000_s4309" style="position:absolute;visibility:visible;mso-wrap-style:square" from="1474,463" to="1150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tDMAAAADcAAAADwAAAGRycy9kb3ducmV2LnhtbESP3YrCMBCF7xd8hzCCd2uqqEg1igiC&#10;giirPsDQjE21mZQmavXpjSDs5eH8fJzpvLGluFPtC8cKet0EBHHmdMG5gtNx9TsG4QOyxtIxKXiS&#10;h/ms9TPFVLsH/9H9EHIRR9inqMCEUKVS+syQRd91FXH0zq62GKKsc6lrfMRxW8p+koykxYIjwWBF&#10;S0PZ9XCzCvZDWe4uuN5ucPlykW7OZmOU6rSbxQREoCb8h7/ttVYwGg/gcyYeAT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TLQzAAAAA3AAAAA8AAAAAAAAAAAAAAAAA&#10;oQIAAGRycy9kb3ducmV2LnhtbFBLBQYAAAAABAAEAPkAAACOAwAAAAA=&#10;" strokeweight="1.13pt">
            <v:stroke startarrowwidth="narrow" startarrowlength="short" endarrowwidth="narrow" endarrowlength="short"/>
          </v:line>
        </v:group>
      </w:pict>
    </w:r>
  </w:p>
  <w:p w:rsidR="00BF2E4B" w:rsidRDefault="00BF2E4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BF2E4B">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BF2E4B">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FE504A">
    <w:pPr>
      <w:pStyle w:val="a8"/>
    </w:pPr>
    <w:r>
      <w:rPr>
        <w:noProof/>
      </w:rPr>
      <w:pict>
        <v:rect id="Rectangle 120" o:spid="_x0000_s4306" style="position:absolute;margin-left:57pt;margin-top:739.9pt;width:49.7pt;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" o:allowincell="f" stroked="f" strokeweight=".5pt">
          <v:textbox inset="0,0,0,0">
            <w:txbxContent>
              <w:p w:rsidR="00BF2E4B" w:rsidRDefault="00BF2E4B">
                <w:pPr>
                  <w:pStyle w:val="PamkaSmall"/>
                  <w:rPr>
                    <w:lang w:val="en-US"/>
                  </w:rPr>
                </w:pPr>
              </w:p>
            </w:txbxContent>
          </v:textbox>
        </v:rect>
      </w:pict>
    </w:r>
    <w:r>
      <w:rPr>
        <w:noProof/>
      </w:rPr>
      <w:pict>
        <v:rect id="Rectangle 119" o:spid="_x0000_s4305" style="position:absolute;margin-left:0;margin-top:739.9pt;width:49.9pt;height:1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4JW8wIAAEA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" o:allowincell="f" stroked="f" strokeweight=".5pt">
          <v:textbox inset="0,1pt,0,1pt">
            <w:txbxContent>
              <w:p w:rsidR="00BF2E4B" w:rsidRDefault="00BF2E4B">
                <w:pPr>
                  <w:pStyle w:val="PamkaSmall"/>
                </w:pPr>
                <w:r>
                  <w:t>Эксперт</w:t>
                </w:r>
              </w:p>
            </w:txbxContent>
          </v:textbox>
        </v:rect>
      </w:pict>
    </w:r>
    <w:r>
      <w:rPr>
        <w:noProof/>
      </w:rPr>
      <w:pict>
        <v:rect id="Rectangle 118" o:spid="_x0000_s4304" style="position:absolute;margin-left:-28.25pt;margin-top:430.05pt;width:8.5pt;height:5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" o:allowincell="f" stroked="f" strokeweight=".5pt">
          <v:textbox style="layout-flow:vertical;mso-layout-flow-alt:bottom-to-top" inset="0,0,0,0">
            <w:txbxContent>
              <w:p w:rsidR="00BF2E4B" w:rsidRDefault="00BF2E4B">
                <w:pPr>
                  <w:pStyle w:val="PamkaSmall"/>
                </w:pPr>
              </w:p>
            </w:txbxContent>
          </v:textbox>
        </v:rect>
      </w:pict>
    </w:r>
    <w:r>
      <w:rPr>
        <w:noProof/>
      </w:rPr>
      <w:pict>
        <v:rect id="Rectangle 117" o:spid="_x0000_s4303" style="position:absolute;margin-left:-14.05pt;margin-top:430.05pt;width:8.5pt;height:5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5M8gIAADs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" o:allowincell="f" stroked="f" strokeweight=".5pt">
          <v:textbox style="layout-flow:vertical;mso-layout-flow-alt:bottom-to-top" inset="0,0,0,0">
            <w:txbxContent>
              <w:p w:rsidR="00BF2E4B" w:rsidRDefault="00BF2E4B">
                <w:pPr>
                  <w:pStyle w:val="PamkaSmall"/>
                </w:pPr>
              </w:p>
            </w:txbxContent>
          </v:textbox>
        </v:rect>
      </w:pict>
    </w:r>
    <w:r>
      <w:rPr>
        <w:noProof/>
      </w:rPr>
      <w:pict>
        <v:rect id="Rectangle 116" o:spid="_x0000_s4302" style="position:absolute;margin-left:-42.45pt;margin-top:430.05pt;width:8.5pt;height:5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" o:allowincell="f" stroked="f" strokeweight=".5pt">
          <v:textbox style="layout-flow:vertical;mso-layout-flow-alt:bottom-to-top" inset="0,0,0,0">
            <w:txbxContent>
              <w:p w:rsidR="00BF2E4B" w:rsidRDefault="00BF2E4B">
                <w:pPr>
                  <w:pStyle w:val="PamkaSmall"/>
                </w:pPr>
              </w:p>
            </w:txbxContent>
          </v:textbox>
        </v:rect>
      </w:pict>
    </w:r>
    <w:r>
      <w:rPr>
        <w:noProof/>
      </w:rPr>
      <w:pict>
        <v:rect id="Rectangle 115" o:spid="_x0000_s4301" style="position:absolute;margin-left:-14.05pt;margin-top:488.45pt;width:8.5pt;height:4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" o:allowincell="f" stroked="f" strokeweight=".5pt">
          <v:textbox style="layout-flow:vertical;mso-layout-flow-alt:bottom-to-top" inset="0,0,0,0">
            <w:txbxContent>
              <w:p w:rsidR="00BF2E4B" w:rsidRDefault="00BF2E4B">
                <w:pPr>
                  <w:pStyle w:val="PamkaSmall"/>
                </w:pPr>
              </w:p>
            </w:txbxContent>
          </v:textbox>
        </v:rect>
      </w:pict>
    </w:r>
    <w:r>
      <w:rPr>
        <w:noProof/>
      </w:rPr>
      <w:pict>
        <v:rect id="Rectangle 114" o:spid="_x0000_s4300" style="position:absolute;margin-left:-28.35pt;margin-top:488.45pt;width:10.5pt;height:4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" o:allowincell="f" stroked="f" strokeweight=".5pt">
          <v:textbox style="layout-flow:vertical;mso-layout-flow-alt:bottom-to-top" inset="0,0,0,0">
            <w:txbxContent>
              <w:p w:rsidR="00BF2E4B" w:rsidRDefault="00BF2E4B">
                <w:pPr>
                  <w:pStyle w:val="PamkaSmall"/>
                </w:pPr>
              </w:p>
            </w:txbxContent>
          </v:textbox>
        </v:rect>
      </w:pict>
    </w:r>
    <w:r>
      <w:rPr>
        <w:noProof/>
      </w:rPr>
      <w:pict>
        <v:rect id="Rectangle 113" o:spid="_x0000_s4299" style="position:absolute;margin-left:-42.5pt;margin-top:488.45pt;width:10.5pt;height:4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" o:allowincell="f" stroked="f" strokeweight=".5pt">
          <v:textbox style="layout-flow:vertical;mso-layout-flow-alt:bottom-to-top" inset="0,0,0,0">
            <w:txbxContent>
              <w:p w:rsidR="00BF2E4B" w:rsidRDefault="00BF2E4B">
                <w:pPr>
                  <w:pStyle w:val="PamkaSmall"/>
                </w:pPr>
              </w:p>
            </w:txbxContent>
          </v:textbox>
        </v:rect>
      </w:pict>
    </w:r>
    <w:r>
      <w:rPr>
        <w:noProof/>
      </w:rPr>
      <w:pict>
        <v:line id="Line 112" o:spid="_x0000_s4298"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DTogIAAJ4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" o:allowincell="f" strokeweight="1.13pt">
          <v:stroke startarrowwidth="narrow" startarrowlength="short" endarrowwidth="narrow" endarrowlength="short"/>
        </v:line>
      </w:pict>
    </w:r>
    <w:r>
      <w:rPr>
        <w:noProof/>
      </w:rPr>
      <w:pict>
        <v:line id="Line 111" o:spid="_x0000_s4297"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Text Box 110" o:spid="_x0000_s4296" type="#_x0000_t202" style="position:absolute;margin-left:469.65pt;margin-top:-7.65pt;width:34.6pt;height:1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RgtAIAALM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" o:allowincell="f" filled="f" stroked="f">
          <v:textbox inset="0,0,0,0">
            <w:txbxContent>
              <w:p w:rsidR="00BF2E4B" w:rsidRDefault="00BF2E4B">
                <w:pPr>
                  <w:pStyle w:val="PamkaNum"/>
                  <w:rPr>
                    <w:lang w:val="en-US"/>
                  </w:rPr>
                </w:pPr>
              </w:p>
            </w:txbxContent>
          </v:textbox>
        </v:shape>
      </w:pict>
    </w:r>
    <w:r>
      <w:rPr>
        <w:noProof/>
      </w:rPr>
      <w:pict>
        <v:shape id="Text Box 109" o:spid="_x0000_s4295" type="#_x0000_t202" style="position:absolute;margin-left:184.9pt;margin-top:714.65pt;width:162.15pt;height:5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XC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" o:allowincell="f" filled="f" stroked="f">
          <v:textbox inset="0,0,0,0">
            <w:txbxContent>
              <w:p w:rsidR="00BF2E4B" w:rsidRDefault="00BF2E4B">
                <w:pPr>
                  <w:pStyle w:val="PamkaNaim"/>
                  <w:rPr>
                    <w:sz w:val="20"/>
                  </w:rPr>
                </w:pPr>
              </w:p>
              <w:p w:rsidR="00BF2E4B" w:rsidRDefault="00BF2E4B">
                <w:pPr>
                  <w:pStyle w:val="PamkaNaim"/>
                  <w:rPr>
                    <w:sz w:val="20"/>
                  </w:rPr>
                </w:pPr>
                <w:r>
                  <w:rPr>
                    <w:sz w:val="20"/>
                  </w:rPr>
                  <w:t>Схема теплоснабжения</w:t>
                </w:r>
              </w:p>
              <w:p w:rsidR="00BF2E4B" w:rsidRDefault="00BF2E4B">
                <w:pPr>
                  <w:pStyle w:val="PamkaNaim"/>
                  <w:rPr>
                    <w:sz w:val="20"/>
                  </w:rPr>
                </w:pPr>
                <w:r>
                  <w:rPr>
                    <w:sz w:val="20"/>
                  </w:rPr>
                  <w:t>Книга 1</w:t>
                </w:r>
              </w:p>
            </w:txbxContent>
          </v:textbox>
        </v:shape>
      </w:pict>
    </w:r>
    <w:r>
      <w:rPr>
        <w:noProof/>
      </w:rPr>
      <w:pict>
        <v:shape id="Text Box 108" o:spid="_x0000_s4294" type="#_x0000_t202" style="position:absolute;margin-left:185.7pt;margin-top:673.3pt;width:303.3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" o:allowincell="f" filled="f" stroked="f">
          <v:textbox inset="0,0,0,0">
            <w:txbxContent>
              <w:p w:rsidR="00BF2E4B" w:rsidRDefault="00FE504A">
                <w:pPr>
                  <w:pStyle w:val="PamkaNaim"/>
                  <w:rPr>
                    <w:sz w:val="20"/>
                  </w:rPr>
                </w:pPr>
                <w:r>
                  <w:rPr>
                    <w:sz w:val="20"/>
                  </w:rPr>
                  <w:fldChar w:fldCharType="begin"/>
                </w:r>
                <w:r w:rsidR="00BF2E4B">
                  <w:rPr>
                    <w:sz w:val="20"/>
                  </w:rPr>
                  <w:instrText xml:space="preserve"> DOCPROPERTY "ShifrDocumenta" \* MERGEFORMAT </w:instrText>
                </w:r>
                <w:r>
                  <w:rPr>
                    <w:sz w:val="20"/>
                  </w:rPr>
                  <w:fldChar w:fldCharType="separate"/>
                </w:r>
                <w:r w:rsidR="00563957">
                  <w:rPr>
                    <w:sz w:val="20"/>
                  </w:rPr>
                  <w:t>Схема_ТС_Кн</w:t>
                </w:r>
                <w:proofErr w:type="gramStart"/>
                <w:r w:rsidR="00563957">
                  <w:rPr>
                    <w:sz w:val="20"/>
                  </w:rPr>
                  <w:t>1</w:t>
                </w:r>
                <w:proofErr w:type="gramEnd"/>
                <w:r w:rsidR="00563957">
                  <w:rPr>
                    <w:sz w:val="20"/>
                  </w:rPr>
                  <w:t>.1.</w:t>
                </w:r>
                <w:r>
                  <w:rPr>
                    <w:sz w:val="20"/>
                  </w:rPr>
                  <w:fldChar w:fldCharType="end"/>
                </w:r>
              </w:p>
              <w:p w:rsidR="00BF2E4B" w:rsidRDefault="00BF2E4B">
                <w:pPr>
                  <w:pStyle w:val="PamkaNaim"/>
                  <w:rPr>
                    <w:sz w:val="18"/>
                  </w:rPr>
                </w:pPr>
              </w:p>
            </w:txbxContent>
          </v:textbox>
        </v:shape>
      </w:pict>
    </w:r>
    <w:r>
      <w:rPr>
        <w:noProof/>
      </w:rPr>
      <w:pict>
        <v:rect id="Rectangle 107" o:spid="_x0000_s4293" style="position:absolute;margin-left:390.7pt;margin-top:741.3pt;width:83.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9/ovq/YCAABCBgAADgAAAAAAAAAAAAAAAAAuAgAAZHJzL2Uyb0RvYy54bWxQSwECLQAUAAYA&#10;CAAAACEA3sUAV+MAAAANAQAADwAAAAAAAAAAAAAAAABQBQAAZHJzL2Rvd25yZXYueG1sUEsFBgAA&#10;AAAEAAQA8wAAAGAGAAAAAA==&#10;" o:allowincell="f" stroked="f" strokeweight=".5pt">
          <v:textbox inset="0,1pt,0,1pt">
            <w:txbxContent>
              <w:p w:rsidR="00BF2E4B" w:rsidRDefault="00BF2E4B">
                <w:pPr>
                  <w:pStyle w:val="PamkaGraf"/>
                </w:pPr>
              </w:p>
              <w:p w:rsidR="00BF2E4B" w:rsidRDefault="00BF2E4B">
                <w:pPr>
                  <w:pStyle w:val="PamkaGraf"/>
                  <w:rPr>
                    <w:lang w:val="en-US"/>
                  </w:rPr>
                </w:pPr>
              </w:p>
            </w:txbxContent>
          </v:textbox>
        </v:rect>
      </w:pict>
    </w:r>
    <w:r>
      <w:rPr>
        <w:noProof/>
      </w:rPr>
      <w:pict>
        <v:line id="Line 106" o:spid="_x0000_s4292"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" o:allowincell="f" strokeweight="1.13pt">
          <v:stroke startarrowwidth="narrow" startarrowlength="short" endarrowwidth="narrow" endarrowlength="short"/>
        </v:line>
      </w:pict>
    </w:r>
    <w:r>
      <w:rPr>
        <w:noProof/>
      </w:rPr>
      <w:pict>
        <v:rect id="Rectangle 105" o:spid="_x0000_s4291" style="position:absolute;margin-left:.15pt;margin-top:725.9pt;width:49.9pt;height:1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" o:allowincell="f" stroked="f" strokeweight=".5pt">
          <v:textbox inset="0,1pt,0,1pt">
            <w:txbxContent>
              <w:p w:rsidR="00BF2E4B" w:rsidRDefault="00BF2E4B">
                <w:pPr>
                  <w:pStyle w:val="PamkaSmall"/>
                </w:pPr>
                <w:r>
                  <w:t>Проверил</w:t>
                </w:r>
              </w:p>
            </w:txbxContent>
          </v:textbox>
        </v:rect>
      </w:pict>
    </w:r>
    <w:r>
      <w:rPr>
        <w:noProof/>
      </w:rPr>
      <w:pict>
        <v:rect id="Rectangle 104" o:spid="_x0000_s4290" style="position:absolute;margin-left:-.3pt;margin-top:711.85pt;width:49.9pt;height:1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kj9AIAAEE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" o:allowincell="f" stroked="f" strokeweight=".5pt">
          <v:textbox inset="0,1pt,0,1pt">
            <w:txbxContent>
              <w:p w:rsidR="00BF2E4B" w:rsidRDefault="00BF2E4B">
                <w:pPr>
                  <w:pStyle w:val="PamkaSmall"/>
                </w:pPr>
                <w:r>
                  <w:t>Разработал</w:t>
                </w:r>
              </w:p>
            </w:txbxContent>
          </v:textbox>
        </v:rect>
      </w:pict>
    </w:r>
    <w:r>
      <w:rPr>
        <w:noProof/>
      </w:rPr>
      <w:pict>
        <v:line id="Line 103" o:spid="_x0000_s4289"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YbogIAAJ4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" o:allowincell="f" strokeweight="1.13pt">
          <v:stroke startarrowwidth="narrow" startarrowlength="short" endarrowwidth="narrow" endarrowlength="short"/>
        </v:line>
      </w:pict>
    </w:r>
    <w:r>
      <w:rPr>
        <w:noProof/>
      </w:rPr>
      <w:pict>
        <v:line id="Line 102" o:spid="_x0000_s4288"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DogIAAJ4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" o:allowincell="f" strokeweight="1.13pt">
          <v:stroke startarrowwidth="narrow" startarrowlength="short" endarrowwidth="narrow" endarrowlength="short"/>
        </v:line>
      </w:pict>
    </w:r>
    <w:r>
      <w:rPr>
        <w:noProof/>
      </w:rPr>
      <w:pict>
        <v:line id="Line 101" o:spid="_x0000_s4287"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" o:allowincell="f" strokeweight="1.13pt">
          <v:stroke startarrowwidth="narrow" startarrowlength="short" endarrowwidth="narrow" endarrowlength="short"/>
        </v:line>
      </w:pict>
    </w:r>
    <w:r>
      <w:rPr>
        <w:noProof/>
      </w:rPr>
      <w:pict>
        <v:line id="Line 100" o:spid="_x0000_s428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" o:allowincell="f" strokeweight="1.13pt">
          <v:stroke startarrowwidth="narrow" startarrowlength="short" endarrowwidth="narrow" endarrowlength="short"/>
        </v:line>
      </w:pict>
    </w:r>
    <w:r>
      <w:rPr>
        <w:noProof/>
      </w:rPr>
      <w:pict>
        <v:line id="Line 99" o:spid="_x0000_s4285"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" o:allowincell="f" strokeweight="1.13pt">
          <v:stroke startarrowwidth="narrow" startarrowlength="short" endarrowwidth="narrow" endarrowlength="short"/>
        </v:line>
      </w:pict>
    </w:r>
    <w:r>
      <w:rPr>
        <w:noProof/>
      </w:rPr>
      <w:pict>
        <v:line id="Line 98" o:spid="_x0000_s4284"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Vl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" o:allowincell="f" strokeweight="1.13pt">
          <v:stroke startarrowwidth="narrow" startarrowlength="short" endarrowwidth="narrow" endarrowlength="short"/>
        </v:line>
      </w:pict>
    </w:r>
    <w:r>
      <w:rPr>
        <w:noProof/>
      </w:rPr>
      <w:pict>
        <v:line id="Line 97" o:spid="_x0000_s4283"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YOogIAAJ4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" o:allowincell="f" strokeweight="1.13pt">
          <v:stroke startarrowwidth="narrow" startarrowlength="short" endarrowwidth="narrow" endarrowlength="short"/>
        </v:line>
      </w:pict>
    </w:r>
    <w:r>
      <w:rPr>
        <w:noProof/>
      </w:rPr>
      <w:pict>
        <v:line id="Line 96" o:spid="_x0000_s4282"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a/oQIAAJ0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" o:allowincell="f" strokeweight="1.13pt">
          <v:stroke startarrowwidth="narrow" startarrowlength="short" endarrowwidth="narrow" endarrowlength="short"/>
        </v:line>
      </w:pict>
    </w:r>
    <w:r>
      <w:rPr>
        <w:noProof/>
      </w:rPr>
      <w:pict>
        <v:line id="Line 95" o:spid="_x0000_s4281"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IZogIAAJ0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" o:allowincell="f" strokeweight="1.13pt">
          <v:stroke startarrowwidth="narrow" startarrowlength="short" endarrowwidth="narrow" endarrowlength="short"/>
        </v:line>
      </w:pict>
    </w:r>
    <w:r>
      <w:rPr>
        <w:noProof/>
      </w:rPr>
      <w:pict>
        <v:line id="Line 94" o:spid="_x0000_s4280"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naoQIAAJ0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" o:allowincell="f" strokeweight="1.13pt">
          <v:stroke startarrowwidth="narrow" startarrowlength="short" endarrowwidth="narrow" endarrowlength="short"/>
        </v:line>
      </w:pict>
    </w:r>
    <w:r>
      <w:rPr>
        <w:noProof/>
      </w:rPr>
      <w:pict>
        <v:line id="Line 93" o:spid="_x0000_s4279"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HHoQIAAJ0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" o:allowincell="f" strokeweight="1.13pt">
          <v:stroke startarrowwidth="narrow" startarrowlength="short" endarrowwidth="narrow" endarrowlength="short"/>
        </v:line>
      </w:pict>
    </w:r>
    <w:r>
      <w:rPr>
        <w:noProof/>
      </w:rPr>
      <w:pict>
        <v:line id="Line 92" o:spid="_x0000_s4278"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" o:allowincell="f" strokeweight="1.13pt">
          <v:stroke startarrowwidth="narrow" startarrowlength="short" endarrowwidth="narrow" endarrowlength="short"/>
        </v:line>
      </w:pict>
    </w:r>
    <w:r>
      <w:rPr>
        <w:noProof/>
      </w:rPr>
      <w:pict>
        <v:line id="Line 91" o:spid="_x0000_s4277"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" o:allowincell="f" strokeweight="1.13pt">
          <v:stroke startarrowwidth="narrow" startarrowlength="short" endarrowwidth="narrow" endarrowlength="short"/>
        </v:line>
      </w:pict>
    </w:r>
    <w:r>
      <w:rPr>
        <w:noProof/>
      </w:rPr>
      <w:pict>
        <v:rect id="Rectangle 90" o:spid="_x0000_s4276" style="position:absolute;margin-left:360.6pt;margin-top:711.8pt;width:30.05pt;height: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" o:allowincell="f" stroked="f" strokeweight=".5pt">
          <v:textbox inset="0,1pt,0,1pt">
            <w:txbxContent>
              <w:p w:rsidR="00BF2E4B" w:rsidRDefault="00BF2E4B">
                <w:pPr>
                  <w:pStyle w:val="PamkaSmall"/>
                </w:pPr>
                <w:r>
                  <w:t>Стадия</w:t>
                </w:r>
              </w:p>
            </w:txbxContent>
          </v:textbox>
        </v:rect>
      </w:pict>
    </w:r>
    <w:r>
      <w:rPr>
        <w:noProof/>
      </w:rPr>
      <w:pict>
        <v:rect id="Rectangle 89" o:spid="_x0000_s4275" style="position:absolute;margin-left:452.1pt;margin-top:711.65pt;width:41.4pt;height: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" o:allowincell="f" stroked="f" strokeweight=".5pt">
          <v:textbox inset="0,1pt,0,1pt">
            <w:txbxContent>
              <w:p w:rsidR="00BF2E4B" w:rsidRDefault="00BF2E4B">
                <w:pPr>
                  <w:pStyle w:val="PamkaSmall"/>
                </w:pPr>
                <w:r>
                  <w:t>Листов</w:t>
                </w:r>
              </w:p>
            </w:txbxContent>
          </v:textbox>
        </v:rect>
      </w:pict>
    </w:r>
    <w:r>
      <w:rPr>
        <w:noProof/>
      </w:rPr>
      <w:pict>
        <v:rect id="Rectangle 88" o:spid="_x0000_s4274" style="position:absolute;margin-left:407.1pt;margin-top:711.65pt;width:21.65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" o:allowincell="f" stroked="f" strokeweight=".5pt">
          <v:textbox inset="0,1pt,0,1pt">
            <w:txbxContent>
              <w:p w:rsidR="00BF2E4B" w:rsidRDefault="00BF2E4B">
                <w:pPr>
                  <w:pStyle w:val="PamkaSmall"/>
                </w:pPr>
                <w:r>
                  <w:t>Лист</w:t>
                </w:r>
              </w:p>
            </w:txbxContent>
          </v:textbox>
        </v:rect>
      </w:pict>
    </w:r>
    <w:r>
      <w:rPr>
        <w:noProof/>
      </w:rPr>
      <w:pict>
        <v:line id="Line 87" o:spid="_x0000_s4273"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" o:allowincell="f" strokeweight="1.13pt">
          <v:stroke startarrowwidth="narrow" startarrowlength="short" endarrowwidth="narrow" endarrowlength="short"/>
        </v:line>
      </w:pict>
    </w:r>
    <w:r>
      <w:rPr>
        <w:noProof/>
      </w:rPr>
      <w:pict>
        <v:line id="Line 86" o:spid="_x0000_s427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" o:allowincell="f" strokeweight="1.13pt">
          <v:stroke startarrowwidth="narrow" startarrowlength="short" endarrowwidth="narrow" endarrowlength="short"/>
        </v:line>
      </w:pict>
    </w:r>
    <w:r>
      <w:rPr>
        <w:noProof/>
      </w:rPr>
      <w:pict>
        <v:line id="Line 85" o:spid="_x0000_s427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IOogIAAJ0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" o:allowincell="f" strokeweight="1.13pt">
          <v:stroke startarrowwidth="narrow" startarrowlength="short" endarrowwidth="narrow" endarrowlength="short"/>
        </v:line>
      </w:pict>
    </w:r>
    <w:r>
      <w:rPr>
        <w:noProof/>
      </w:rPr>
      <w:pict>
        <v:line id="Line 84" o:spid="_x0000_s4270"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okogIAAJ4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wfU6JKICAACe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w:r>
    <w:r>
      <w:rPr>
        <w:noProof/>
      </w:rPr>
      <w:pict>
        <v:line id="Line 83" o:spid="_x0000_s4269"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HPogIAAJ4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" o:allowincell="f" strokeweight="1.13pt">
          <v:stroke startarrowwidth="narrow" startarrowlength="short" endarrowwidth="narrow" endarrowlength="short"/>
        </v:line>
      </w:pict>
    </w:r>
    <w:r>
      <w:rPr>
        <w:noProof/>
      </w:rPr>
      <w:pict>
        <v:line id="Line 82" o:spid="_x0000_s4268"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ZNogIAAJ0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" o:allowincell="f" strokeweight=".57pt">
          <v:stroke startarrowwidth="narrow" startarrowlength="short" endarrowwidth="narrow" endarrowlength="short"/>
        </v:line>
      </w:pict>
    </w:r>
    <w:r>
      <w:rPr>
        <w:noProof/>
      </w:rPr>
      <w:pict>
        <v:line id="Line 81" o:spid="_x0000_s4267"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" o:allowincell="f" strokeweight=".57pt">
          <v:stroke startarrowwidth="narrow" startarrowlength="short" endarrowwidth="narrow" endarrowlength="short"/>
        </v:line>
      </w:pict>
    </w:r>
    <w:r>
      <w:rPr>
        <w:noProof/>
      </w:rPr>
      <w:pict>
        <v:line id="Line 80" o:spid="_x0000_s426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" o:allowincell="f" strokeweight=".57pt">
          <v:stroke startarrowwidth="narrow" startarrowlength="short" endarrowwidth="narrow" endarrowlength="short"/>
        </v:line>
      </w:pict>
    </w:r>
    <w:r>
      <w:rPr>
        <w:noProof/>
      </w:rPr>
      <w:pict>
        <v:line id="Line 79" o:spid="_x0000_s4265"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" o:allowincell="f" strokeweight=".57pt">
          <v:stroke startarrowwidth="narrow" startarrowlength="short" endarrowwidth="narrow" endarrowlength="short"/>
        </v:line>
      </w:pict>
    </w:r>
    <w:r>
      <w:rPr>
        <w:noProof/>
      </w:rPr>
      <w:pict>
        <v:line id="Line 78" o:spid="_x0000_s4264"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G0ogIAAJ0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" o:allowincell="f" strokeweight=".57pt">
          <v:stroke startarrowwidth="narrow" startarrowlength="short" endarrowwidth="narrow" endarrowlength="short"/>
        </v:line>
      </w:pict>
    </w:r>
    <w:r>
      <w:rPr>
        <w:noProof/>
      </w:rPr>
      <w:pict>
        <v:line id="Line 77" o:spid="_x0000_s4263"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" o:allowincell="f" strokeweight="1.13pt">
          <v:stroke startarrowwidth="narrow" startarrowlength="short" endarrowwidth="narrow" endarrowlength="short"/>
        </v:line>
      </w:pict>
    </w:r>
    <w:r>
      <w:rPr>
        <w:noProof/>
      </w:rPr>
      <w:pict>
        <v:line id="Line 76" o:spid="_x0000_s4262"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daogIAAJ4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" o:allowincell="f" strokeweight="1.13pt">
          <v:stroke startarrowwidth="narrow" startarrowlength="short" endarrowwidth="narrow" endarrowlength="short"/>
        </v:line>
      </w:pict>
    </w:r>
    <w:r>
      <w:rPr>
        <w:noProof/>
      </w:rPr>
      <w:pict>
        <v:line id="Line 75" o:spid="_x0000_s4261"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" o:allowincell="f" strokeweight="1.13pt">
          <v:stroke startarrowwidth="narrow" startarrowlength="short" endarrowwidth="narrow" endarrowlength="short"/>
        </v:line>
      </w:pict>
    </w:r>
    <w:r>
      <w:rPr>
        <w:noProof/>
      </w:rPr>
      <w:pict>
        <v:rect id="Rectangle 74" o:spid="_x0000_s4260" style="position:absolute;margin-left:26.1pt;margin-top:697.3pt;width:25.1pt;height:1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f9AIAAEA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" o:allowincell="f" stroked="f" strokeweight=".5pt">
          <v:textbox inset="0,1pt,0,1pt">
            <w:txbxContent>
              <w:p w:rsidR="00BF2E4B" w:rsidRDefault="00BF2E4B">
                <w:pPr>
                  <w:pStyle w:val="PamkaSmall"/>
                </w:pPr>
                <w:proofErr w:type="spellStart"/>
                <w:r>
                  <w:t>Кол</w:t>
                </w:r>
                <w:proofErr w:type="gramStart"/>
                <w:r>
                  <w:t>.у</w:t>
                </w:r>
                <w:proofErr w:type="gramEnd"/>
                <w:r>
                  <w:t>ч</w:t>
                </w:r>
                <w:proofErr w:type="spellEnd"/>
                <w:r>
                  <w:t>.</w:t>
                </w:r>
              </w:p>
            </w:txbxContent>
          </v:textbox>
        </v:rect>
      </w:pict>
    </w:r>
    <w:r>
      <w:rPr>
        <w:noProof/>
      </w:rPr>
      <w:pict>
        <v:line id="Line 73" o:spid="_x0000_s4259"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" o:allowincell="f" strokeweight="1.13pt">
          <v:stroke startarrowwidth="narrow" startarrowlength="short" endarrowwidth="narrow" endarrowlength="short"/>
        </v:line>
      </w:pict>
    </w:r>
    <w:r>
      <w:rPr>
        <w:noProof/>
      </w:rPr>
      <w:pict>
        <v:line id="Line 72" o:spid="_x0000_s4258"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" o:allowincell="f" strokeweight="1.13pt">
          <v:stroke startarrowwidth="narrow" startarrowlength="short" endarrowwidth="narrow" endarrowlength="short"/>
        </v:line>
      </w:pict>
    </w:r>
    <w:r>
      <w:rPr>
        <w:noProof/>
      </w:rPr>
      <w:pict>
        <v:line id="Line 71" o:spid="_x0000_s4257"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" o:allowincell="f" strokeweight="1.13pt">
          <v:stroke startarrowwidth="narrow" startarrowlength="short" endarrowwidth="narrow" endarrowlength="short"/>
        </v:line>
      </w:pict>
    </w:r>
    <w:r>
      <w:rPr>
        <w:noProof/>
      </w:rPr>
      <w:pict>
        <v:line id="Line 70" o:spid="_x0000_s425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" o:allowincell="f" strokeweight="1.13pt">
          <v:stroke startarrowwidth="narrow" startarrowlength="short" endarrowwidth="narrow" endarrowlength="short"/>
        </v:line>
      </w:pict>
    </w:r>
    <w:r>
      <w:rPr>
        <w:noProof/>
      </w:rPr>
      <w:pict>
        <v:line id="Line 69" o:spid="_x0000_s4255"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" o:allowincell="f" strokeweight="1.13pt">
          <v:stroke startarrowwidth="narrow" startarrowlength="short" endarrowwidth="narrow" endarrowlength="short"/>
        </v:line>
      </w:pict>
    </w:r>
    <w:r>
      <w:rPr>
        <w:noProof/>
      </w:rPr>
      <w:pict>
        <v:line id="Line 68" o:spid="_x0000_s4254"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" o:allowincell="f" strokeweight="1.13pt">
          <v:stroke startarrowwidth="narrow" startarrowlength="short" endarrowwidth="narrow" endarrowlength="short"/>
        </v:line>
      </w:pict>
    </w:r>
    <w:r>
      <w:rPr>
        <w:noProof/>
      </w:rPr>
      <w:pict>
        <v:rect id="Rectangle 67" o:spid="_x0000_s4253" style="position:absolute;margin-left:56.6pt;margin-top:696.85pt;width:21.65pt;height:10.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" o:allowincell="f" stroked="f" strokeweight=".5pt">
          <v:textbox inset="0,1pt,0,1pt">
            <w:txbxContent>
              <w:p w:rsidR="00BF2E4B" w:rsidRDefault="00BF2E4B">
                <w:pPr>
                  <w:pStyle w:val="PamkaSmall"/>
                </w:pPr>
                <w:r>
                  <w:t>Лист</w:t>
                </w:r>
              </w:p>
            </w:txbxContent>
          </v:textbox>
        </v:rect>
      </w:pict>
    </w:r>
    <w:r>
      <w:rPr>
        <w:noProof/>
      </w:rPr>
      <w:pict>
        <v:rect id="Rectangle 66" o:spid="_x0000_s4252" style="position:absolute;margin-left:81.9pt;margin-top:696.85pt;width:27.9pt;height:1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" o:allowincell="f" stroked="f" strokeweight=".5pt">
          <v:textbox inset="1pt,1pt,1pt,1pt">
            <w:txbxContent>
              <w:p w:rsidR="00BF2E4B" w:rsidRDefault="00BF2E4B">
                <w:pPr>
                  <w:pStyle w:val="PamkaSmall"/>
                </w:pPr>
                <w:r>
                  <w:t>№док.</w:t>
                </w:r>
              </w:p>
            </w:txbxContent>
          </v:textbox>
        </v:rect>
      </w:pict>
    </w:r>
    <w:r>
      <w:rPr>
        <w:noProof/>
      </w:rPr>
      <w:pict>
        <v:rect id="Rectangle 65" o:spid="_x0000_s4251" style="position:absolute;margin-left:116.8pt;margin-top:696.85pt;width:31.4pt;height:1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" o:allowincell="f" stroked="f" strokeweight=".5pt">
          <v:textbox inset="1pt,1pt,1pt,1pt">
            <w:txbxContent>
              <w:p w:rsidR="00BF2E4B" w:rsidRDefault="00BF2E4B">
                <w:pPr>
                  <w:pStyle w:val="PamkaSmall"/>
                </w:pPr>
                <w:r>
                  <w:t>Подп.</w:t>
                </w:r>
              </w:p>
            </w:txbxContent>
          </v:textbox>
        </v:rect>
      </w:pict>
    </w:r>
    <w:r>
      <w:rPr>
        <w:noProof/>
      </w:rPr>
      <w:pict>
        <v:rect id="Rectangle 64" o:spid="_x0000_s4250" style="position:absolute;margin-left:-1.85pt;margin-top:696.85pt;width:25.1pt;height:10.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" o:allowincell="f" stroked="f" strokeweight=".5pt">
          <v:textbox inset="1pt,1pt,1pt,1pt">
            <w:txbxContent>
              <w:p w:rsidR="00BF2E4B" w:rsidRDefault="00BF2E4B">
                <w:pPr>
                  <w:pStyle w:val="PamkaSmall"/>
                </w:pPr>
                <w:r>
                  <w:t>Изм.</w:t>
                </w:r>
              </w:p>
            </w:txbxContent>
          </v:textbox>
        </v:rect>
      </w:pict>
    </w:r>
    <w:r>
      <w:rPr>
        <w:noProof/>
      </w:rPr>
      <w:pict>
        <v:rect id="Rectangle 63" o:spid="_x0000_s4249" style="position:absolute;margin-left:153pt;margin-top:696.85pt;width:26.5pt;height:10.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" o:allowincell="f" stroked="f" strokeweight=".5pt">
          <v:textbox inset="1pt,1pt,1pt,1pt">
            <w:txbxContent>
              <w:p w:rsidR="00BF2E4B" w:rsidRDefault="00BF2E4B">
                <w:pPr>
                  <w:pStyle w:val="PamkaSmall"/>
                </w:pPr>
                <w:r>
                  <w:t>Дата</w:t>
                </w:r>
              </w:p>
            </w:txbxContent>
          </v:textbox>
        </v:rect>
      </w:pict>
    </w:r>
    <w:r>
      <w:rPr>
        <w:noProof/>
      </w:rPr>
      <w:pict>
        <v:line id="Line 62" o:spid="_x0000_s4248"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" o:allowincell="f" strokeweight=".4mm">
          <v:stroke startarrowwidth="narrow" startarrowlength="short" endarrowwidth="narrow" endarrowlength="short"/>
        </v:line>
      </w:pict>
    </w:r>
    <w:r>
      <w:rPr>
        <w:noProof/>
      </w:rPr>
      <w:pict>
        <v:line id="Line 61" o:spid="_x0000_s4247"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" o:allowincell="f" strokeweight="1.13pt">
          <v:stroke startarrowwidth="narrow" startarrowlength="short" endarrowwidth="narrow" endarrowlength="short"/>
        </v:line>
      </w:pict>
    </w:r>
    <w:r>
      <w:rPr>
        <w:noProof/>
      </w:rPr>
      <w:pict>
        <v:line id="Line 60" o:spid="_x0000_s424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" o:allowincell="f" strokeweight="1.13pt">
          <v:stroke startarrowwidth="narrow" startarrowlength="short" endarrowwidth="narrow" endarrowlength="short"/>
        </v:line>
      </w:pict>
    </w:r>
    <w:r>
      <w:rPr>
        <w:noProof/>
      </w:rPr>
      <w:pict>
        <v:rect id="Rectangle 59" o:spid="_x0000_s4245" style="position:absolute;margin-left:-37.05pt;margin-top:717.15pt;width:10.5pt;height:5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" o:allowincell="f" stroked="f" strokeweight=".5pt">
          <v:textbox style="layout-flow:vertical;mso-layout-flow-alt:bottom-to-top" inset="0,0,0,0">
            <w:txbxContent>
              <w:p w:rsidR="00BF2E4B" w:rsidRDefault="00BF2E4B">
                <w:pPr>
                  <w:pStyle w:val="PamkaSmall"/>
                </w:pPr>
                <w:r>
                  <w:t>Инв. № подл.</w:t>
                </w:r>
              </w:p>
            </w:txbxContent>
          </v:textbox>
        </v:rect>
      </w:pict>
    </w:r>
    <w:r>
      <w:rPr>
        <w:noProof/>
      </w:rPr>
      <w:pict>
        <v:rect id="Rectangle 58" o:spid="_x0000_s4244" style="position:absolute;margin-left:-36.85pt;margin-top:625pt;width:10.5pt;height:66.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" o:allowincell="f" stroked="f" strokeweight=".5pt">
          <v:textbox style="layout-flow:vertical;mso-layout-flow-alt:bottom-to-top" inset="0,0,0,0">
            <w:txbxContent>
              <w:p w:rsidR="00BF2E4B" w:rsidRDefault="00BF2E4B">
                <w:pPr>
                  <w:pStyle w:val="PamkaSmall"/>
                </w:pPr>
                <w:r>
                  <w:t>Подпись и дата</w:t>
                </w:r>
              </w:p>
            </w:txbxContent>
          </v:textbox>
        </v:rect>
      </w:pict>
    </w:r>
    <w:r>
      <w:rPr>
        <w:noProof/>
      </w:rPr>
      <w:pict>
        <v:rect id="Rectangle 57" o:spid="_x0000_s4243" style="position:absolute;margin-left:-37pt;margin-top:547.8pt;width:10.5pt;height:5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" o:allowincell="f" stroked="f" strokeweight=".5pt">
          <v:textbox style="layout-flow:vertical;mso-layout-flow-alt:bottom-to-top" inset="0,0,0,0">
            <w:txbxContent>
              <w:p w:rsidR="00BF2E4B" w:rsidRDefault="00BF2E4B">
                <w:pPr>
                  <w:pStyle w:val="PamkaSmall"/>
                </w:pPr>
                <w:r>
                  <w:t>Доп. инв. №</w:t>
                </w:r>
              </w:p>
            </w:txbxContent>
          </v:textbox>
        </v:rect>
      </w:pict>
    </w:r>
    <w:r>
      <w:rPr>
        <w:noProof/>
      </w:rPr>
      <w:pict>
        <v:rect id="Rectangle 56" o:spid="_x0000_s4242" style="position:absolute;margin-left:-56.65pt;margin-top:468.65pt;width:10.5pt;height:66.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" o:allowincell="f" stroked="f" strokeweight=".5pt">
          <v:textbox style="layout-flow:vertical;mso-layout-flow-alt:bottom-to-top" inset="0,0,0,0">
            <w:txbxContent>
              <w:p w:rsidR="00BF2E4B" w:rsidRDefault="00BF2E4B">
                <w:pPr>
                  <w:pStyle w:val="PamkaSmall"/>
                </w:pPr>
                <w:r>
                  <w:t>Согласовано</w:t>
                </w:r>
              </w:p>
            </w:txbxContent>
          </v:textbox>
        </v:rect>
      </w:pict>
    </w:r>
    <w:r>
      <w:rPr>
        <w:noProof/>
      </w:rPr>
      <w:pict>
        <v:shape id="Text Box 55" o:spid="_x0000_s4241" type="#_x0000_t202" style="position:absolute;margin-left:359.25pt;margin-top:724.25pt;width:34.6pt;height:14.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rWswIAALE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" o:allowincell="f" filled="f" stroked="f">
          <v:textbox inset="0,0,0,0">
            <w:txbxContent>
              <w:p w:rsidR="00BF2E4B" w:rsidRDefault="00BF2E4B">
                <w:pPr>
                  <w:pStyle w:val="PamkaStad"/>
                  <w:rPr>
                    <w:i/>
                    <w:lang w:val="en-US"/>
                  </w:rPr>
                </w:pPr>
              </w:p>
            </w:txbxContent>
          </v:textbox>
        </v:shape>
      </w:pict>
    </w:r>
    <w:r>
      <w:rPr>
        <w:noProof/>
      </w:rPr>
      <w:pict>
        <v:shape id="Text Box 54" o:spid="_x0000_s4240" type="#_x0000_t202" style="position:absolute;margin-left:400.85pt;margin-top:724.25pt;width:34.6pt;height:14.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iCsgIAALE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" o:allowincell="f" filled="f" stroked="f">
          <v:textbox inset="0,0,0,0">
            <w:txbxContent>
              <w:p w:rsidR="00BF2E4B" w:rsidRDefault="00FE504A">
                <w:pPr>
                  <w:pStyle w:val="PamkaNum"/>
                  <w:rPr>
                    <w:lang w:val="en-US"/>
                  </w:rPr>
                </w:pPr>
                <w:r>
                  <w:fldChar w:fldCharType="begin"/>
                </w:r>
                <w:r w:rsidR="00BF2E4B">
                  <w:instrText xml:space="preserve"> PAGE  \* MERGEFORMAT </w:instrText>
                </w:r>
                <w:r>
                  <w:fldChar w:fldCharType="separate"/>
                </w:r>
                <w:r w:rsidR="00BF2E4B">
                  <w:rPr>
                    <w:noProof/>
                  </w:rPr>
                  <w:t>10</w:t>
                </w:r>
                <w:r>
                  <w:fldChar w:fldCharType="end"/>
                </w:r>
              </w:p>
            </w:txbxContent>
          </v:textbox>
        </v:shape>
      </w:pict>
    </w:r>
    <w:r>
      <w:rPr>
        <w:noProof/>
      </w:rPr>
      <w:pict>
        <v:shape id="Text Box 53" o:spid="_x0000_s4239" type="#_x0000_t202" style="position:absolute;margin-left:452.05pt;margin-top:724.25pt;width:34.6pt;height:14.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isgIAALE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" o:allowincell="f" filled="f" stroked="f">
          <v:textbox inset="0,0,0,0">
            <w:txbxContent>
              <w:p w:rsidR="00BF2E4B" w:rsidRDefault="00FE504A">
                <w:pPr>
                  <w:pStyle w:val="PamkaNum"/>
                </w:pPr>
                <w:fldSimple w:instr=" NUMPAGES  \* MERGEFORMAT ">
                  <w:r w:rsidR="00563957">
                    <w:rPr>
                      <w:noProof/>
                    </w:rPr>
                    <w:t>78</w:t>
                  </w:r>
                </w:fldSimple>
              </w:p>
            </w:txbxContent>
          </v:textbox>
        </v:shape>
      </w:pict>
    </w:r>
    <w:r>
      <w:rPr>
        <w:noProof/>
      </w:rPr>
      <w:pict>
        <v:rect id="Rectangle 52" o:spid="_x0000_s4238" style="position:absolute;margin-left:56.95pt;margin-top:712.35pt;width:49.7pt;height:9.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" o:allowincell="f" stroked="f" strokeweight=".5pt">
          <v:textbox inset="0,0,0,0">
            <w:txbxContent>
              <w:p w:rsidR="00BF2E4B" w:rsidRDefault="00BF2E4B">
                <w:pPr>
                  <w:pStyle w:val="PamkaSmall"/>
                  <w:rPr>
                    <w:lang w:val="en-US"/>
                  </w:rPr>
                </w:pPr>
                <w:r>
                  <w:rPr>
                    <w:lang w:val="en-US"/>
                  </w:rPr>
                  <w:t>.</w:t>
                </w:r>
              </w:p>
              <w:p w:rsidR="00BF2E4B" w:rsidRDefault="00BF2E4B">
                <w:r>
                  <w:rPr>
                    <w:lang w:val="en-US"/>
                  </w:rPr>
                  <w:t>Ф</w:t>
                </w:r>
              </w:p>
            </w:txbxContent>
          </v:textbox>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BF2E4B">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FE504A">
    <w:pPr>
      <w:pStyle w:val="a8"/>
    </w:pPr>
    <w:r>
      <w:rPr>
        <w:noProof/>
      </w:rPr>
      <w:pict>
        <v:rect id="_x0000_s4236" style="position:absolute;margin-left:57pt;margin-top:739.9pt;width:49.7pt;height:9.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" o:allowincell="f" stroked="f" strokeweight=".5pt">
          <v:textbox inset="0,0,0,0">
            <w:txbxContent>
              <w:p w:rsidR="00BF2E4B" w:rsidRDefault="00BF2E4B">
                <w:pPr>
                  <w:pStyle w:val="PamkaSmall"/>
                  <w:rPr>
                    <w:lang w:val="en-US"/>
                  </w:rPr>
                </w:pPr>
              </w:p>
            </w:txbxContent>
          </v:textbox>
        </v:rect>
      </w:pict>
    </w:r>
    <w:r>
      <w:rPr>
        <w:noProof/>
      </w:rPr>
      <w:pict>
        <v:rect id="_x0000_s4235" style="position:absolute;margin-left:0;margin-top:739.9pt;width:49.9pt;height:10.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" o:allowincell="f" stroked="f" strokeweight=".5pt">
          <v:textbox inset="0,1pt,0,1pt">
            <w:txbxContent>
              <w:p w:rsidR="00BF2E4B" w:rsidRDefault="00BF2E4B">
                <w:pPr>
                  <w:pStyle w:val="PamkaSmall"/>
                </w:pPr>
                <w:r>
                  <w:t>Эксперт</w:t>
                </w:r>
              </w:p>
            </w:txbxContent>
          </v:textbox>
        </v:rect>
      </w:pict>
    </w:r>
    <w:r>
      <w:rPr>
        <w:noProof/>
      </w:rPr>
      <w:pict>
        <v:rect id="_x0000_s4234" style="position:absolute;margin-left:-28.25pt;margin-top:430.05pt;width:8.5pt;height:51.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233" style="position:absolute;margin-left:-14.05pt;margin-top:430.05pt;width:8.5pt;height:51.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u08gIAADw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232" style="position:absolute;margin-left:-42.45pt;margin-top:430.05pt;width:8.5pt;height:5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231" style="position:absolute;margin-left:-14.05pt;margin-top:488.45pt;width:8.5pt;height:48.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Cy9Q&#10;MfICAAA8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230" style="position:absolute;margin-left:-28.35pt;margin-top:488.45pt;width:10.5pt;height:48.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229" style="position:absolute;margin-left:-42.5pt;margin-top:488.45pt;width:10.5pt;height:48.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" o:allowincell="f" stroked="f" strokeweight=".5pt">
          <v:textbox style="layout-flow:vertical;mso-layout-flow-alt:bottom-to-top" inset="0,0,0,0">
            <w:txbxContent>
              <w:p w:rsidR="00BF2E4B" w:rsidRDefault="00BF2E4B">
                <w:pPr>
                  <w:pStyle w:val="PamkaSmall"/>
                </w:pPr>
              </w:p>
            </w:txbxContent>
          </v:textbox>
        </v:rect>
      </w:pict>
    </w:r>
    <w:r>
      <w:rPr>
        <w:noProof/>
      </w:rPr>
      <w:pict>
        <v:line id="_x0000_s4228"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3cowIAAJ4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" o:allowincell="f" strokeweight="1.13pt">
          <v:stroke startarrowwidth="narrow" startarrowlength="short" endarrowwidth="narrow" endarrowlength="short"/>
        </v:line>
      </w:pict>
    </w:r>
    <w:r>
      <w:rPr>
        <w:noProof/>
      </w:rPr>
      <w:pict>
        <v:line id="_x0000_s4227"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_x0000_s4226" type="#_x0000_t202" style="position:absolute;margin-left:469.65pt;margin-top:-7.65pt;width:34.6pt;height:14.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UetQIAALM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" o:allowincell="f" filled="f" stroked="f">
          <v:textbox inset="0,0,0,0">
            <w:txbxContent>
              <w:p w:rsidR="00BF2E4B" w:rsidRDefault="00BF2E4B">
                <w:pPr>
                  <w:pStyle w:val="PamkaNum"/>
                  <w:rPr>
                    <w:lang w:val="en-US"/>
                  </w:rPr>
                </w:pPr>
              </w:p>
            </w:txbxContent>
          </v:textbox>
        </v:shape>
      </w:pict>
    </w:r>
    <w:r>
      <w:rPr>
        <w:noProof/>
      </w:rPr>
      <w:pict>
        <v:shape id="_x0000_s4225" type="#_x0000_t202" style="position:absolute;margin-left:184.9pt;margin-top:714.65pt;width:162.15pt;height:59.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" o:allowincell="f" filled="f" stroked="f">
          <v:textbox inset="0,0,0,0">
            <w:txbxContent>
              <w:p w:rsidR="00BF2E4B" w:rsidRDefault="00BF2E4B">
                <w:pPr>
                  <w:pStyle w:val="PamkaNaim"/>
                  <w:rPr>
                    <w:sz w:val="20"/>
                  </w:rPr>
                </w:pPr>
              </w:p>
              <w:p w:rsidR="00BF2E4B" w:rsidRDefault="00BF2E4B">
                <w:pPr>
                  <w:pStyle w:val="PamkaNaim"/>
                  <w:rPr>
                    <w:sz w:val="20"/>
                  </w:rPr>
                </w:pPr>
                <w:r>
                  <w:rPr>
                    <w:sz w:val="20"/>
                  </w:rPr>
                  <w:t>Схема теплоснабжения</w:t>
                </w:r>
              </w:p>
              <w:p w:rsidR="00BF2E4B" w:rsidRDefault="00BF2E4B">
                <w:pPr>
                  <w:pStyle w:val="PamkaNaim"/>
                  <w:rPr>
                    <w:sz w:val="20"/>
                  </w:rPr>
                </w:pPr>
                <w:r>
                  <w:rPr>
                    <w:sz w:val="20"/>
                  </w:rPr>
                  <w:t>Книга 1</w:t>
                </w:r>
              </w:p>
            </w:txbxContent>
          </v:textbox>
        </v:shape>
      </w:pict>
    </w:r>
    <w:r>
      <w:rPr>
        <w:noProof/>
      </w:rPr>
      <w:pict>
        <v:shape id="_x0000_s4224" type="#_x0000_t202" style="position:absolute;margin-left:185.7pt;margin-top:673.3pt;width:303.3pt;height:31.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3+tAIAALU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" o:allowincell="f" filled="f" stroked="f">
          <v:textbox inset="0,0,0,0">
            <w:txbxContent>
              <w:p w:rsidR="00BF2E4B" w:rsidRDefault="00FE504A">
                <w:pPr>
                  <w:pStyle w:val="PamkaNaim"/>
                  <w:rPr>
                    <w:sz w:val="20"/>
                  </w:rPr>
                </w:pPr>
                <w:r>
                  <w:rPr>
                    <w:sz w:val="20"/>
                  </w:rPr>
                  <w:fldChar w:fldCharType="begin"/>
                </w:r>
                <w:r w:rsidR="00BF2E4B">
                  <w:rPr>
                    <w:sz w:val="20"/>
                  </w:rPr>
                  <w:instrText xml:space="preserve"> DOCPROPERTY "ShifrDocumenta" \* MERGEFORMAT </w:instrText>
                </w:r>
                <w:r>
                  <w:rPr>
                    <w:sz w:val="20"/>
                  </w:rPr>
                  <w:fldChar w:fldCharType="separate"/>
                </w:r>
                <w:r w:rsidR="00563957">
                  <w:rPr>
                    <w:sz w:val="20"/>
                  </w:rPr>
                  <w:t>Схема_ТС_Кн</w:t>
                </w:r>
                <w:proofErr w:type="gramStart"/>
                <w:r w:rsidR="00563957">
                  <w:rPr>
                    <w:sz w:val="20"/>
                  </w:rPr>
                  <w:t>1</w:t>
                </w:r>
                <w:proofErr w:type="gramEnd"/>
                <w:r w:rsidR="00563957">
                  <w:rPr>
                    <w:sz w:val="20"/>
                  </w:rPr>
                  <w:t>.1.</w:t>
                </w:r>
                <w:r>
                  <w:rPr>
                    <w:sz w:val="20"/>
                  </w:rPr>
                  <w:fldChar w:fldCharType="end"/>
                </w:r>
              </w:p>
              <w:p w:rsidR="00BF2E4B" w:rsidRDefault="00BF2E4B">
                <w:pPr>
                  <w:pStyle w:val="PamkaNaim"/>
                  <w:rPr>
                    <w:sz w:val="18"/>
                  </w:rPr>
                </w:pPr>
              </w:p>
            </w:txbxContent>
          </v:textbox>
        </v:shape>
      </w:pict>
    </w:r>
    <w:r>
      <w:rPr>
        <w:noProof/>
      </w:rPr>
      <w:pict>
        <v:rect id="_x0000_s4223" style="position:absolute;margin-left:390.7pt;margin-top:741.3pt;width:83.9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9xXf3fYCAABDBgAADgAAAAAAAAAAAAAAAAAuAgAAZHJzL2Uyb0RvYy54bWxQSwECLQAUAAYA&#10;CAAAACEA3sUAV+MAAAANAQAADwAAAAAAAAAAAAAAAABQBQAAZHJzL2Rvd25yZXYueG1sUEsFBgAA&#10;AAAEAAQA8wAAAGAGAAAAAA==&#10;" o:allowincell="f" stroked="f" strokeweight=".5pt">
          <v:textbox inset="0,1pt,0,1pt">
            <w:txbxContent>
              <w:p w:rsidR="00BF2E4B" w:rsidRDefault="00BF2E4B">
                <w:pPr>
                  <w:pStyle w:val="PamkaGraf"/>
                </w:pPr>
              </w:p>
              <w:p w:rsidR="00BF2E4B" w:rsidRDefault="00BF2E4B">
                <w:pPr>
                  <w:pStyle w:val="PamkaGraf"/>
                  <w:rPr>
                    <w:lang w:val="en-US"/>
                  </w:rPr>
                </w:pPr>
              </w:p>
            </w:txbxContent>
          </v:textbox>
        </v:rect>
      </w:pict>
    </w:r>
    <w:r>
      <w:rPr>
        <w:noProof/>
      </w:rPr>
      <w:pict>
        <v:line id="_x0000_s4222"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" o:allowincell="f" strokeweight="1.13pt">
          <v:stroke startarrowwidth="narrow" startarrowlength="short" endarrowwidth="narrow" endarrowlength="short"/>
        </v:line>
      </w:pict>
    </w:r>
    <w:r>
      <w:rPr>
        <w:noProof/>
      </w:rPr>
      <w:pict>
        <v:rect id="_x0000_s4221" style="position:absolute;margin-left:.15pt;margin-top:725.9pt;width:49.9pt;height:10.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Du9QIAAEI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" o:allowincell="f" stroked="f" strokeweight=".5pt">
          <v:textbox inset="0,1pt,0,1pt">
            <w:txbxContent>
              <w:p w:rsidR="00BF2E4B" w:rsidRDefault="00BF2E4B">
                <w:pPr>
                  <w:pStyle w:val="PamkaSmall"/>
                </w:pPr>
                <w:r>
                  <w:t>Проверил</w:t>
                </w:r>
              </w:p>
            </w:txbxContent>
          </v:textbox>
        </v:rect>
      </w:pict>
    </w:r>
    <w:r>
      <w:rPr>
        <w:noProof/>
      </w:rPr>
      <w:pict>
        <v:rect id="_x0000_s4220" style="position:absolute;margin-left:-.3pt;margin-top:711.85pt;width:49.9pt;height:10.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" o:allowincell="f" stroked="f" strokeweight=".5pt">
          <v:textbox inset="0,1pt,0,1pt">
            <w:txbxContent>
              <w:p w:rsidR="00BF2E4B" w:rsidRDefault="00BF2E4B">
                <w:pPr>
                  <w:pStyle w:val="PamkaSmall"/>
                </w:pPr>
                <w:r>
                  <w:t>Разработал</w:t>
                </w:r>
              </w:p>
            </w:txbxContent>
          </v:textbox>
        </v:rect>
      </w:pict>
    </w:r>
    <w:r>
      <w:rPr>
        <w:noProof/>
      </w:rPr>
      <w:pict>
        <v:line id="_x0000_s4219"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r5owIAAJ8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" o:allowincell="f" strokeweight="1.13pt">
          <v:stroke startarrowwidth="narrow" startarrowlength="short" endarrowwidth="narrow" endarrowlength="short"/>
        </v:line>
      </w:pict>
    </w:r>
    <w:r>
      <w:rPr>
        <w:noProof/>
      </w:rPr>
      <w:pict>
        <v:line id="_x0000_s4218"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lhogIAAJ8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" o:allowincell="f" strokeweight="1.13pt">
          <v:stroke startarrowwidth="narrow" startarrowlength="short" endarrowwidth="narrow" endarrowlength="short"/>
        </v:line>
      </w:pict>
    </w:r>
    <w:r>
      <w:rPr>
        <w:noProof/>
      </w:rPr>
      <w:pict>
        <v:line id="_x0000_s4217"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" o:allowincell="f" strokeweight="1.13pt">
          <v:stroke startarrowwidth="narrow" startarrowlength="short" endarrowwidth="narrow" endarrowlength="short"/>
        </v:line>
      </w:pict>
    </w:r>
    <w:r>
      <w:rPr>
        <w:noProof/>
      </w:rPr>
      <w:pict>
        <v:line id="_x0000_s421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" o:allowincell="f" strokeweight="1.13pt">
          <v:stroke startarrowwidth="narrow" startarrowlength="short" endarrowwidth="narrow" endarrowlength="short"/>
        </v:line>
      </w:pict>
    </w:r>
    <w:r>
      <w:rPr>
        <w:noProof/>
      </w:rPr>
      <w:pict>
        <v:line id="_x0000_s4215"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" o:allowincell="f" strokeweight="1.13pt">
          <v:stroke startarrowwidth="narrow" startarrowlength="short" endarrowwidth="narrow" endarrowlength="short"/>
        </v:line>
      </w:pict>
    </w:r>
    <w:r>
      <w:rPr>
        <w:noProof/>
      </w:rPr>
      <w:pict>
        <v:line id="_x0000_s4214"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OrowIAAJ8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" o:allowincell="f" strokeweight="1.13pt">
          <v:stroke startarrowwidth="narrow" startarrowlength="short" endarrowwidth="narrow" endarrowlength="short"/>
        </v:line>
      </w:pict>
    </w:r>
    <w:r>
      <w:rPr>
        <w:noProof/>
      </w:rPr>
      <w:pict>
        <v:line id="_x0000_s4213"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uiowIAAJ8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" o:allowincell="f" strokeweight="1.13pt">
          <v:stroke startarrowwidth="narrow" startarrowlength="short" endarrowwidth="narrow" endarrowlength="short"/>
        </v:line>
      </w:pict>
    </w:r>
    <w:r>
      <w:rPr>
        <w:noProof/>
      </w:rPr>
      <w:pict>
        <v:line id="_x0000_s4212"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uQogIAAJ4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" o:allowincell="f" strokeweight="1.13pt">
          <v:stroke startarrowwidth="narrow" startarrowlength="short" endarrowwidth="narrow" endarrowlength="short"/>
        </v:line>
      </w:pict>
    </w:r>
    <w:r>
      <w:rPr>
        <w:noProof/>
      </w:rPr>
      <w:pict>
        <v:line id="_x0000_s4211"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wcowIAAJ4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" o:allowincell="f" strokeweight="1.13pt">
          <v:stroke startarrowwidth="narrow" startarrowlength="short" endarrowwidth="narrow" endarrowlength="short"/>
        </v:line>
      </w:pict>
    </w:r>
    <w:r>
      <w:rPr>
        <w:noProof/>
      </w:rPr>
      <w:pict>
        <v:line id="_x0000_s4210"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T1oQ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" o:allowincell="f" strokeweight="1.13pt">
          <v:stroke startarrowwidth="narrow" startarrowlength="short" endarrowwidth="narrow" endarrowlength="short"/>
        </v:line>
      </w:pict>
    </w:r>
    <w:r>
      <w:rPr>
        <w:noProof/>
      </w:rPr>
      <w:pict>
        <v:line id="_x0000_s4209"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mW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" o:allowincell="f" strokeweight="1.13pt">
          <v:stroke startarrowwidth="narrow" startarrowlength="short" endarrowwidth="narrow" endarrowlength="short"/>
        </v:line>
      </w:pict>
    </w:r>
    <w:r>
      <w:rPr>
        <w:noProof/>
      </w:rPr>
      <w:pict>
        <v:line id="_x0000_s4208"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" o:allowincell="f" strokeweight="1.13pt">
          <v:stroke startarrowwidth="narrow" startarrowlength="short" endarrowwidth="narrow" endarrowlength="short"/>
        </v:line>
      </w:pict>
    </w:r>
    <w:r>
      <w:rPr>
        <w:noProof/>
      </w:rPr>
      <w:pict>
        <v:line id="_x0000_s4207"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" o:allowincell="f" strokeweight="1.13pt">
          <v:stroke startarrowwidth="narrow" startarrowlength="short" endarrowwidth="narrow" endarrowlength="short"/>
        </v:line>
      </w:pict>
    </w:r>
    <w:r>
      <w:rPr>
        <w:noProof/>
      </w:rPr>
      <w:pict>
        <v:rect id="_x0000_s4206" style="position:absolute;margin-left:360.6pt;margin-top:711.8pt;width:30.05pt;height:10.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" o:allowincell="f" stroked="f" strokeweight=".5pt">
          <v:textbox inset="0,1pt,0,1pt">
            <w:txbxContent>
              <w:p w:rsidR="00BF2E4B" w:rsidRDefault="00BF2E4B">
                <w:pPr>
                  <w:pStyle w:val="PamkaSmall"/>
                </w:pPr>
                <w:r>
                  <w:t>Стадия</w:t>
                </w:r>
              </w:p>
            </w:txbxContent>
          </v:textbox>
        </v:rect>
      </w:pict>
    </w:r>
    <w:r>
      <w:rPr>
        <w:noProof/>
      </w:rPr>
      <w:pict>
        <v:rect id="_x0000_s4205" style="position:absolute;margin-left:452.1pt;margin-top:711.65pt;width:41.4pt;height:10.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" o:allowincell="f" stroked="f" strokeweight=".5pt">
          <v:textbox inset="0,1pt,0,1pt">
            <w:txbxContent>
              <w:p w:rsidR="00BF2E4B" w:rsidRDefault="00BF2E4B">
                <w:pPr>
                  <w:pStyle w:val="PamkaSmall"/>
                </w:pPr>
                <w:r>
                  <w:t>Листов</w:t>
                </w:r>
              </w:p>
            </w:txbxContent>
          </v:textbox>
        </v:rect>
      </w:pict>
    </w:r>
    <w:r>
      <w:rPr>
        <w:noProof/>
      </w:rPr>
      <w:pict>
        <v:rect id="_x0000_s4204" style="position:absolute;margin-left:407.1pt;margin-top:711.65pt;width:21.65pt;height:10.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" o:allowincell="f" stroked="f" strokeweight=".5pt">
          <v:textbox inset="0,1pt,0,1pt">
            <w:txbxContent>
              <w:p w:rsidR="00BF2E4B" w:rsidRDefault="00BF2E4B">
                <w:pPr>
                  <w:pStyle w:val="PamkaSmall"/>
                </w:pPr>
                <w:r>
                  <w:t>Лист</w:t>
                </w:r>
              </w:p>
            </w:txbxContent>
          </v:textbox>
        </v:rect>
      </w:pict>
    </w:r>
    <w:r>
      <w:rPr>
        <w:noProof/>
      </w:rPr>
      <w:pict>
        <v:line id="_x0000_s4203"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qogIAAJ4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" o:allowincell="f" strokeweight="1.13pt">
          <v:stroke startarrowwidth="narrow" startarrowlength="short" endarrowwidth="narrow" endarrowlength="short"/>
        </v:line>
      </w:pict>
    </w:r>
    <w:r>
      <w:rPr>
        <w:noProof/>
      </w:rPr>
      <w:pict>
        <v:line id="_x0000_s4202"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" o:allowincell="f" strokeweight="1.13pt">
          <v:stroke startarrowwidth="narrow" startarrowlength="short" endarrowwidth="narrow" endarrowlength="short"/>
        </v:line>
      </w:pict>
    </w:r>
    <w:r>
      <w:rPr>
        <w:noProof/>
      </w:rPr>
      <w:pict>
        <v:line id="_x0000_s4201"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5voowIAAJ4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" o:allowincell="f" strokeweight="1.13pt">
          <v:stroke startarrowwidth="narrow" startarrowlength="short" endarrowwidth="narrow" endarrowlength="short"/>
        </v:line>
      </w:pict>
    </w:r>
    <w:r>
      <w:rPr>
        <w:noProof/>
      </w:rPr>
      <w:pict>
        <v:line id="_x0000_s4200"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GJogIAAJ8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XTeRiaICAACf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w:r>
    <w:r>
      <w:rPr>
        <w:noProof/>
      </w:rPr>
      <w:pict>
        <v:line id="_x0000_s4199"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4dogIAAJ8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" o:allowincell="f" strokeweight="1.13pt">
          <v:stroke startarrowwidth="narrow" startarrowlength="short" endarrowwidth="narrow" endarrowlength="short"/>
        </v:line>
      </w:pict>
    </w:r>
    <w:r>
      <w:rPr>
        <w:noProof/>
      </w:rPr>
      <w:pict>
        <v:line id="_x0000_s4198"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" o:allowincell="f" strokeweight=".57pt">
          <v:stroke startarrowwidth="narrow" startarrowlength="short" endarrowwidth="narrow" endarrowlength="short"/>
        </v:line>
      </w:pict>
    </w:r>
    <w:r>
      <w:rPr>
        <w:noProof/>
      </w:rPr>
      <w:pict>
        <v:line id="_x0000_s4197"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" o:allowincell="f" strokeweight=".57pt">
          <v:stroke startarrowwidth="narrow" startarrowlength="short" endarrowwidth="narrow" endarrowlength="short"/>
        </v:line>
      </w:pict>
    </w:r>
    <w:r>
      <w:rPr>
        <w:noProof/>
      </w:rPr>
      <w:pict>
        <v:line id="_x0000_s419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" o:allowincell="f" strokeweight=".57pt">
          <v:stroke startarrowwidth="narrow" startarrowlength="short" endarrowwidth="narrow" endarrowlength="short"/>
        </v:line>
      </w:pict>
    </w:r>
    <w:r>
      <w:rPr>
        <w:noProof/>
      </w:rPr>
      <w:pict>
        <v:line id="_x0000_s4195"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Z8owIAAJ4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" o:allowincell="f" strokeweight=".57pt">
          <v:stroke startarrowwidth="narrow" startarrowlength="short" endarrowwidth="narrow" endarrowlength="short"/>
        </v:line>
      </w:pict>
    </w:r>
    <w:r>
      <w:rPr>
        <w:noProof/>
      </w:rPr>
      <w:pict>
        <v:line id="_x0000_s4194"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BowIAAJ4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" o:allowincell="f" strokeweight=".57pt">
          <v:stroke startarrowwidth="narrow" startarrowlength="short" endarrowwidth="narrow" endarrowlength="short"/>
        </v:line>
      </w:pict>
    </w:r>
    <w:r>
      <w:rPr>
        <w:noProof/>
      </w:rPr>
      <w:pict>
        <v:line id="_x0000_s4193"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pdogIAAJ8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" o:allowincell="f" strokeweight="1.13pt">
          <v:stroke startarrowwidth="narrow" startarrowlength="short" endarrowwidth="narrow" endarrowlength="short"/>
        </v:line>
      </w:pict>
    </w:r>
    <w:r>
      <w:rPr>
        <w:noProof/>
      </w:rPr>
      <w:pict>
        <v:line id="_x0000_s4192"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ynowIAAJ8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" o:allowincell="f" strokeweight="1.13pt">
          <v:stroke startarrowwidth="narrow" startarrowlength="short" endarrowwidth="narrow" endarrowlength="short"/>
        </v:line>
      </w:pict>
    </w:r>
    <w:r>
      <w:rPr>
        <w:noProof/>
      </w:rPr>
      <w:pict>
        <v:line id="_x0000_s4191"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" o:allowincell="f" strokeweight="1.13pt">
          <v:stroke startarrowwidth="narrow" startarrowlength="short" endarrowwidth="narrow" endarrowlength="short"/>
        </v:line>
      </w:pict>
    </w:r>
    <w:r>
      <w:rPr>
        <w:noProof/>
      </w:rPr>
      <w:pict>
        <v:rect id="_x0000_s4190" style="position:absolute;margin-left:26.1pt;margin-top:697.3pt;width:25.1pt;height:10.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c9AIAAEE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" o:allowincell="f" stroked="f" strokeweight=".5pt">
          <v:textbox inset="0,1pt,0,1pt">
            <w:txbxContent>
              <w:p w:rsidR="00BF2E4B" w:rsidRDefault="00BF2E4B">
                <w:pPr>
                  <w:pStyle w:val="PamkaSmall"/>
                </w:pPr>
                <w:proofErr w:type="spellStart"/>
                <w:r>
                  <w:t>Кол</w:t>
                </w:r>
                <w:proofErr w:type="gramStart"/>
                <w:r>
                  <w:t>.у</w:t>
                </w:r>
                <w:proofErr w:type="gramEnd"/>
                <w:r>
                  <w:t>ч</w:t>
                </w:r>
                <w:proofErr w:type="spellEnd"/>
                <w:r>
                  <w:t>.</w:t>
                </w:r>
              </w:p>
            </w:txbxContent>
          </v:textbox>
        </v:rect>
      </w:pict>
    </w:r>
    <w:r>
      <w:rPr>
        <w:noProof/>
      </w:rPr>
      <w:pict>
        <v:line id="_x0000_s4189"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" o:allowincell="f" strokeweight="1.13pt">
          <v:stroke startarrowwidth="narrow" startarrowlength="short" endarrowwidth="narrow" endarrowlength="short"/>
        </v:line>
      </w:pict>
    </w:r>
    <w:r>
      <w:rPr>
        <w:noProof/>
      </w:rPr>
      <w:pict>
        <v:line id="_x0000_s4188"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" o:allowincell="f" strokeweight="1.13pt">
          <v:stroke startarrowwidth="narrow" startarrowlength="short" endarrowwidth="narrow" endarrowlength="short"/>
        </v:line>
      </w:pict>
    </w:r>
    <w:r>
      <w:rPr>
        <w:noProof/>
      </w:rPr>
      <w:pict>
        <v:line id="_x0000_s4187"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" o:allowincell="f" strokeweight="1.13pt">
          <v:stroke startarrowwidth="narrow" startarrowlength="short" endarrowwidth="narrow" endarrowlength="short"/>
        </v:line>
      </w:pict>
    </w:r>
    <w:r>
      <w:rPr>
        <w:noProof/>
      </w:rPr>
      <w:pict>
        <v:line id="_x0000_s418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" o:allowincell="f" strokeweight="1.13pt">
          <v:stroke startarrowwidth="narrow" startarrowlength="short" endarrowwidth="narrow" endarrowlength="short"/>
        </v:line>
      </w:pict>
    </w:r>
    <w:r>
      <w:rPr>
        <w:noProof/>
      </w:rPr>
      <w:pict>
        <v:line id="_x0000_s4185"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" o:allowincell="f" strokeweight="1.13pt">
          <v:stroke startarrowwidth="narrow" startarrowlength="short" endarrowwidth="narrow" endarrowlength="short"/>
        </v:line>
      </w:pict>
    </w:r>
    <w:r>
      <w:rPr>
        <w:noProof/>
      </w:rPr>
      <w:pict>
        <v:line id="_x0000_s4184"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" o:allowincell="f" strokeweight="1.13pt">
          <v:stroke startarrowwidth="narrow" startarrowlength="short" endarrowwidth="narrow" endarrowlength="short"/>
        </v:line>
      </w:pict>
    </w:r>
    <w:r>
      <w:rPr>
        <w:noProof/>
      </w:rPr>
      <w:pict>
        <v:rect id="_x0000_s4183" style="position:absolute;margin-left:56.6pt;margin-top:696.85pt;width:21.65pt;height:10.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" o:allowincell="f" stroked="f" strokeweight=".5pt">
          <v:textbox inset="0,1pt,0,1pt">
            <w:txbxContent>
              <w:p w:rsidR="00BF2E4B" w:rsidRDefault="00BF2E4B">
                <w:pPr>
                  <w:pStyle w:val="PamkaSmall"/>
                </w:pPr>
                <w:r>
                  <w:t>Лист</w:t>
                </w:r>
              </w:p>
            </w:txbxContent>
          </v:textbox>
        </v:rect>
      </w:pict>
    </w:r>
    <w:r>
      <w:rPr>
        <w:noProof/>
      </w:rPr>
      <w:pict>
        <v:rect id="_x0000_s4182" style="position:absolute;margin-left:81.9pt;margin-top:696.85pt;width:27.9pt;height:10.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" o:allowincell="f" stroked="f" strokeweight=".5pt">
          <v:textbox inset="1pt,1pt,1pt,1pt">
            <w:txbxContent>
              <w:p w:rsidR="00BF2E4B" w:rsidRDefault="00BF2E4B">
                <w:pPr>
                  <w:pStyle w:val="PamkaSmall"/>
                </w:pPr>
                <w:r>
                  <w:t>№док.</w:t>
                </w:r>
              </w:p>
            </w:txbxContent>
          </v:textbox>
        </v:rect>
      </w:pict>
    </w:r>
    <w:r>
      <w:rPr>
        <w:noProof/>
      </w:rPr>
      <w:pict>
        <v:rect id="_x0000_s4181" style="position:absolute;margin-left:116.8pt;margin-top:696.85pt;width:31.4pt;height:10.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" o:allowincell="f" stroked="f" strokeweight=".5pt">
          <v:textbox inset="1pt,1pt,1pt,1pt">
            <w:txbxContent>
              <w:p w:rsidR="00BF2E4B" w:rsidRDefault="00BF2E4B">
                <w:pPr>
                  <w:pStyle w:val="PamkaSmall"/>
                </w:pPr>
                <w:r>
                  <w:t>Подп.</w:t>
                </w:r>
              </w:p>
            </w:txbxContent>
          </v:textbox>
        </v:rect>
      </w:pict>
    </w:r>
    <w:r>
      <w:rPr>
        <w:noProof/>
      </w:rPr>
      <w:pict>
        <v:rect id="_x0000_s4180" style="position:absolute;margin-left:-1.85pt;margin-top:696.85pt;width:25.1pt;height:10.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" o:allowincell="f" stroked="f" strokeweight=".5pt">
          <v:textbox inset="1pt,1pt,1pt,1pt">
            <w:txbxContent>
              <w:p w:rsidR="00BF2E4B" w:rsidRDefault="00BF2E4B">
                <w:pPr>
                  <w:pStyle w:val="PamkaSmall"/>
                </w:pPr>
                <w:r>
                  <w:t>Изм.</w:t>
                </w:r>
              </w:p>
            </w:txbxContent>
          </v:textbox>
        </v:rect>
      </w:pict>
    </w:r>
    <w:r>
      <w:rPr>
        <w:noProof/>
      </w:rPr>
      <w:pict>
        <v:rect id="_x0000_s4179" style="position:absolute;margin-left:153pt;margin-top:696.85pt;width:26.5pt;height:10.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" o:allowincell="f" stroked="f" strokeweight=".5pt">
          <v:textbox inset="1pt,1pt,1pt,1pt">
            <w:txbxContent>
              <w:p w:rsidR="00BF2E4B" w:rsidRDefault="00BF2E4B">
                <w:pPr>
                  <w:pStyle w:val="PamkaSmall"/>
                </w:pPr>
                <w:r>
                  <w:t>Дата</w:t>
                </w:r>
              </w:p>
            </w:txbxContent>
          </v:textbox>
        </v:rect>
      </w:pict>
    </w:r>
    <w:r>
      <w:rPr>
        <w:noProof/>
      </w:rPr>
      <w:pict>
        <v:line id="_x0000_s4178"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" o:allowincell="f" strokeweight=".4mm">
          <v:stroke startarrowwidth="narrow" startarrowlength="short" endarrowwidth="narrow" endarrowlength="short"/>
        </v:line>
      </w:pict>
    </w:r>
    <w:r>
      <w:rPr>
        <w:noProof/>
      </w:rPr>
      <w:pict>
        <v:line id="_x0000_s4177"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AMDQ9gogIAAJ8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w:r>
    <w:r>
      <w:rPr>
        <w:noProof/>
      </w:rPr>
      <w:pict>
        <v:line id="_x0000_s417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" o:allowincell="f" strokeweight="1.13pt">
          <v:stroke startarrowwidth="narrow" startarrowlength="short" endarrowwidth="narrow" endarrowlength="short"/>
        </v:line>
      </w:pict>
    </w:r>
    <w:r>
      <w:rPr>
        <w:noProof/>
      </w:rPr>
      <w:pict>
        <v:rect id="_x0000_s4175" style="position:absolute;margin-left:-37.05pt;margin-top:717.15pt;width:10.5pt;height:5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" o:allowincell="f" stroked="f" strokeweight=".5pt">
          <v:textbox style="layout-flow:vertical;mso-layout-flow-alt:bottom-to-top" inset="0,0,0,0">
            <w:txbxContent>
              <w:p w:rsidR="00BF2E4B" w:rsidRDefault="00BF2E4B">
                <w:pPr>
                  <w:pStyle w:val="PamkaSmall"/>
                </w:pPr>
                <w:r>
                  <w:t>Инв. № подл.</w:t>
                </w:r>
              </w:p>
            </w:txbxContent>
          </v:textbox>
        </v:rect>
      </w:pict>
    </w:r>
    <w:r>
      <w:rPr>
        <w:noProof/>
      </w:rPr>
      <w:pict>
        <v:rect id="_x0000_s4174" style="position:absolute;margin-left:-36.85pt;margin-top:625pt;width:10.5pt;height:66.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" o:allowincell="f" stroked="f" strokeweight=".5pt">
          <v:textbox style="layout-flow:vertical;mso-layout-flow-alt:bottom-to-top" inset="0,0,0,0">
            <w:txbxContent>
              <w:p w:rsidR="00BF2E4B" w:rsidRDefault="00BF2E4B">
                <w:pPr>
                  <w:pStyle w:val="PamkaSmall"/>
                </w:pPr>
                <w:r>
                  <w:t>Подпись и дата</w:t>
                </w:r>
              </w:p>
            </w:txbxContent>
          </v:textbox>
        </v:rect>
      </w:pict>
    </w:r>
    <w:r>
      <w:rPr>
        <w:noProof/>
      </w:rPr>
      <w:pict>
        <v:rect id="_x0000_s4173" style="position:absolute;margin-left:-37pt;margin-top:547.8pt;width:10.5pt;height:5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" o:allowincell="f" stroked="f" strokeweight=".5pt">
          <v:textbox style="layout-flow:vertical;mso-layout-flow-alt:bottom-to-top" inset="0,0,0,0">
            <w:txbxContent>
              <w:p w:rsidR="00BF2E4B" w:rsidRDefault="00BF2E4B">
                <w:pPr>
                  <w:pStyle w:val="PamkaSmall"/>
                </w:pPr>
                <w:r>
                  <w:t>Доп. инв. №</w:t>
                </w:r>
              </w:p>
            </w:txbxContent>
          </v:textbox>
        </v:rect>
      </w:pict>
    </w:r>
    <w:r>
      <w:rPr>
        <w:noProof/>
      </w:rPr>
      <w:pict>
        <v:rect id="_x0000_s4172" style="position:absolute;margin-left:-56.65pt;margin-top:468.65pt;width:10.5pt;height:66.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" o:allowincell="f" stroked="f" strokeweight=".5pt">
          <v:textbox style="layout-flow:vertical;mso-layout-flow-alt:bottom-to-top" inset="0,0,0,0">
            <w:txbxContent>
              <w:p w:rsidR="00BF2E4B" w:rsidRDefault="00BF2E4B">
                <w:pPr>
                  <w:pStyle w:val="PamkaSmall"/>
                </w:pPr>
                <w:r>
                  <w:t>Согласовано</w:t>
                </w:r>
              </w:p>
            </w:txbxContent>
          </v:textbox>
        </v:rect>
      </w:pict>
    </w:r>
    <w:r>
      <w:rPr>
        <w:noProof/>
      </w:rPr>
      <w:pict>
        <v:shape id="_x0000_s4171" type="#_x0000_t202" style="position:absolute;margin-left:359.25pt;margin-top:724.25pt;width:34.6pt;height:14.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h4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" o:allowincell="f" filled="f" stroked="f">
          <v:textbox inset="0,0,0,0">
            <w:txbxContent>
              <w:p w:rsidR="00BF2E4B" w:rsidRDefault="00BF2E4B">
                <w:pPr>
                  <w:pStyle w:val="PamkaStad"/>
                  <w:rPr>
                    <w:i/>
                    <w:lang w:val="en-US"/>
                  </w:rPr>
                </w:pPr>
              </w:p>
            </w:txbxContent>
          </v:textbox>
        </v:shape>
      </w:pict>
    </w:r>
    <w:r>
      <w:rPr>
        <w:noProof/>
      </w:rPr>
      <w:pict>
        <v:shape id="_x0000_s4170" type="#_x0000_t202" style="position:absolute;margin-left:400.85pt;margin-top:724.25pt;width:34.6pt;height:14.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" o:allowincell="f" filled="f" stroked="f">
          <v:textbox inset="0,0,0,0">
            <w:txbxContent>
              <w:p w:rsidR="00BF2E4B" w:rsidRDefault="00FE504A">
                <w:pPr>
                  <w:pStyle w:val="PamkaNum"/>
                  <w:rPr>
                    <w:lang w:val="en-US"/>
                  </w:rPr>
                </w:pPr>
                <w:r>
                  <w:fldChar w:fldCharType="begin"/>
                </w:r>
                <w:r w:rsidR="00BF2E4B">
                  <w:instrText xml:space="preserve"> PAGE  \* MERGEFORMAT </w:instrText>
                </w:r>
                <w:r>
                  <w:fldChar w:fldCharType="separate"/>
                </w:r>
                <w:r w:rsidR="00BF2E4B">
                  <w:rPr>
                    <w:noProof/>
                  </w:rPr>
                  <w:t>10</w:t>
                </w:r>
                <w:r>
                  <w:fldChar w:fldCharType="end"/>
                </w:r>
              </w:p>
            </w:txbxContent>
          </v:textbox>
        </v:shape>
      </w:pict>
    </w:r>
    <w:r>
      <w:rPr>
        <w:noProof/>
      </w:rPr>
      <w:pict>
        <v:shape id="_x0000_s4169" type="#_x0000_t202" style="position:absolute;margin-left:452.05pt;margin-top:724.25pt;width:34.6pt;height:1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If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" o:allowincell="f" filled="f" stroked="f">
          <v:textbox inset="0,0,0,0">
            <w:txbxContent>
              <w:p w:rsidR="00BF2E4B" w:rsidRDefault="00FE504A">
                <w:pPr>
                  <w:pStyle w:val="PamkaNum"/>
                </w:pPr>
                <w:fldSimple w:instr=" NUMPAGES  \* MERGEFORMAT ">
                  <w:r w:rsidR="00563957">
                    <w:rPr>
                      <w:noProof/>
                    </w:rPr>
                    <w:t>78</w:t>
                  </w:r>
                </w:fldSimple>
              </w:p>
            </w:txbxContent>
          </v:textbox>
        </v:shape>
      </w:pict>
    </w:r>
    <w:r>
      <w:rPr>
        <w:noProof/>
      </w:rPr>
      <w:pict>
        <v:rect id="_x0000_s4168" style="position:absolute;margin-left:56.95pt;margin-top:712.35pt;width:49.7pt;height:9.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" o:allowincell="f" stroked="f" strokeweight=".5pt">
          <v:textbox inset="0,0,0,0">
            <w:txbxContent>
              <w:p w:rsidR="00BF2E4B" w:rsidRDefault="00BF2E4B">
                <w:pPr>
                  <w:pStyle w:val="PamkaSmall"/>
                  <w:rPr>
                    <w:lang w:val="en-US"/>
                  </w:rPr>
                </w:pPr>
                <w:r>
                  <w:rPr>
                    <w:lang w:val="en-US"/>
                  </w:rPr>
                  <w:t>.</w:t>
                </w:r>
              </w:p>
              <w:p w:rsidR="00BF2E4B" w:rsidRDefault="00BF2E4B">
                <w:r>
                  <w:rPr>
                    <w:lang w:val="en-US"/>
                  </w:rPr>
                  <w:t>Ф</w:t>
                </w:r>
              </w:p>
            </w:txbxContent>
          </v:textbox>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BF2E4B">
    <w:pPr>
      <w:pStyle w:val="a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4B" w:rsidRDefault="00FE504A">
    <w:pPr>
      <w:pStyle w:val="a8"/>
    </w:pPr>
    <w:r>
      <w:rPr>
        <w:noProof/>
      </w:rPr>
      <w:pict>
        <v:rect id="_x0000_s4166" style="position:absolute;margin-left:57pt;margin-top:739.9pt;width:49.7pt;height:9.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" o:allowincell="f" stroked="f" strokeweight=".5pt">
          <v:textbox inset="0,0,0,0">
            <w:txbxContent>
              <w:p w:rsidR="00BF2E4B" w:rsidRDefault="00BF2E4B">
                <w:pPr>
                  <w:pStyle w:val="PamkaSmall"/>
                  <w:rPr>
                    <w:lang w:val="en-US"/>
                  </w:rPr>
                </w:pPr>
              </w:p>
            </w:txbxContent>
          </v:textbox>
        </v:rect>
      </w:pict>
    </w:r>
    <w:r>
      <w:rPr>
        <w:noProof/>
      </w:rPr>
      <w:pict>
        <v:rect id="_x0000_s4165" style="position:absolute;margin-left:0;margin-top:739.9pt;width:49.9pt;height:10.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Zc9AIAAEI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" o:allowincell="f" stroked="f" strokeweight=".5pt">
          <v:textbox inset="0,1pt,0,1pt">
            <w:txbxContent>
              <w:p w:rsidR="00BF2E4B" w:rsidRDefault="00BF2E4B">
                <w:pPr>
                  <w:pStyle w:val="PamkaSmall"/>
                </w:pPr>
                <w:r>
                  <w:t>Эксперт</w:t>
                </w:r>
              </w:p>
            </w:txbxContent>
          </v:textbox>
        </v:rect>
      </w:pict>
    </w:r>
    <w:r>
      <w:rPr>
        <w:noProof/>
      </w:rPr>
      <w:pict>
        <v:rect id="_x0000_s4164" style="position:absolute;margin-left:-28.25pt;margin-top:430.05pt;width:8.5pt;height:51.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163" style="position:absolute;margin-left:-14.05pt;margin-top:430.05pt;width:8.5pt;height:51.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4uR8wIAAD0GAAAOAAAAZHJzL2Uyb0RvYy54bWysVNuOmzAQfa/Uf7D8zoITCA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162" style="position:absolute;margin-left:-42.45pt;margin-top:430.05pt;width:8.5pt;height:51.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Zw8wIAAD0GAAAOAAAAZHJzL2Uyb0RvYy54bWysVNuOmzAQfa/Uf7D8zoITCA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161" style="position:absolute;margin-left:-14.05pt;margin-top:488.45pt;width:8.5pt;height:48.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fEjB&#10;2vICAAA9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160" style="position:absolute;margin-left:-28.35pt;margin-top:488.45pt;width:10.5pt;height:48.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" o:allowincell="f" stroked="f" strokeweight=".5pt">
          <v:textbox style="layout-flow:vertical;mso-layout-flow-alt:bottom-to-top" inset="0,0,0,0">
            <w:txbxContent>
              <w:p w:rsidR="00BF2E4B" w:rsidRDefault="00BF2E4B">
                <w:pPr>
                  <w:pStyle w:val="PamkaSmall"/>
                </w:pPr>
              </w:p>
            </w:txbxContent>
          </v:textbox>
        </v:rect>
      </w:pict>
    </w:r>
    <w:r>
      <w:rPr>
        <w:noProof/>
      </w:rPr>
      <w:pict>
        <v:rect id="_x0000_s4159" style="position:absolute;margin-left:-42.5pt;margin-top:488.45pt;width:10.5pt;height:48.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" o:allowincell="f" stroked="f" strokeweight=".5pt">
          <v:textbox style="layout-flow:vertical;mso-layout-flow-alt:bottom-to-top" inset="0,0,0,0">
            <w:txbxContent>
              <w:p w:rsidR="00BF2E4B" w:rsidRDefault="00BF2E4B">
                <w:pPr>
                  <w:pStyle w:val="PamkaSmall"/>
                </w:pPr>
              </w:p>
            </w:txbxContent>
          </v:textbox>
        </v:rect>
      </w:pict>
    </w:r>
    <w:r>
      <w:rPr>
        <w:noProof/>
      </w:rPr>
      <w:pict>
        <v:line id="_x0000_s4158"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7KowIAAJ8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" o:allowincell="f" strokeweight="1.13pt">
          <v:stroke startarrowwidth="narrow" startarrowlength="short" endarrowwidth="narrow" endarrowlength="short"/>
        </v:line>
      </w:pict>
    </w:r>
    <w:r>
      <w:rPr>
        <w:noProof/>
      </w:rPr>
      <w:pict>
        <v:line id="_x0000_s4157"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_x0000_s4156" type="#_x0000_t202" style="position:absolute;margin-left:469.65pt;margin-top:-7.65pt;width:34.6pt;height:1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" o:allowincell="f" filled="f" stroked="f">
          <v:textbox inset="0,0,0,0">
            <w:txbxContent>
              <w:p w:rsidR="00BF2E4B" w:rsidRDefault="00BF2E4B">
                <w:pPr>
                  <w:pStyle w:val="PamkaNum"/>
                  <w:rPr>
                    <w:lang w:val="en-US"/>
                  </w:rPr>
                </w:pPr>
              </w:p>
            </w:txbxContent>
          </v:textbox>
        </v:shape>
      </w:pict>
    </w:r>
    <w:r>
      <w:rPr>
        <w:noProof/>
      </w:rPr>
      <w:pict>
        <v:shape id="_x0000_s4155" type="#_x0000_t202" style="position:absolute;margin-left:184.9pt;margin-top:714.65pt;width:162.15pt;height:59.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c2sw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" o:allowincell="f" filled="f" stroked="f">
          <v:textbox inset="0,0,0,0">
            <w:txbxContent>
              <w:p w:rsidR="00BF2E4B" w:rsidRDefault="00BF2E4B">
                <w:pPr>
                  <w:pStyle w:val="PamkaNaim"/>
                  <w:rPr>
                    <w:sz w:val="20"/>
                  </w:rPr>
                </w:pPr>
              </w:p>
              <w:p w:rsidR="00BF2E4B" w:rsidRDefault="00BF2E4B">
                <w:pPr>
                  <w:pStyle w:val="PamkaNaim"/>
                  <w:rPr>
                    <w:sz w:val="20"/>
                  </w:rPr>
                </w:pPr>
                <w:r>
                  <w:rPr>
                    <w:sz w:val="20"/>
                  </w:rPr>
                  <w:t>Схема теплоснабжения</w:t>
                </w:r>
              </w:p>
              <w:p w:rsidR="00BF2E4B" w:rsidRDefault="00BF2E4B">
                <w:pPr>
                  <w:pStyle w:val="PamkaNaim"/>
                  <w:rPr>
                    <w:sz w:val="20"/>
                  </w:rPr>
                </w:pPr>
                <w:r>
                  <w:rPr>
                    <w:sz w:val="20"/>
                  </w:rPr>
                  <w:t>Книга 1</w:t>
                </w:r>
              </w:p>
            </w:txbxContent>
          </v:textbox>
        </v:shape>
      </w:pict>
    </w:r>
    <w:r>
      <w:rPr>
        <w:noProof/>
      </w:rPr>
      <w:pict>
        <v:shape id="_x0000_s4154" type="#_x0000_t202" style="position:absolute;margin-left:185.7pt;margin-top:673.3pt;width:303.3pt;height:3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" o:allowincell="f" filled="f" stroked="f">
          <v:textbox inset="0,0,0,0">
            <w:txbxContent>
              <w:p w:rsidR="00BF2E4B" w:rsidRDefault="00FE504A">
                <w:pPr>
                  <w:pStyle w:val="PamkaNaim"/>
                  <w:rPr>
                    <w:sz w:val="20"/>
                  </w:rPr>
                </w:pPr>
                <w:r>
                  <w:rPr>
                    <w:sz w:val="20"/>
                  </w:rPr>
                  <w:fldChar w:fldCharType="begin"/>
                </w:r>
                <w:r w:rsidR="00BF2E4B">
                  <w:rPr>
                    <w:sz w:val="20"/>
                  </w:rPr>
                  <w:instrText xml:space="preserve"> DOCPROPERTY "ShifrDocumenta" \* MERGEFORMAT </w:instrText>
                </w:r>
                <w:r>
                  <w:rPr>
                    <w:sz w:val="20"/>
                  </w:rPr>
                  <w:fldChar w:fldCharType="separate"/>
                </w:r>
                <w:r w:rsidR="00563957">
                  <w:rPr>
                    <w:sz w:val="20"/>
                  </w:rPr>
                  <w:t>Схема_ТС_Кн</w:t>
                </w:r>
                <w:proofErr w:type="gramStart"/>
                <w:r w:rsidR="00563957">
                  <w:rPr>
                    <w:sz w:val="20"/>
                  </w:rPr>
                  <w:t>1</w:t>
                </w:r>
                <w:proofErr w:type="gramEnd"/>
                <w:r w:rsidR="00563957">
                  <w:rPr>
                    <w:sz w:val="20"/>
                  </w:rPr>
                  <w:t>.1.</w:t>
                </w:r>
                <w:r>
                  <w:rPr>
                    <w:sz w:val="20"/>
                  </w:rPr>
                  <w:fldChar w:fldCharType="end"/>
                </w:r>
              </w:p>
              <w:p w:rsidR="00BF2E4B" w:rsidRDefault="00BF2E4B">
                <w:pPr>
                  <w:pStyle w:val="PamkaNaim"/>
                  <w:rPr>
                    <w:sz w:val="18"/>
                  </w:rPr>
                </w:pPr>
              </w:p>
            </w:txbxContent>
          </v:textbox>
        </v:shape>
      </w:pict>
    </w:r>
    <w:r>
      <w:rPr>
        <w:noProof/>
      </w:rPr>
      <w:pict>
        <v:rect id="_x0000_s4153" style="position:absolute;margin-left:390.7pt;margin-top:741.3pt;width:83.9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f5ZN2/YCAABDBgAADgAAAAAAAAAAAAAAAAAuAgAAZHJzL2Uyb0RvYy54bWxQSwECLQAUAAYA&#10;CAAAACEA3sUAV+MAAAANAQAADwAAAAAAAAAAAAAAAABQBQAAZHJzL2Rvd25yZXYueG1sUEsFBgAA&#10;AAAEAAQA8wAAAGAGAAAAAA==&#10;" o:allowincell="f" stroked="f" strokeweight=".5pt">
          <v:textbox inset="0,1pt,0,1pt">
            <w:txbxContent>
              <w:p w:rsidR="00BF2E4B" w:rsidRDefault="00BF2E4B">
                <w:pPr>
                  <w:pStyle w:val="PamkaGraf"/>
                </w:pPr>
              </w:p>
              <w:p w:rsidR="00BF2E4B" w:rsidRDefault="00BF2E4B">
                <w:pPr>
                  <w:pStyle w:val="PamkaGraf"/>
                  <w:rPr>
                    <w:lang w:val="en-US"/>
                  </w:rPr>
                </w:pPr>
              </w:p>
            </w:txbxContent>
          </v:textbox>
        </v:rect>
      </w:pict>
    </w:r>
    <w:r>
      <w:rPr>
        <w:noProof/>
      </w:rPr>
      <w:pict>
        <v:line id="_x0000_s4152"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" o:allowincell="f" strokeweight="1.13pt">
          <v:stroke startarrowwidth="narrow" startarrowlength="short" endarrowwidth="narrow" endarrowlength="short"/>
        </v:line>
      </w:pict>
    </w:r>
    <w:r>
      <w:rPr>
        <w:noProof/>
      </w:rPr>
      <w:pict>
        <v:rect id="_x0000_s4151" style="position:absolute;margin-left:.15pt;margin-top:725.9pt;width:49.9pt;height:10.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NM9gIAAEI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" o:allowincell="f" stroked="f" strokeweight=".5pt">
          <v:textbox inset="0,1pt,0,1pt">
            <w:txbxContent>
              <w:p w:rsidR="00BF2E4B" w:rsidRDefault="00BF2E4B">
                <w:pPr>
                  <w:pStyle w:val="PamkaSmall"/>
                </w:pPr>
                <w:r>
                  <w:t>Проверил</w:t>
                </w:r>
              </w:p>
            </w:txbxContent>
          </v:textbox>
        </v:rect>
      </w:pict>
    </w:r>
    <w:r>
      <w:rPr>
        <w:noProof/>
      </w:rPr>
      <w:pict>
        <v:rect id="_x0000_s4150" style="position:absolute;margin-left:-.3pt;margin-top:711.85pt;width:49.9pt;height:1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wf9QIAAEI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" o:allowincell="f" stroked="f" strokeweight=".5pt">
          <v:textbox inset="0,1pt,0,1pt">
            <w:txbxContent>
              <w:p w:rsidR="00BF2E4B" w:rsidRDefault="00BF2E4B">
                <w:pPr>
                  <w:pStyle w:val="PamkaSmall"/>
                </w:pPr>
                <w:r>
                  <w:t>Разработал</w:t>
                </w:r>
              </w:p>
            </w:txbxContent>
          </v:textbox>
        </v:rect>
      </w:pict>
    </w:r>
    <w:r>
      <w:rPr>
        <w:noProof/>
      </w:rPr>
      <w:pict>
        <v:line id="_x0000_s4149"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E9owIAAJ8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" o:allowincell="f" strokeweight="1.13pt">
          <v:stroke startarrowwidth="narrow" startarrowlength="short" endarrowwidth="narrow" endarrowlength="short"/>
        </v:line>
      </w:pict>
    </w:r>
    <w:r>
      <w:rPr>
        <w:noProof/>
      </w:rPr>
      <w:pict>
        <v:line id="_x0000_s4148"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" o:allowincell="f" strokeweight="1.13pt">
          <v:stroke startarrowwidth="narrow" startarrowlength="short" endarrowwidth="narrow" endarrowlength="short"/>
        </v:line>
      </w:pict>
    </w:r>
    <w:r>
      <w:rPr>
        <w:noProof/>
      </w:rPr>
      <w:pict>
        <v:line id="_x0000_s4147"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" o:allowincell="f" strokeweight="1.13pt">
          <v:stroke startarrowwidth="narrow" startarrowlength="short" endarrowwidth="narrow" endarrowlength="short"/>
        </v:line>
      </w:pict>
    </w:r>
    <w:r>
      <w:rPr>
        <w:noProof/>
      </w:rPr>
      <w:pict>
        <v:line id="_x0000_s414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" o:allowincell="f" strokeweight="1.13pt">
          <v:stroke startarrowwidth="narrow" startarrowlength="short" endarrowwidth="narrow" endarrowlength="short"/>
        </v:line>
      </w:pict>
    </w:r>
    <w:r>
      <w:rPr>
        <w:noProof/>
      </w:rPr>
      <w:pict>
        <v:line id="_x0000_s4145"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" o:allowincell="f" strokeweight="1.13pt">
          <v:stroke startarrowwidth="narrow" startarrowlength="short" endarrowwidth="narrow" endarrowlength="short"/>
        </v:line>
      </w:pict>
    </w:r>
    <w:r>
      <w:rPr>
        <w:noProof/>
      </w:rPr>
      <w:pict>
        <v:line id="_x0000_s4144"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kCowIAAJ8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" o:allowincell="f" strokeweight="1.13pt">
          <v:stroke startarrowwidth="narrow" startarrowlength="short" endarrowwidth="narrow" endarrowlength="short"/>
        </v:line>
      </w:pict>
    </w:r>
    <w:r>
      <w:rPr>
        <w:noProof/>
      </w:rPr>
      <w:pict>
        <v:line id="_x0000_s4143"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V0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" o:allowincell="f" strokeweight="1.13pt">
          <v:stroke startarrowwidth="narrow" startarrowlength="short" endarrowwidth="narrow" endarrowlength="short"/>
        </v:line>
      </w:pict>
    </w:r>
    <w:r>
      <w:rPr>
        <w:noProof/>
      </w:rPr>
      <w:pict>
        <v:line id="_x0000_s4142"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" o:allowincell="f" strokeweight="1.13pt">
          <v:stroke startarrowwidth="narrow" startarrowlength="short" endarrowwidth="narrow" endarrowlength="short"/>
        </v:line>
      </w:pict>
    </w:r>
    <w:r>
      <w:rPr>
        <w:noProof/>
      </w:rPr>
      <w:pict>
        <v:line id="_x0000_s4141"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vlowIAAJ4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" o:allowincell="f" strokeweight="1.13pt">
          <v:stroke startarrowwidth="narrow" startarrowlength="short" endarrowwidth="narrow" endarrowlength="short"/>
        </v:line>
      </w:pict>
    </w:r>
    <w:r>
      <w:rPr>
        <w:noProof/>
      </w:rPr>
      <w:pict>
        <v:line id="_x0000_s4140"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nw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" o:allowincell="f" strokeweight="1.13pt">
          <v:stroke startarrowwidth="narrow" startarrowlength="short" endarrowwidth="narrow" endarrowlength="short"/>
        </v:line>
      </w:pict>
    </w:r>
    <w:r>
      <w:rPr>
        <w:noProof/>
      </w:rPr>
      <w:pict>
        <v:line id="_x0000_s4139"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STogIAAJ4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" o:allowincell="f" strokeweight="1.13pt">
          <v:stroke startarrowwidth="narrow" startarrowlength="short" endarrowwidth="narrow" endarrowlength="short"/>
        </v:line>
      </w:pict>
    </w:r>
    <w:r>
      <w:rPr>
        <w:noProof/>
      </w:rPr>
      <w:pict>
        <v:line id="_x0000_s4138"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" o:allowincell="f" strokeweight="1.13pt">
          <v:stroke startarrowwidth="narrow" startarrowlength="short" endarrowwidth="narrow" endarrowlength="short"/>
        </v:line>
      </w:pict>
    </w:r>
    <w:r>
      <w:rPr>
        <w:noProof/>
      </w:rPr>
      <w:pict>
        <v:line id="_x0000_s4137"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" o:allowincell="f" strokeweight="1.13pt">
          <v:stroke startarrowwidth="narrow" startarrowlength="short" endarrowwidth="narrow" endarrowlength="short"/>
        </v:line>
      </w:pict>
    </w:r>
    <w:r>
      <w:rPr>
        <w:noProof/>
      </w:rPr>
      <w:pict>
        <v:rect id="_x0000_s4136" style="position:absolute;margin-left:360.6pt;margin-top:711.8pt;width:30.05pt;height:10.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" o:allowincell="f" stroked="f" strokeweight=".5pt">
          <v:textbox inset="0,1pt,0,1pt">
            <w:txbxContent>
              <w:p w:rsidR="00BF2E4B" w:rsidRDefault="00BF2E4B">
                <w:pPr>
                  <w:pStyle w:val="PamkaSmall"/>
                </w:pPr>
                <w:r>
                  <w:t>Стадия</w:t>
                </w:r>
              </w:p>
            </w:txbxContent>
          </v:textbox>
        </v:rect>
      </w:pict>
    </w:r>
    <w:r>
      <w:rPr>
        <w:noProof/>
      </w:rPr>
      <w:pict>
        <v:rect id="_x0000_s4135" style="position:absolute;margin-left:452.1pt;margin-top:711.65pt;width:41.4pt;height:10.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E9AIAAEE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" o:allowincell="f" stroked="f" strokeweight=".5pt">
          <v:textbox inset="0,1pt,0,1pt">
            <w:txbxContent>
              <w:p w:rsidR="00BF2E4B" w:rsidRDefault="00BF2E4B">
                <w:pPr>
                  <w:pStyle w:val="PamkaSmall"/>
                </w:pPr>
                <w:r>
                  <w:t>Листов</w:t>
                </w:r>
              </w:p>
            </w:txbxContent>
          </v:textbox>
        </v:rect>
      </w:pict>
    </w:r>
    <w:r>
      <w:rPr>
        <w:noProof/>
      </w:rPr>
      <w:pict>
        <v:rect id="_x0000_s4134" style="position:absolute;margin-left:407.1pt;margin-top:711.65pt;width:21.65pt;height:10.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" o:allowincell="f" stroked="f" strokeweight=".5pt">
          <v:textbox inset="0,1pt,0,1pt">
            <w:txbxContent>
              <w:p w:rsidR="00BF2E4B" w:rsidRDefault="00BF2E4B">
                <w:pPr>
                  <w:pStyle w:val="PamkaSmall"/>
                </w:pPr>
                <w:r>
                  <w:t>Лист</w:t>
                </w:r>
              </w:p>
            </w:txbxContent>
          </v:textbox>
        </v:rect>
      </w:pict>
    </w:r>
    <w:r>
      <w:rPr>
        <w:noProof/>
      </w:rPr>
      <w:pict>
        <v:line id="_x0000_s4133"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" o:allowincell="f" strokeweight="1.13pt">
          <v:stroke startarrowwidth="narrow" startarrowlength="short" endarrowwidth="narrow" endarrowlength="short"/>
        </v:line>
      </w:pict>
    </w:r>
    <w:r>
      <w:rPr>
        <w:noProof/>
      </w:rPr>
      <w:pict>
        <v:line id="_x0000_s4132"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bkogIAAJ4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" o:allowincell="f" strokeweight="1.13pt">
          <v:stroke startarrowwidth="narrow" startarrowlength="short" endarrowwidth="narrow" endarrowlength="short"/>
        </v:line>
      </w:pict>
    </w:r>
    <w:r>
      <w:rPr>
        <w:noProof/>
      </w:rPr>
      <w:pict>
        <v:line id="_x0000_s4131"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ZbpAIAAJ4FAAAOAAAAZHJzL2Uyb0RvYy54bWysVFFv2jAQfp+0/2D5PU0CCY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" o:allowincell="f" strokeweight="1.13pt">
          <v:stroke startarrowwidth="narrow" startarrowlength="short" endarrowwidth="narrow" endarrowlength="short"/>
        </v:line>
      </w:pict>
    </w:r>
    <w:r>
      <w:rPr>
        <w:noProof/>
      </w:rPr>
      <w:pict>
        <v:line id="_x0000_s4130"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" o:allowincell="f" strokeweight="1.13pt">
          <v:stroke startarrowwidth="narrow" startarrowlength="short" endarrowwidth="narrow" endarrowlength="short"/>
        </v:line>
      </w:pict>
    </w:r>
    <w:r>
      <w:rPr>
        <w:noProof/>
      </w:rPr>
      <w:pict>
        <v:line id="_x0000_s4129"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" o:allowincell="f" strokeweight="1.13pt">
          <v:stroke startarrowwidth="narrow" startarrowlength="short" endarrowwidth="narrow" endarrowlength="short"/>
        </v:line>
      </w:pict>
    </w:r>
    <w:r>
      <w:rPr>
        <w:noProof/>
      </w:rPr>
      <w:pict>
        <v:line id="_x0000_s4128"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o2owIAAJ4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" o:allowincell="f" strokeweight=".57pt">
          <v:stroke startarrowwidth="narrow" startarrowlength="short" endarrowwidth="narrow" endarrowlength="short"/>
        </v:line>
      </w:pict>
    </w:r>
    <w:r>
      <w:rPr>
        <w:noProof/>
      </w:rPr>
      <w:pict>
        <v:line id="_x0000_s4127"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" o:allowincell="f" strokeweight=".57pt">
          <v:stroke startarrowwidth="narrow" startarrowlength="short" endarrowwidth="narrow" endarrowlength="short"/>
        </v:line>
      </w:pict>
    </w:r>
    <w:r>
      <w:rPr>
        <w:noProof/>
      </w:rPr>
      <w:pict>
        <v:line id="_x0000_s41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" o:allowincell="f" strokeweight=".57pt">
          <v:stroke startarrowwidth="narrow" startarrowlength="short" endarrowwidth="narrow" endarrowlength="short"/>
        </v:line>
      </w:pict>
    </w:r>
    <w:r>
      <w:rPr>
        <w:noProof/>
      </w:rPr>
      <w:pict>
        <v:line id="_x0000_s4125"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2+owIAAJ4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" o:allowincell="f" strokeweight=".57pt">
          <v:stroke startarrowwidth="narrow" startarrowlength="short" endarrowwidth="narrow" endarrowlength="short"/>
        </v:line>
      </w:pict>
    </w:r>
    <w:r>
      <w:rPr>
        <w:noProof/>
      </w:rPr>
      <w:pict>
        <v:line id="_x0000_s4124"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" o:allowincell="f" strokeweight=".57pt">
          <v:stroke startarrowwidth="narrow" startarrowlength="short" endarrowwidth="narrow" endarrowlength="short"/>
        </v:line>
      </w:pict>
    </w:r>
    <w:r>
      <w:rPr>
        <w:noProof/>
      </w:rPr>
      <w:pict>
        <v:line id="_x0000_s4123"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" o:allowincell="f" strokeweight="1.13pt">
          <v:stroke startarrowwidth="narrow" startarrowlength="short" endarrowwidth="narrow" endarrowlength="short"/>
        </v:line>
      </w:pict>
    </w:r>
    <w:r>
      <w:rPr>
        <w:noProof/>
      </w:rPr>
      <w:pict>
        <v:line id="_x0000_s4122"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" o:allowincell="f" strokeweight="1.13pt">
          <v:stroke startarrowwidth="narrow" startarrowlength="short" endarrowwidth="narrow" endarrowlength="short"/>
        </v:line>
      </w:pict>
    </w:r>
    <w:r>
      <w:rPr>
        <w:noProof/>
      </w:rPr>
      <w:pict>
        <v:line id="_x0000_s4121"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" o:allowincell="f" strokeweight="1.13pt">
          <v:stroke startarrowwidth="narrow" startarrowlength="short" endarrowwidth="narrow" endarrowlength="short"/>
        </v:line>
      </w:pict>
    </w:r>
    <w:r>
      <w:rPr>
        <w:noProof/>
      </w:rPr>
      <w:pict>
        <v:rect id="_x0000_s4120" style="position:absolute;margin-left:26.1pt;margin-top:697.3pt;width:25.1pt;height:10.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49AIAAEE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" o:allowincell="f" stroked="f" strokeweight=".5pt">
          <v:textbox inset="0,1pt,0,1pt">
            <w:txbxContent>
              <w:p w:rsidR="00BF2E4B" w:rsidRDefault="00BF2E4B">
                <w:pPr>
                  <w:pStyle w:val="PamkaSmall"/>
                </w:pPr>
                <w:proofErr w:type="spellStart"/>
                <w:r>
                  <w:t>Кол</w:t>
                </w:r>
                <w:proofErr w:type="gramStart"/>
                <w:r>
                  <w:t>.у</w:t>
                </w:r>
                <w:proofErr w:type="gramEnd"/>
                <w:r>
                  <w:t>ч</w:t>
                </w:r>
                <w:proofErr w:type="spellEnd"/>
                <w:r>
                  <w:t>.</w:t>
                </w:r>
              </w:p>
            </w:txbxContent>
          </v:textbox>
        </v:rect>
      </w:pict>
    </w:r>
    <w:r>
      <w:rPr>
        <w:noProof/>
      </w:rPr>
      <w:pict>
        <v:line id="_x0000_s4119"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" o:allowincell="f" strokeweight="1.13pt">
          <v:stroke startarrowwidth="narrow" startarrowlength="short" endarrowwidth="narrow" endarrowlength="short"/>
        </v:line>
      </w:pict>
    </w:r>
    <w:r>
      <w:rPr>
        <w:noProof/>
      </w:rPr>
      <w:pict>
        <v:line id="_x0000_s4118"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" o:allowincell="f" strokeweight="1.13pt">
          <v:stroke startarrowwidth="narrow" startarrowlength="short" endarrowwidth="narrow" endarrowlength="short"/>
        </v:line>
      </w:pict>
    </w:r>
    <w:r>
      <w:rPr>
        <w:noProof/>
      </w:rPr>
      <w:pict>
        <v:line id="_x0000_s4117"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" o:allowincell="f" strokeweight="1.13pt">
          <v:stroke startarrowwidth="narrow" startarrowlength="short" endarrowwidth="narrow" endarrowlength="short"/>
        </v:line>
      </w:pict>
    </w:r>
    <w:r>
      <w:rPr>
        <w:noProof/>
      </w:rPr>
      <w:pict>
        <v:line id="_x0000_s411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" o:allowincell="f" strokeweight="1.13pt">
          <v:stroke startarrowwidth="narrow" startarrowlength="short" endarrowwidth="narrow" endarrowlength="short"/>
        </v:line>
      </w:pict>
    </w:r>
    <w:r>
      <w:rPr>
        <w:noProof/>
      </w:rPr>
      <w:pict>
        <v:line id="_x0000_s4115"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" o:allowincell="f" strokeweight="1.13pt">
          <v:stroke startarrowwidth="narrow" startarrowlength="short" endarrowwidth="narrow" endarrowlength="short"/>
        </v:line>
      </w:pict>
    </w:r>
    <w:r>
      <w:rPr>
        <w:noProof/>
      </w:rPr>
      <w:pict>
        <v:line id="_x0000_s4114"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" o:allowincell="f" strokeweight="1.13pt">
          <v:stroke startarrowwidth="narrow" startarrowlength="short" endarrowwidth="narrow" endarrowlength="short"/>
        </v:line>
      </w:pict>
    </w:r>
    <w:r>
      <w:rPr>
        <w:noProof/>
      </w:rPr>
      <w:pict>
        <v:rect id="_x0000_s4113" style="position:absolute;margin-left:56.6pt;margin-top:696.85pt;width:21.65pt;height:1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" o:allowincell="f" stroked="f" strokeweight=".5pt">
          <v:textbox inset="0,1pt,0,1pt">
            <w:txbxContent>
              <w:p w:rsidR="00BF2E4B" w:rsidRDefault="00BF2E4B">
                <w:pPr>
                  <w:pStyle w:val="PamkaSmall"/>
                </w:pPr>
                <w:r>
                  <w:t>Лист</w:t>
                </w:r>
              </w:p>
            </w:txbxContent>
          </v:textbox>
        </v:rect>
      </w:pict>
    </w:r>
    <w:r>
      <w:rPr>
        <w:noProof/>
      </w:rPr>
      <w:pict>
        <v:rect id="_x0000_s4112" style="position:absolute;margin-left:81.9pt;margin-top:696.85pt;width:27.9pt;height:10.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" o:allowincell="f" stroked="f" strokeweight=".5pt">
          <v:textbox inset="1pt,1pt,1pt,1pt">
            <w:txbxContent>
              <w:p w:rsidR="00BF2E4B" w:rsidRDefault="00BF2E4B">
                <w:pPr>
                  <w:pStyle w:val="PamkaSmall"/>
                </w:pPr>
                <w:r>
                  <w:t>№док.</w:t>
                </w:r>
              </w:p>
            </w:txbxContent>
          </v:textbox>
        </v:rect>
      </w:pict>
    </w:r>
    <w:r>
      <w:rPr>
        <w:noProof/>
      </w:rPr>
      <w:pict>
        <v:rect id="_x0000_s4111" style="position:absolute;margin-left:116.8pt;margin-top:696.85pt;width:31.4pt;height:1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" o:allowincell="f" stroked="f" strokeweight=".5pt">
          <v:textbox inset="1pt,1pt,1pt,1pt">
            <w:txbxContent>
              <w:p w:rsidR="00BF2E4B" w:rsidRDefault="00BF2E4B">
                <w:pPr>
                  <w:pStyle w:val="PamkaSmall"/>
                </w:pPr>
                <w:r>
                  <w:t>Подп.</w:t>
                </w:r>
              </w:p>
            </w:txbxContent>
          </v:textbox>
        </v:rect>
      </w:pict>
    </w:r>
    <w:r>
      <w:rPr>
        <w:noProof/>
      </w:rPr>
      <w:pict>
        <v:rect id="_x0000_s4110" style="position:absolute;margin-left:-1.85pt;margin-top:696.85pt;width:25.1pt;height:10.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" o:allowincell="f" stroked="f" strokeweight=".5pt">
          <v:textbox inset="1pt,1pt,1pt,1pt">
            <w:txbxContent>
              <w:p w:rsidR="00BF2E4B" w:rsidRDefault="00BF2E4B">
                <w:pPr>
                  <w:pStyle w:val="PamkaSmall"/>
                </w:pPr>
                <w:r>
                  <w:t>Изм.</w:t>
                </w:r>
              </w:p>
            </w:txbxContent>
          </v:textbox>
        </v:rect>
      </w:pict>
    </w:r>
    <w:r>
      <w:rPr>
        <w:noProof/>
      </w:rPr>
      <w:pict>
        <v:rect id="_x0000_s4109" style="position:absolute;margin-left:153pt;margin-top:696.85pt;width:26.5pt;height:1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" o:allowincell="f" stroked="f" strokeweight=".5pt">
          <v:textbox inset="1pt,1pt,1pt,1pt">
            <w:txbxContent>
              <w:p w:rsidR="00BF2E4B" w:rsidRDefault="00BF2E4B">
                <w:pPr>
                  <w:pStyle w:val="PamkaSmall"/>
                </w:pPr>
                <w:r>
                  <w:t>Дата</w:t>
                </w:r>
              </w:p>
            </w:txbxContent>
          </v:textbox>
        </v:rect>
      </w:pict>
    </w:r>
    <w:r>
      <w:rPr>
        <w:noProof/>
      </w:rPr>
      <w:pict>
        <v:line id="_x0000_s4108"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" o:allowincell="f" strokeweight=".4mm">
          <v:stroke startarrowwidth="narrow" startarrowlength="short" endarrowwidth="narrow" endarrowlength="short"/>
        </v:line>
      </w:pict>
    </w:r>
    <w:r>
      <w:rPr>
        <w:noProof/>
      </w:rPr>
      <w:pict>
        <v:line id="_x0000_s4107"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" o:allowincell="f" strokeweight="1.13pt">
          <v:stroke startarrowwidth="narrow" startarrowlength="short" endarrowwidth="narrow" endarrowlength="short"/>
        </v:line>
      </w:pict>
    </w:r>
    <w:r>
      <w:rPr>
        <w:noProof/>
      </w:rPr>
      <w:pict>
        <v:line id="_x0000_s410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" o:allowincell="f" strokeweight="1.13pt">
          <v:stroke startarrowwidth="narrow" startarrowlength="short" endarrowwidth="narrow" endarrowlength="short"/>
        </v:line>
      </w:pict>
    </w:r>
    <w:r>
      <w:rPr>
        <w:noProof/>
      </w:rPr>
      <w:pict>
        <v:rect id="_x0000_s4105" style="position:absolute;margin-left:-37.05pt;margin-top:717.15pt;width:10.5pt;height:5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" o:allowincell="f" stroked="f" strokeweight=".5pt">
          <v:textbox style="layout-flow:vertical;mso-layout-flow-alt:bottom-to-top" inset="0,0,0,0">
            <w:txbxContent>
              <w:p w:rsidR="00BF2E4B" w:rsidRDefault="00BF2E4B">
                <w:pPr>
                  <w:pStyle w:val="PamkaSmall"/>
                </w:pPr>
                <w:r>
                  <w:t>Инв. № подл.</w:t>
                </w:r>
              </w:p>
            </w:txbxContent>
          </v:textbox>
        </v:rect>
      </w:pict>
    </w:r>
    <w:r>
      <w:rPr>
        <w:noProof/>
      </w:rPr>
      <w:pict>
        <v:rect id="_x0000_s4104" style="position:absolute;margin-left:-36.85pt;margin-top:625pt;width:10.5pt;height:6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" o:allowincell="f" stroked="f" strokeweight=".5pt">
          <v:textbox style="layout-flow:vertical;mso-layout-flow-alt:bottom-to-top" inset="0,0,0,0">
            <w:txbxContent>
              <w:p w:rsidR="00BF2E4B" w:rsidRDefault="00BF2E4B">
                <w:pPr>
                  <w:pStyle w:val="PamkaSmall"/>
                </w:pPr>
                <w:r>
                  <w:t>Подпись и дата</w:t>
                </w:r>
              </w:p>
            </w:txbxContent>
          </v:textbox>
        </v:rect>
      </w:pict>
    </w:r>
    <w:r>
      <w:rPr>
        <w:noProof/>
      </w:rPr>
      <w:pict>
        <v:rect id="_x0000_s4103" style="position:absolute;margin-left:-37pt;margin-top:547.8pt;width:10.5pt;height:5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" o:allowincell="f" stroked="f" strokeweight=".5pt">
          <v:textbox style="layout-flow:vertical;mso-layout-flow-alt:bottom-to-top" inset="0,0,0,0">
            <w:txbxContent>
              <w:p w:rsidR="00BF2E4B" w:rsidRDefault="00BF2E4B">
                <w:pPr>
                  <w:pStyle w:val="PamkaSmall"/>
                </w:pPr>
                <w:r>
                  <w:t>Доп. инв. №</w:t>
                </w:r>
              </w:p>
            </w:txbxContent>
          </v:textbox>
        </v:rect>
      </w:pict>
    </w:r>
    <w:r>
      <w:rPr>
        <w:noProof/>
      </w:rPr>
      <w:pict>
        <v:rect id="_x0000_s4102" style="position:absolute;margin-left:-56.65pt;margin-top:468.65pt;width:10.5pt;height:66.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" o:allowincell="f" stroked="f" strokeweight=".5pt">
          <v:textbox style="layout-flow:vertical;mso-layout-flow-alt:bottom-to-top" inset="0,0,0,0">
            <w:txbxContent>
              <w:p w:rsidR="00BF2E4B" w:rsidRDefault="00BF2E4B">
                <w:pPr>
                  <w:pStyle w:val="PamkaSmall"/>
                </w:pPr>
                <w:r>
                  <w:t>Согласовано</w:t>
                </w:r>
              </w:p>
            </w:txbxContent>
          </v:textbox>
        </v:rect>
      </w:pict>
    </w:r>
    <w:r>
      <w:rPr>
        <w:noProof/>
      </w:rPr>
      <w:pict>
        <v:shape id="_x0000_s4101" type="#_x0000_t202" style="position:absolute;margin-left:359.25pt;margin-top:724.25pt;width:34.6pt;height:1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6C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" o:allowincell="f" filled="f" stroked="f">
          <v:textbox inset="0,0,0,0">
            <w:txbxContent>
              <w:p w:rsidR="00BF2E4B" w:rsidRDefault="00BF2E4B">
                <w:pPr>
                  <w:pStyle w:val="PamkaStad"/>
                  <w:rPr>
                    <w:i/>
                    <w:lang w:val="en-US"/>
                  </w:rPr>
                </w:pPr>
              </w:p>
            </w:txbxContent>
          </v:textbox>
        </v:shape>
      </w:pict>
    </w:r>
    <w:r>
      <w:rPr>
        <w:noProof/>
      </w:rPr>
      <w:pict>
        <v:shape id="_x0000_s4100" type="#_x0000_t202" style="position:absolute;margin-left:400.85pt;margin-top:724.25pt;width:34.6pt;height:1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gWsw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" o:allowincell="f" filled="f" stroked="f">
          <v:textbox inset="0,0,0,0">
            <w:txbxContent>
              <w:p w:rsidR="00BF2E4B" w:rsidRDefault="00FE504A">
                <w:pPr>
                  <w:pStyle w:val="PamkaNum"/>
                  <w:rPr>
                    <w:lang w:val="en-US"/>
                  </w:rPr>
                </w:pPr>
                <w:r>
                  <w:fldChar w:fldCharType="begin"/>
                </w:r>
                <w:r w:rsidR="00BF2E4B">
                  <w:instrText xml:space="preserve"> PAGE  \* MERGEFORMAT </w:instrText>
                </w:r>
                <w:r>
                  <w:fldChar w:fldCharType="separate"/>
                </w:r>
                <w:r w:rsidR="00BF2E4B">
                  <w:rPr>
                    <w:noProof/>
                  </w:rPr>
                  <w:t>10</w:t>
                </w:r>
                <w:r>
                  <w:fldChar w:fldCharType="end"/>
                </w:r>
              </w:p>
            </w:txbxContent>
          </v:textbox>
        </v:shape>
      </w:pict>
    </w:r>
    <w:r>
      <w:rPr>
        <w:noProof/>
      </w:rPr>
      <w:pict>
        <v:shape id="_x0000_s4099" type="#_x0000_t202" style="position:absolute;margin-left:452.05pt;margin-top:724.25pt;width:34.6pt;height:1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lUswIAALI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" o:allowincell="f" filled="f" stroked="f">
          <v:textbox inset="0,0,0,0">
            <w:txbxContent>
              <w:p w:rsidR="00BF2E4B" w:rsidRDefault="00FE504A">
                <w:pPr>
                  <w:pStyle w:val="PamkaNum"/>
                </w:pPr>
                <w:fldSimple w:instr=" NUMPAGES  \* MERGEFORMAT ">
                  <w:r w:rsidR="00563957">
                    <w:rPr>
                      <w:noProof/>
                    </w:rPr>
                    <w:t>78</w:t>
                  </w:r>
                </w:fldSimple>
              </w:p>
            </w:txbxContent>
          </v:textbox>
        </v:shape>
      </w:pict>
    </w:r>
    <w:r>
      <w:rPr>
        <w:noProof/>
      </w:rPr>
      <w:pict>
        <v:rect id="_x0000_s4098" style="position:absolute;margin-left:56.95pt;margin-top:712.35pt;width:49.7pt;height: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" o:allowincell="f" stroked="f" strokeweight=".5pt">
          <v:textbox inset="0,0,0,0">
            <w:txbxContent>
              <w:p w:rsidR="00BF2E4B" w:rsidRDefault="00BF2E4B">
                <w:pPr>
                  <w:pStyle w:val="PamkaSmall"/>
                  <w:rPr>
                    <w:lang w:val="en-US"/>
                  </w:rPr>
                </w:pPr>
                <w:r>
                  <w:rPr>
                    <w:lang w:val="en-US"/>
                  </w:rPr>
                  <w:t>.</w:t>
                </w:r>
              </w:p>
              <w:p w:rsidR="00BF2E4B" w:rsidRDefault="00BF2E4B">
                <w:r>
                  <w:rPr>
                    <w:lang w:val="en-US"/>
                  </w:rPr>
                  <w:t>Ф</w:t>
                </w: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2C730F2"/>
    <w:multiLevelType w:val="hybridMultilevel"/>
    <w:tmpl w:val="EDAA2E54"/>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BE3775"/>
    <w:multiLevelType w:val="hybridMultilevel"/>
    <w:tmpl w:val="64AEE2E2"/>
    <w:lvl w:ilvl="0" w:tplc="823A5D3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E27815"/>
    <w:multiLevelType w:val="hybridMultilevel"/>
    <w:tmpl w:val="01D0CECE"/>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2F7F15"/>
    <w:multiLevelType w:val="hybridMultilevel"/>
    <w:tmpl w:val="33AC9B42"/>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CE6A05"/>
    <w:multiLevelType w:val="hybridMultilevel"/>
    <w:tmpl w:val="64AEE2E2"/>
    <w:lvl w:ilvl="0" w:tplc="823A5D3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AC2606"/>
    <w:multiLevelType w:val="hybridMultilevel"/>
    <w:tmpl w:val="E99C9C9E"/>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1353B"/>
    <w:multiLevelType w:val="hybridMultilevel"/>
    <w:tmpl w:val="9250A970"/>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8076CB"/>
    <w:multiLevelType w:val="hybridMultilevel"/>
    <w:tmpl w:val="5978B4AC"/>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BC3729"/>
    <w:multiLevelType w:val="multilevel"/>
    <w:tmpl w:val="4074128A"/>
    <w:lvl w:ilvl="0">
      <w:start w:val="1"/>
      <w:numFmt w:val="decimal"/>
      <w:lvlText w:val="%1."/>
      <w:lvlJc w:val="center"/>
      <w:pPr>
        <w:ind w:left="720" w:hanging="360"/>
      </w:pPr>
      <w:rPr>
        <w:rFonts w:hint="default"/>
        <w:color w:val="FFFFFF" w:themeColor="background1"/>
      </w:rPr>
    </w:lvl>
    <w:lvl w:ilvl="1">
      <w:start w:val="1"/>
      <w:numFmt w:val="decimal"/>
      <w:isLgl/>
      <w:lvlText w:val="%1.%2."/>
      <w:lvlJc w:val="left"/>
      <w:pPr>
        <w:ind w:left="1080" w:hanging="72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F1A5393"/>
    <w:multiLevelType w:val="hybridMultilevel"/>
    <w:tmpl w:val="EA845BC0"/>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402DEE"/>
    <w:multiLevelType w:val="hybridMultilevel"/>
    <w:tmpl w:val="5F06D924"/>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45D376A"/>
    <w:multiLevelType w:val="hybridMultilevel"/>
    <w:tmpl w:val="17B4968E"/>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3D3BA4"/>
    <w:multiLevelType w:val="hybridMultilevel"/>
    <w:tmpl w:val="5FD6FCE8"/>
    <w:lvl w:ilvl="0" w:tplc="E55482D6">
      <w:start w:val="1"/>
      <w:numFmt w:val="decimal"/>
      <w:lvlText w:val="%1."/>
      <w:lvlJc w:val="left"/>
      <w:pPr>
        <w:ind w:left="234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5">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6">
    <w:nsid w:val="4E8767D5"/>
    <w:multiLevelType w:val="hybridMultilevel"/>
    <w:tmpl w:val="28F492FC"/>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E65CF1"/>
    <w:multiLevelType w:val="hybridMultilevel"/>
    <w:tmpl w:val="853813D6"/>
    <w:lvl w:ilvl="0" w:tplc="D3CA69C8">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C027BFB"/>
    <w:multiLevelType w:val="hybridMultilevel"/>
    <w:tmpl w:val="3A3C6244"/>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EEF3676"/>
    <w:multiLevelType w:val="hybridMultilevel"/>
    <w:tmpl w:val="2152C846"/>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F940C64"/>
    <w:multiLevelType w:val="hybridMultilevel"/>
    <w:tmpl w:val="F59A95DE"/>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22B5925"/>
    <w:multiLevelType w:val="multilevel"/>
    <w:tmpl w:val="3F6ED46A"/>
    <w:lvl w:ilvl="0">
      <w:start w:val="1"/>
      <w:numFmt w:val="decimal"/>
      <w:lvlText w:val="%1."/>
      <w:lvlJc w:val="left"/>
      <w:pPr>
        <w:tabs>
          <w:tab w:val="num" w:pos="786"/>
        </w:tabs>
        <w:ind w:left="426" w:firstLine="0"/>
      </w:pPr>
      <w:rPr>
        <w:color w:val="FFFFFF" w:themeColor="background1"/>
      </w:rPr>
    </w:lvl>
    <w:lvl w:ilvl="1">
      <w:start w:val="1"/>
      <w:numFmt w:val="decimal"/>
      <w:pStyle w:val="2"/>
      <w:lvlText w:val="%1.%2"/>
      <w:lvlJc w:val="left"/>
      <w:pPr>
        <w:tabs>
          <w:tab w:val="num" w:pos="720"/>
        </w:tabs>
        <w:ind w:left="0" w:firstLine="0"/>
      </w:pPr>
    </w:lvl>
    <w:lvl w:ilvl="2">
      <w:start w:val="1"/>
      <w:numFmt w:val="decimal"/>
      <w:pStyle w:val="3"/>
      <w:lvlText w:val="%1.%2.%3"/>
      <w:lvlJc w:val="left"/>
      <w:pPr>
        <w:tabs>
          <w:tab w:val="num" w:pos="720"/>
        </w:tabs>
        <w:ind w:left="0" w:firstLine="0"/>
      </w:pPr>
    </w:lvl>
    <w:lvl w:ilvl="3">
      <w:start w:val="1"/>
      <w:numFmt w:val="decimal"/>
      <w:pStyle w:val="4"/>
      <w:lvlText w:val="%1.%2.%3.%4"/>
      <w:lvlJc w:val="left"/>
      <w:pPr>
        <w:tabs>
          <w:tab w:val="num" w:pos="0"/>
        </w:tabs>
        <w:ind w:left="0" w:firstLine="0"/>
      </w:pPr>
    </w:lvl>
    <w:lvl w:ilvl="4">
      <w:start w:val="1"/>
      <w:numFmt w:val="decimal"/>
      <w:pStyle w:val="5"/>
      <w:lvlText w:val="%1.%2.%3.%4.%5"/>
      <w:lvlJc w:val="left"/>
      <w:pPr>
        <w:tabs>
          <w:tab w:val="num" w:pos="0"/>
        </w:tabs>
        <w:ind w:left="0" w:firstLine="0"/>
      </w:pPr>
    </w:lvl>
    <w:lvl w:ilvl="5">
      <w:start w:val="1"/>
      <w:numFmt w:val="decimal"/>
      <w:pStyle w:val="6"/>
      <w:lvlText w:val="%1.%2.%3.%4.%5.%6"/>
      <w:lvlJc w:val="left"/>
      <w:pPr>
        <w:tabs>
          <w:tab w:val="num" w:pos="0"/>
        </w:tabs>
        <w:ind w:left="0" w:firstLine="0"/>
      </w:pPr>
    </w:lvl>
    <w:lvl w:ilvl="6">
      <w:start w:val="1"/>
      <w:numFmt w:val="decimal"/>
      <w:pStyle w:val="7"/>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2">
    <w:nsid w:val="668420FE"/>
    <w:multiLevelType w:val="hybridMultilevel"/>
    <w:tmpl w:val="D8E08DC4"/>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7101069"/>
    <w:multiLevelType w:val="hybridMultilevel"/>
    <w:tmpl w:val="84D0B3BE"/>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8B70AE7"/>
    <w:multiLevelType w:val="hybridMultilevel"/>
    <w:tmpl w:val="54722FBE"/>
    <w:lvl w:ilvl="0" w:tplc="E2A462CA">
      <w:start w:val="1"/>
      <w:numFmt w:val="decimal"/>
      <w:lvlText w:val="2.%1"/>
      <w:lvlJc w:val="center"/>
      <w:pPr>
        <w:ind w:left="720" w:hanging="360"/>
      </w:pPr>
      <w:rPr>
        <w:rFonts w:hint="default"/>
      </w:rPr>
    </w:lvl>
    <w:lvl w:ilvl="1" w:tplc="2D4C1032">
      <w:start w:val="1"/>
      <w:numFmt w:val="decimal"/>
      <w:lvlText w:val="1.%2"/>
      <w:lvlJc w:val="center"/>
      <w:pPr>
        <w:ind w:left="1440" w:hanging="360"/>
      </w:pPr>
      <w:rPr>
        <w:rFonts w:hint="default"/>
      </w:rPr>
    </w:lvl>
    <w:lvl w:ilvl="2" w:tplc="E55482D6">
      <w:start w:val="1"/>
      <w:numFmt w:val="decimal"/>
      <w:lvlText w:val="%3."/>
      <w:lvlJc w:val="left"/>
      <w:pPr>
        <w:ind w:left="2340" w:hanging="360"/>
      </w:pPr>
      <w:rPr>
        <w:rFonts w:eastAsiaTheme="minorHAnsi"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185E2E"/>
    <w:multiLevelType w:val="hybridMultilevel"/>
    <w:tmpl w:val="64AEE2E2"/>
    <w:lvl w:ilvl="0" w:tplc="823A5D3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4F326E"/>
    <w:multiLevelType w:val="hybridMultilevel"/>
    <w:tmpl w:val="AD7ACF6E"/>
    <w:lvl w:ilvl="0" w:tplc="A540F634">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9A216A"/>
    <w:multiLevelType w:val="hybridMultilevel"/>
    <w:tmpl w:val="A2EE3624"/>
    <w:lvl w:ilvl="0" w:tplc="A3FA2FD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3CF1205"/>
    <w:multiLevelType w:val="hybridMultilevel"/>
    <w:tmpl w:val="D06A0B1C"/>
    <w:lvl w:ilvl="0" w:tplc="823A5D3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1"/>
  </w:num>
  <w:num w:numId="3">
    <w:abstractNumId w:val="14"/>
  </w:num>
  <w:num w:numId="4">
    <w:abstractNumId w:val="15"/>
  </w:num>
  <w:num w:numId="5">
    <w:abstractNumId w:val="19"/>
  </w:num>
  <w:num w:numId="6">
    <w:abstractNumId w:val="3"/>
  </w:num>
  <w:num w:numId="7">
    <w:abstractNumId w:val="18"/>
  </w:num>
  <w:num w:numId="8">
    <w:abstractNumId w:val="17"/>
  </w:num>
  <w:num w:numId="9">
    <w:abstractNumId w:val="24"/>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num>
  <w:num w:numId="12">
    <w:abstractNumId w:val="28"/>
  </w:num>
  <w:num w:numId="13">
    <w:abstractNumId w:val="26"/>
  </w:num>
  <w:num w:numId="14">
    <w:abstractNumId w:val="20"/>
  </w:num>
  <w:num w:numId="15">
    <w:abstractNumId w:val="7"/>
  </w:num>
  <w:num w:numId="16">
    <w:abstractNumId w:val="22"/>
  </w:num>
  <w:num w:numId="17">
    <w:abstractNumId w:val="12"/>
  </w:num>
  <w:num w:numId="18">
    <w:abstractNumId w:val="25"/>
  </w:num>
  <w:num w:numId="19">
    <w:abstractNumId w:val="5"/>
  </w:num>
  <w:num w:numId="20">
    <w:abstractNumId w:val="13"/>
  </w:num>
  <w:num w:numId="21">
    <w:abstractNumId w:val="10"/>
  </w:num>
  <w:num w:numId="22">
    <w:abstractNumId w:val="1"/>
  </w:num>
  <w:num w:numId="23">
    <w:abstractNumId w:val="4"/>
  </w:num>
  <w:num w:numId="24">
    <w:abstractNumId w:val="23"/>
  </w:num>
  <w:num w:numId="25">
    <w:abstractNumId w:val="6"/>
  </w:num>
  <w:num w:numId="26">
    <w:abstractNumId w:val="2"/>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9"/>
  </w:num>
  <w:num w:numId="30">
    <w:abstractNumId w:val="8"/>
  </w:num>
  <w:num w:numId="31">
    <w:abstractNumId w:val="16"/>
  </w:num>
  <w:num w:numId="32">
    <w:abstractNumId w:val="21"/>
  </w:num>
  <w:num w:numId="33">
    <w:abstractNumId w:val="21"/>
  </w:num>
  <w:num w:numId="34">
    <w:abstractNumId w:val="21"/>
  </w:num>
  <w:num w:numId="35">
    <w:abstractNumId w:val="21"/>
  </w:num>
  <w:num w:numId="36">
    <w:abstractNumId w:val="21"/>
  </w:num>
  <w:num w:numId="37">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activeWritingStyle w:appName="MSWord" w:lang="en-US" w:vendorID="8" w:dllVersion="513" w:checkStyle="1"/>
  <w:proofState w:spelling="clean" w:grammar="clean"/>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4342"/>
    <o:shapelayout v:ext="edit">
      <o:idmap v:ext="edit" data="4"/>
    </o:shapelayout>
  </w:hdrShapeDefaults>
  <w:footnotePr>
    <w:footnote w:id="0"/>
    <w:footnote w:id="1"/>
  </w:footnotePr>
  <w:endnotePr>
    <w:endnote w:id="0"/>
    <w:endnote w:id="1"/>
  </w:endnotePr>
  <w:compat/>
  <w:rsids>
    <w:rsidRoot w:val="001E691E"/>
    <w:rsid w:val="00000426"/>
    <w:rsid w:val="000460CE"/>
    <w:rsid w:val="000707D3"/>
    <w:rsid w:val="00097CE9"/>
    <w:rsid w:val="000A438B"/>
    <w:rsid w:val="000B1BE1"/>
    <w:rsid w:val="000C68EA"/>
    <w:rsid w:val="000D1C63"/>
    <w:rsid w:val="000D76C1"/>
    <w:rsid w:val="000E009A"/>
    <w:rsid w:val="000E65D4"/>
    <w:rsid w:val="00102B59"/>
    <w:rsid w:val="00111E4A"/>
    <w:rsid w:val="00140DB1"/>
    <w:rsid w:val="00186A95"/>
    <w:rsid w:val="00187225"/>
    <w:rsid w:val="001B1FB1"/>
    <w:rsid w:val="001C2173"/>
    <w:rsid w:val="001C7FBE"/>
    <w:rsid w:val="001D6FBA"/>
    <w:rsid w:val="001E691E"/>
    <w:rsid w:val="001F008D"/>
    <w:rsid w:val="001F7D6B"/>
    <w:rsid w:val="00235105"/>
    <w:rsid w:val="00245D5D"/>
    <w:rsid w:val="002721C0"/>
    <w:rsid w:val="00276B6C"/>
    <w:rsid w:val="0029015F"/>
    <w:rsid w:val="0029388A"/>
    <w:rsid w:val="002A5E38"/>
    <w:rsid w:val="002B0C2C"/>
    <w:rsid w:val="002B4E05"/>
    <w:rsid w:val="002B4F9E"/>
    <w:rsid w:val="002B5540"/>
    <w:rsid w:val="002D1B2A"/>
    <w:rsid w:val="002D3429"/>
    <w:rsid w:val="002E346C"/>
    <w:rsid w:val="002F3915"/>
    <w:rsid w:val="00316E35"/>
    <w:rsid w:val="003417FE"/>
    <w:rsid w:val="00352952"/>
    <w:rsid w:val="003545B8"/>
    <w:rsid w:val="00362E51"/>
    <w:rsid w:val="00363FB8"/>
    <w:rsid w:val="00387D9A"/>
    <w:rsid w:val="0039698D"/>
    <w:rsid w:val="003A27CE"/>
    <w:rsid w:val="00411E05"/>
    <w:rsid w:val="004304F6"/>
    <w:rsid w:val="004349C6"/>
    <w:rsid w:val="00482628"/>
    <w:rsid w:val="004944F5"/>
    <w:rsid w:val="004B6889"/>
    <w:rsid w:val="004D25DA"/>
    <w:rsid w:val="004D3C32"/>
    <w:rsid w:val="00501254"/>
    <w:rsid w:val="005045D6"/>
    <w:rsid w:val="0050747C"/>
    <w:rsid w:val="00517328"/>
    <w:rsid w:val="00536D09"/>
    <w:rsid w:val="005463AA"/>
    <w:rsid w:val="00553000"/>
    <w:rsid w:val="00563046"/>
    <w:rsid w:val="00563491"/>
    <w:rsid w:val="00563957"/>
    <w:rsid w:val="00574C70"/>
    <w:rsid w:val="00577C3F"/>
    <w:rsid w:val="005840EC"/>
    <w:rsid w:val="005926AD"/>
    <w:rsid w:val="005B097F"/>
    <w:rsid w:val="005C0418"/>
    <w:rsid w:val="005D3881"/>
    <w:rsid w:val="005F3CD4"/>
    <w:rsid w:val="005F5ABE"/>
    <w:rsid w:val="00604B0E"/>
    <w:rsid w:val="00623F5E"/>
    <w:rsid w:val="0063722F"/>
    <w:rsid w:val="00637568"/>
    <w:rsid w:val="00650247"/>
    <w:rsid w:val="00664475"/>
    <w:rsid w:val="00675C69"/>
    <w:rsid w:val="0067721C"/>
    <w:rsid w:val="00694E37"/>
    <w:rsid w:val="00697283"/>
    <w:rsid w:val="006B6DFC"/>
    <w:rsid w:val="006C2319"/>
    <w:rsid w:val="006D1AF9"/>
    <w:rsid w:val="006D5F2D"/>
    <w:rsid w:val="006E6BCD"/>
    <w:rsid w:val="00702ACC"/>
    <w:rsid w:val="0070608F"/>
    <w:rsid w:val="00711B78"/>
    <w:rsid w:val="00726E46"/>
    <w:rsid w:val="00750FF5"/>
    <w:rsid w:val="0076497A"/>
    <w:rsid w:val="00776F55"/>
    <w:rsid w:val="007816E9"/>
    <w:rsid w:val="00782A2C"/>
    <w:rsid w:val="007A1C08"/>
    <w:rsid w:val="007B29C6"/>
    <w:rsid w:val="007C2FC4"/>
    <w:rsid w:val="007E6714"/>
    <w:rsid w:val="007F4C94"/>
    <w:rsid w:val="007F5019"/>
    <w:rsid w:val="00806DA8"/>
    <w:rsid w:val="00827273"/>
    <w:rsid w:val="00833163"/>
    <w:rsid w:val="00844CFF"/>
    <w:rsid w:val="00857DA9"/>
    <w:rsid w:val="0087017E"/>
    <w:rsid w:val="00886747"/>
    <w:rsid w:val="008A0967"/>
    <w:rsid w:val="008B2BC1"/>
    <w:rsid w:val="008D1F2A"/>
    <w:rsid w:val="008F3639"/>
    <w:rsid w:val="00903FA8"/>
    <w:rsid w:val="00906139"/>
    <w:rsid w:val="00911F67"/>
    <w:rsid w:val="0093371E"/>
    <w:rsid w:val="009652E6"/>
    <w:rsid w:val="00975349"/>
    <w:rsid w:val="0098325D"/>
    <w:rsid w:val="009853C9"/>
    <w:rsid w:val="00986179"/>
    <w:rsid w:val="009874C5"/>
    <w:rsid w:val="00991540"/>
    <w:rsid w:val="009A56D3"/>
    <w:rsid w:val="009D3147"/>
    <w:rsid w:val="009E5F98"/>
    <w:rsid w:val="009F4A81"/>
    <w:rsid w:val="00A004C5"/>
    <w:rsid w:val="00A0755A"/>
    <w:rsid w:val="00A20717"/>
    <w:rsid w:val="00A27B16"/>
    <w:rsid w:val="00A27CBC"/>
    <w:rsid w:val="00A47FEE"/>
    <w:rsid w:val="00A6301C"/>
    <w:rsid w:val="00A7244B"/>
    <w:rsid w:val="00A7390C"/>
    <w:rsid w:val="00A915B8"/>
    <w:rsid w:val="00A91B60"/>
    <w:rsid w:val="00A93712"/>
    <w:rsid w:val="00AA08D7"/>
    <w:rsid w:val="00AA71CB"/>
    <w:rsid w:val="00AC5DA5"/>
    <w:rsid w:val="00AF1C18"/>
    <w:rsid w:val="00AF57EE"/>
    <w:rsid w:val="00B11C0E"/>
    <w:rsid w:val="00B14E85"/>
    <w:rsid w:val="00B32392"/>
    <w:rsid w:val="00B43208"/>
    <w:rsid w:val="00B5383B"/>
    <w:rsid w:val="00B65B0C"/>
    <w:rsid w:val="00B6731A"/>
    <w:rsid w:val="00B92057"/>
    <w:rsid w:val="00BA7650"/>
    <w:rsid w:val="00BC2272"/>
    <w:rsid w:val="00BC326E"/>
    <w:rsid w:val="00BE54FD"/>
    <w:rsid w:val="00BF0851"/>
    <w:rsid w:val="00BF187E"/>
    <w:rsid w:val="00BF2E4B"/>
    <w:rsid w:val="00C0448D"/>
    <w:rsid w:val="00C11590"/>
    <w:rsid w:val="00C2495B"/>
    <w:rsid w:val="00C74EDB"/>
    <w:rsid w:val="00CA480E"/>
    <w:rsid w:val="00CA6E95"/>
    <w:rsid w:val="00CB4F83"/>
    <w:rsid w:val="00CB540E"/>
    <w:rsid w:val="00CC1B61"/>
    <w:rsid w:val="00CC38D7"/>
    <w:rsid w:val="00CD570A"/>
    <w:rsid w:val="00CE24E2"/>
    <w:rsid w:val="00D00DF5"/>
    <w:rsid w:val="00D04C92"/>
    <w:rsid w:val="00D177B8"/>
    <w:rsid w:val="00D24BC2"/>
    <w:rsid w:val="00D37E8A"/>
    <w:rsid w:val="00D47B39"/>
    <w:rsid w:val="00D50128"/>
    <w:rsid w:val="00D6457B"/>
    <w:rsid w:val="00D66E02"/>
    <w:rsid w:val="00D737F2"/>
    <w:rsid w:val="00D76CCF"/>
    <w:rsid w:val="00D95D83"/>
    <w:rsid w:val="00DC092F"/>
    <w:rsid w:val="00DC4294"/>
    <w:rsid w:val="00DE45CE"/>
    <w:rsid w:val="00DE577E"/>
    <w:rsid w:val="00E0085A"/>
    <w:rsid w:val="00E02BA3"/>
    <w:rsid w:val="00E0424F"/>
    <w:rsid w:val="00E056F5"/>
    <w:rsid w:val="00E14A93"/>
    <w:rsid w:val="00E2604B"/>
    <w:rsid w:val="00E36228"/>
    <w:rsid w:val="00E660A6"/>
    <w:rsid w:val="00E74122"/>
    <w:rsid w:val="00E8014E"/>
    <w:rsid w:val="00E915A2"/>
    <w:rsid w:val="00E9668B"/>
    <w:rsid w:val="00E971DE"/>
    <w:rsid w:val="00EB70D2"/>
    <w:rsid w:val="00EB72A1"/>
    <w:rsid w:val="00EC5F42"/>
    <w:rsid w:val="00ED6D3B"/>
    <w:rsid w:val="00EE312B"/>
    <w:rsid w:val="00EF4F06"/>
    <w:rsid w:val="00F06B1F"/>
    <w:rsid w:val="00F32E5F"/>
    <w:rsid w:val="00F53420"/>
    <w:rsid w:val="00F63E67"/>
    <w:rsid w:val="00F73D8A"/>
    <w:rsid w:val="00F8797D"/>
    <w:rsid w:val="00FE50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504A"/>
    <w:pPr>
      <w:spacing w:line="360" w:lineRule="auto"/>
    </w:pPr>
    <w:rPr>
      <w:rFonts w:ascii="Arial" w:hAnsi="Arial"/>
      <w:sz w:val="24"/>
    </w:rPr>
  </w:style>
  <w:style w:type="paragraph" w:styleId="1">
    <w:name w:val="heading 1"/>
    <w:basedOn w:val="a0"/>
    <w:next w:val="a0"/>
    <w:link w:val="10"/>
    <w:qFormat/>
    <w:rsid w:val="00FE504A"/>
    <w:pPr>
      <w:keepNext/>
      <w:spacing w:before="240" w:after="60"/>
      <w:outlineLvl w:val="0"/>
    </w:pPr>
    <w:rPr>
      <w:b/>
      <w:kern w:val="28"/>
      <w:sz w:val="28"/>
    </w:rPr>
  </w:style>
  <w:style w:type="paragraph" w:styleId="2">
    <w:name w:val="heading 2"/>
    <w:basedOn w:val="a0"/>
    <w:next w:val="a0"/>
    <w:link w:val="20"/>
    <w:uiPriority w:val="9"/>
    <w:qFormat/>
    <w:rsid w:val="00FE504A"/>
    <w:pPr>
      <w:keepNext/>
      <w:numPr>
        <w:ilvl w:val="1"/>
        <w:numId w:val="2"/>
      </w:numPr>
      <w:spacing w:before="240" w:after="60"/>
      <w:outlineLvl w:val="1"/>
    </w:pPr>
    <w:rPr>
      <w:b/>
    </w:rPr>
  </w:style>
  <w:style w:type="paragraph" w:styleId="3">
    <w:name w:val="heading 3"/>
    <w:basedOn w:val="a0"/>
    <w:next w:val="a0"/>
    <w:link w:val="30"/>
    <w:uiPriority w:val="9"/>
    <w:qFormat/>
    <w:rsid w:val="00FE504A"/>
    <w:pPr>
      <w:keepNext/>
      <w:numPr>
        <w:ilvl w:val="2"/>
        <w:numId w:val="2"/>
      </w:numPr>
      <w:spacing w:before="240" w:after="60"/>
      <w:outlineLvl w:val="2"/>
    </w:pPr>
  </w:style>
  <w:style w:type="paragraph" w:styleId="4">
    <w:name w:val="heading 4"/>
    <w:basedOn w:val="a0"/>
    <w:next w:val="a0"/>
    <w:link w:val="40"/>
    <w:qFormat/>
    <w:rsid w:val="00FE504A"/>
    <w:pPr>
      <w:keepNext/>
      <w:numPr>
        <w:ilvl w:val="3"/>
        <w:numId w:val="2"/>
      </w:numPr>
      <w:spacing w:before="240" w:after="60"/>
      <w:outlineLvl w:val="3"/>
    </w:pPr>
    <w:rPr>
      <w:b/>
      <w:sz w:val="22"/>
    </w:rPr>
  </w:style>
  <w:style w:type="paragraph" w:styleId="5">
    <w:name w:val="heading 5"/>
    <w:basedOn w:val="a0"/>
    <w:next w:val="a0"/>
    <w:link w:val="50"/>
    <w:qFormat/>
    <w:rsid w:val="00FE504A"/>
    <w:pPr>
      <w:numPr>
        <w:ilvl w:val="4"/>
        <w:numId w:val="2"/>
      </w:numPr>
      <w:spacing w:before="240" w:after="60"/>
      <w:outlineLvl w:val="4"/>
    </w:pPr>
    <w:rPr>
      <w:sz w:val="22"/>
    </w:rPr>
  </w:style>
  <w:style w:type="paragraph" w:styleId="6">
    <w:name w:val="heading 6"/>
    <w:basedOn w:val="a0"/>
    <w:next w:val="a0"/>
    <w:link w:val="60"/>
    <w:qFormat/>
    <w:rsid w:val="00FE504A"/>
    <w:pPr>
      <w:numPr>
        <w:ilvl w:val="5"/>
        <w:numId w:val="2"/>
      </w:numPr>
      <w:spacing w:before="240" w:after="60"/>
      <w:outlineLvl w:val="5"/>
    </w:pPr>
    <w:rPr>
      <w:i/>
      <w:sz w:val="22"/>
    </w:rPr>
  </w:style>
  <w:style w:type="paragraph" w:styleId="7">
    <w:name w:val="heading 7"/>
    <w:basedOn w:val="a0"/>
    <w:next w:val="a0"/>
    <w:link w:val="70"/>
    <w:qFormat/>
    <w:rsid w:val="00FE504A"/>
    <w:pPr>
      <w:keepNext/>
      <w:numPr>
        <w:ilvl w:val="6"/>
        <w:numId w:val="2"/>
      </w:numPr>
      <w:outlineLvl w:val="6"/>
    </w:pPr>
    <w:rPr>
      <w:i/>
      <w:sz w:val="22"/>
      <w:lang w:val="en-US"/>
    </w:rPr>
  </w:style>
  <w:style w:type="paragraph" w:styleId="8">
    <w:name w:val="heading 8"/>
    <w:basedOn w:val="a0"/>
    <w:next w:val="a0"/>
    <w:link w:val="80"/>
    <w:qFormat/>
    <w:rsid w:val="00FE504A"/>
    <w:pPr>
      <w:keepNext/>
      <w:keepLines/>
      <w:numPr>
        <w:ilvl w:val="7"/>
        <w:numId w:val="1"/>
      </w:numPr>
      <w:pBdr>
        <w:top w:val="single" w:sz="6" w:space="16" w:color="auto"/>
      </w:pBdr>
      <w:spacing w:before="220" w:line="320" w:lineRule="atLeast"/>
      <w:ind w:right="113"/>
      <w:outlineLvl w:val="7"/>
    </w:pPr>
    <w:rPr>
      <w:rFonts w:ascii="Arial MT Black" w:hAnsi="Arial MT Black"/>
      <w:i/>
      <w:spacing w:val="-20"/>
      <w:sz w:val="18"/>
    </w:rPr>
  </w:style>
  <w:style w:type="paragraph" w:styleId="9">
    <w:name w:val="heading 9"/>
    <w:basedOn w:val="a0"/>
    <w:next w:val="a0"/>
    <w:link w:val="90"/>
    <w:qFormat/>
    <w:rsid w:val="00FE504A"/>
    <w:pPr>
      <w:keepNext/>
      <w:keepLines/>
      <w:numPr>
        <w:ilvl w:val="8"/>
        <w:numId w:val="1"/>
      </w:numPr>
      <w:pBdr>
        <w:top w:val="single" w:sz="6" w:space="16" w:color="auto"/>
      </w:pBdr>
      <w:spacing w:before="220" w:line="320" w:lineRule="atLeast"/>
      <w:ind w:right="113"/>
      <w:outlineLvl w:val="8"/>
    </w:pPr>
    <w:rPr>
      <w:rFonts w:ascii="Arial MT Black" w:hAnsi="Arial MT Black"/>
      <w:spacing w:val="-20"/>
      <w:sz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a5"/>
    <w:semiHidden/>
    <w:rsid w:val="00FE504A"/>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paragraph" w:styleId="a6">
    <w:name w:val="Balloon Text"/>
    <w:basedOn w:val="a0"/>
    <w:link w:val="a7"/>
    <w:uiPriority w:val="99"/>
    <w:semiHidden/>
    <w:unhideWhenUsed/>
    <w:rsid w:val="001E691E"/>
    <w:pPr>
      <w:spacing w:line="240" w:lineRule="auto"/>
    </w:pPr>
    <w:rPr>
      <w:rFonts w:ascii="Tahoma" w:hAnsi="Tahoma" w:cs="Tahoma"/>
      <w:sz w:val="16"/>
      <w:szCs w:val="16"/>
    </w:rPr>
  </w:style>
  <w:style w:type="paragraph" w:customStyle="1" w:styleId="MainTXT">
    <w:name w:val="MainTXT"/>
    <w:basedOn w:val="a0"/>
    <w:rsid w:val="00FE504A"/>
    <w:pPr>
      <w:ind w:left="142" w:firstLine="709"/>
      <w:jc w:val="both"/>
    </w:pPr>
  </w:style>
  <w:style w:type="paragraph" w:customStyle="1" w:styleId="List1">
    <w:name w:val="List1"/>
    <w:basedOn w:val="a0"/>
    <w:rsid w:val="00FE504A"/>
    <w:pPr>
      <w:numPr>
        <w:numId w:val="4"/>
      </w:numPr>
      <w:jc w:val="both"/>
    </w:pPr>
  </w:style>
  <w:style w:type="paragraph" w:customStyle="1" w:styleId="List2">
    <w:name w:val="List2"/>
    <w:basedOn w:val="a0"/>
    <w:rsid w:val="00FE504A"/>
    <w:pPr>
      <w:numPr>
        <w:numId w:val="3"/>
      </w:numPr>
      <w:tabs>
        <w:tab w:val="left" w:pos="1701"/>
      </w:tabs>
      <w:jc w:val="both"/>
    </w:pPr>
  </w:style>
  <w:style w:type="paragraph" w:styleId="11">
    <w:name w:val="toc 1"/>
    <w:basedOn w:val="a0"/>
    <w:next w:val="a0"/>
    <w:uiPriority w:val="39"/>
    <w:rsid w:val="00FE504A"/>
    <w:pPr>
      <w:tabs>
        <w:tab w:val="left" w:pos="567"/>
        <w:tab w:val="right" w:leader="dot" w:pos="9770"/>
      </w:tabs>
      <w:ind w:left="567" w:hanging="567"/>
    </w:pPr>
    <w:rPr>
      <w:noProof/>
    </w:rPr>
  </w:style>
  <w:style w:type="paragraph" w:styleId="21">
    <w:name w:val="toc 2"/>
    <w:basedOn w:val="a0"/>
    <w:next w:val="a0"/>
    <w:uiPriority w:val="39"/>
    <w:rsid w:val="00FE504A"/>
    <w:pPr>
      <w:tabs>
        <w:tab w:val="left" w:pos="737"/>
        <w:tab w:val="right" w:leader="dot" w:pos="9770"/>
      </w:tabs>
      <w:ind w:left="709" w:hanging="425"/>
    </w:pPr>
    <w:rPr>
      <w:noProof/>
      <w:sz w:val="22"/>
    </w:rPr>
  </w:style>
  <w:style w:type="paragraph" w:styleId="31">
    <w:name w:val="toc 3"/>
    <w:basedOn w:val="a0"/>
    <w:next w:val="a0"/>
    <w:uiPriority w:val="39"/>
    <w:rsid w:val="00FE504A"/>
    <w:pPr>
      <w:tabs>
        <w:tab w:val="left" w:pos="1418"/>
        <w:tab w:val="right" w:leader="dot" w:pos="9770"/>
      </w:tabs>
      <w:ind w:left="1276" w:hanging="709"/>
    </w:pPr>
    <w:rPr>
      <w:i/>
      <w:noProof/>
      <w:sz w:val="22"/>
    </w:rPr>
  </w:style>
  <w:style w:type="paragraph" w:styleId="41">
    <w:name w:val="toc 4"/>
    <w:basedOn w:val="a0"/>
    <w:next w:val="a0"/>
    <w:autoRedefine/>
    <w:uiPriority w:val="39"/>
    <w:rsid w:val="00FE504A"/>
    <w:pPr>
      <w:tabs>
        <w:tab w:val="left" w:pos="1560"/>
        <w:tab w:val="right" w:pos="9781"/>
      </w:tabs>
      <w:ind w:left="1560" w:right="-1" w:hanging="823"/>
    </w:pPr>
    <w:rPr>
      <w:noProof/>
      <w:sz w:val="20"/>
    </w:rPr>
  </w:style>
  <w:style w:type="paragraph" w:styleId="51">
    <w:name w:val="toc 5"/>
    <w:basedOn w:val="a0"/>
    <w:next w:val="a0"/>
    <w:autoRedefine/>
    <w:uiPriority w:val="39"/>
    <w:rsid w:val="00FE504A"/>
    <w:pPr>
      <w:tabs>
        <w:tab w:val="left" w:pos="1920"/>
        <w:tab w:val="right" w:leader="dot" w:pos="9770"/>
      </w:tabs>
      <w:ind w:left="1985" w:hanging="1025"/>
      <w:jc w:val="both"/>
    </w:pPr>
    <w:rPr>
      <w:noProof/>
      <w:sz w:val="20"/>
    </w:rPr>
  </w:style>
  <w:style w:type="paragraph" w:styleId="a8">
    <w:name w:val="header"/>
    <w:basedOn w:val="a0"/>
    <w:link w:val="a9"/>
    <w:uiPriority w:val="99"/>
    <w:rsid w:val="00FE504A"/>
    <w:pPr>
      <w:tabs>
        <w:tab w:val="center" w:pos="4153"/>
        <w:tab w:val="right" w:pos="8306"/>
      </w:tabs>
    </w:pPr>
  </w:style>
  <w:style w:type="paragraph" w:styleId="aa">
    <w:name w:val="footer"/>
    <w:basedOn w:val="a0"/>
    <w:link w:val="ab"/>
    <w:uiPriority w:val="99"/>
    <w:rsid w:val="00FE504A"/>
    <w:pPr>
      <w:tabs>
        <w:tab w:val="center" w:pos="4153"/>
        <w:tab w:val="right" w:pos="8306"/>
      </w:tabs>
    </w:pPr>
  </w:style>
  <w:style w:type="paragraph" w:customStyle="1" w:styleId="PamkaSmall">
    <w:name w:val="PamkaSmall"/>
    <w:basedOn w:val="a0"/>
    <w:rsid w:val="00FE504A"/>
    <w:pPr>
      <w:spacing w:line="240" w:lineRule="auto"/>
    </w:pPr>
    <w:rPr>
      <w:i/>
      <w:sz w:val="16"/>
    </w:rPr>
  </w:style>
  <w:style w:type="paragraph" w:customStyle="1" w:styleId="TitleProject">
    <w:name w:val="TitleProject"/>
    <w:basedOn w:val="a0"/>
    <w:rsid w:val="00FE504A"/>
    <w:pPr>
      <w:spacing w:line="240" w:lineRule="auto"/>
      <w:ind w:left="142"/>
      <w:jc w:val="center"/>
    </w:pPr>
    <w:rPr>
      <w:b/>
      <w:sz w:val="32"/>
    </w:rPr>
  </w:style>
  <w:style w:type="paragraph" w:customStyle="1" w:styleId="PamkaNum">
    <w:name w:val="PamkaNum"/>
    <w:basedOn w:val="a0"/>
    <w:rsid w:val="00FE504A"/>
    <w:pPr>
      <w:spacing w:line="240" w:lineRule="auto"/>
      <w:jc w:val="center"/>
    </w:pPr>
    <w:rPr>
      <w:i/>
      <w:sz w:val="20"/>
    </w:rPr>
  </w:style>
  <w:style w:type="paragraph" w:customStyle="1" w:styleId="PamkaStad">
    <w:name w:val="PamkaStad"/>
    <w:basedOn w:val="a0"/>
    <w:rsid w:val="00FE504A"/>
    <w:pPr>
      <w:spacing w:line="240" w:lineRule="auto"/>
      <w:jc w:val="center"/>
    </w:pPr>
  </w:style>
  <w:style w:type="paragraph" w:customStyle="1" w:styleId="PamkaGraf">
    <w:name w:val="PamkaGraf"/>
    <w:basedOn w:val="a0"/>
    <w:rsid w:val="00FE504A"/>
    <w:pPr>
      <w:spacing w:line="240" w:lineRule="auto"/>
    </w:pPr>
    <w:rPr>
      <w:i/>
      <w:sz w:val="8"/>
    </w:rPr>
  </w:style>
  <w:style w:type="paragraph" w:customStyle="1" w:styleId="Stadia">
    <w:name w:val="Stadia"/>
    <w:basedOn w:val="a0"/>
    <w:rsid w:val="00FE504A"/>
    <w:pPr>
      <w:pBdr>
        <w:top w:val="single" w:sz="24" w:space="9" w:color="auto"/>
      </w:pBdr>
      <w:spacing w:line="240" w:lineRule="auto"/>
      <w:ind w:left="142"/>
      <w:jc w:val="center"/>
    </w:pPr>
    <w:rPr>
      <w:b/>
      <w:sz w:val="44"/>
    </w:rPr>
  </w:style>
  <w:style w:type="paragraph" w:customStyle="1" w:styleId="PamkaNaim">
    <w:name w:val="PamkaNaim"/>
    <w:basedOn w:val="a0"/>
    <w:rsid w:val="00FE504A"/>
    <w:pPr>
      <w:spacing w:line="240" w:lineRule="auto"/>
      <w:jc w:val="center"/>
    </w:pPr>
    <w:rPr>
      <w:i/>
    </w:rPr>
  </w:style>
  <w:style w:type="paragraph" w:customStyle="1" w:styleId="TitleDoc">
    <w:name w:val="TitleDoc"/>
    <w:basedOn w:val="a0"/>
    <w:rsid w:val="00FE504A"/>
    <w:pPr>
      <w:ind w:left="142"/>
      <w:jc w:val="center"/>
    </w:pPr>
    <w:rPr>
      <w:sz w:val="28"/>
      <w:lang w:val="en-US"/>
    </w:rPr>
  </w:style>
  <w:style w:type="paragraph" w:styleId="61">
    <w:name w:val="toc 6"/>
    <w:basedOn w:val="a0"/>
    <w:next w:val="a0"/>
    <w:autoRedefine/>
    <w:uiPriority w:val="39"/>
    <w:rsid w:val="00FE504A"/>
    <w:pPr>
      <w:tabs>
        <w:tab w:val="left" w:pos="2058"/>
        <w:tab w:val="right" w:leader="dot" w:pos="9770"/>
      </w:tabs>
      <w:ind w:left="2552" w:hanging="992"/>
    </w:pPr>
    <w:rPr>
      <w:noProof/>
      <w:sz w:val="20"/>
    </w:rPr>
  </w:style>
  <w:style w:type="paragraph" w:styleId="71">
    <w:name w:val="toc 7"/>
    <w:basedOn w:val="a0"/>
    <w:next w:val="a0"/>
    <w:autoRedefine/>
    <w:uiPriority w:val="39"/>
    <w:rsid w:val="00FE504A"/>
    <w:pPr>
      <w:tabs>
        <w:tab w:val="left" w:pos="3119"/>
        <w:tab w:val="right" w:leader="dot" w:pos="9770"/>
      </w:tabs>
      <w:ind w:left="3119" w:hanging="1134"/>
    </w:pPr>
    <w:rPr>
      <w:noProof/>
      <w:sz w:val="20"/>
    </w:rPr>
  </w:style>
  <w:style w:type="paragraph" w:styleId="81">
    <w:name w:val="toc 8"/>
    <w:basedOn w:val="a0"/>
    <w:next w:val="a0"/>
    <w:autoRedefine/>
    <w:uiPriority w:val="39"/>
    <w:rsid w:val="00FE504A"/>
    <w:pPr>
      <w:ind w:left="1680"/>
    </w:pPr>
  </w:style>
  <w:style w:type="paragraph" w:styleId="91">
    <w:name w:val="toc 9"/>
    <w:basedOn w:val="a0"/>
    <w:next w:val="a0"/>
    <w:autoRedefine/>
    <w:uiPriority w:val="39"/>
    <w:rsid w:val="00FE504A"/>
    <w:pPr>
      <w:ind w:left="1920"/>
    </w:pPr>
  </w:style>
  <w:style w:type="character" w:customStyle="1" w:styleId="CODE">
    <w:name w:val="CODE"/>
    <w:basedOn w:val="a1"/>
    <w:rsid w:val="00FE504A"/>
    <w:rPr>
      <w:rFonts w:ascii="Courier New" w:hAnsi="Courier New"/>
      <w:dstrike w:val="0"/>
      <w:color w:val="auto"/>
      <w:u w:val="none"/>
      <w:vertAlign w:val="baseline"/>
    </w:rPr>
  </w:style>
  <w:style w:type="paragraph" w:styleId="ac">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0"/>
    <w:next w:val="a0"/>
    <w:link w:val="32"/>
    <w:uiPriority w:val="35"/>
    <w:qFormat/>
    <w:rsid w:val="00FE504A"/>
    <w:pPr>
      <w:spacing w:before="120" w:after="120"/>
    </w:pPr>
    <w:rPr>
      <w:b/>
    </w:rPr>
  </w:style>
  <w:style w:type="paragraph" w:styleId="ad">
    <w:name w:val="table of figures"/>
    <w:basedOn w:val="a0"/>
    <w:uiPriority w:val="99"/>
    <w:rsid w:val="00FE504A"/>
    <w:pPr>
      <w:tabs>
        <w:tab w:val="right" w:leader="dot" w:pos="9781"/>
      </w:tabs>
      <w:spacing w:after="240" w:line="240" w:lineRule="atLeast"/>
      <w:ind w:left="426" w:right="-1" w:hanging="360"/>
      <w:jc w:val="both"/>
    </w:pPr>
    <w:rPr>
      <w:noProof/>
    </w:rPr>
  </w:style>
  <w:style w:type="paragraph" w:customStyle="1" w:styleId="FMainTXT">
    <w:name w:val="FMainTXT"/>
    <w:basedOn w:val="MainTXT"/>
    <w:rsid w:val="00FE504A"/>
    <w:pPr>
      <w:spacing w:before="120"/>
    </w:pPr>
  </w:style>
  <w:style w:type="paragraph" w:customStyle="1" w:styleId="IfMainTXT">
    <w:name w:val="IfMainTXT"/>
    <w:basedOn w:val="MainTXT"/>
    <w:rsid w:val="00FE504A"/>
    <w:pPr>
      <w:spacing w:before="120"/>
    </w:pPr>
    <w:rPr>
      <w:i/>
      <w:u w:val="single"/>
    </w:rPr>
  </w:style>
  <w:style w:type="paragraph" w:customStyle="1" w:styleId="indMainTXT">
    <w:name w:val="indMainTXT"/>
    <w:basedOn w:val="a0"/>
    <w:rsid w:val="00FE504A"/>
    <w:pPr>
      <w:ind w:left="1134"/>
      <w:jc w:val="both"/>
    </w:pPr>
  </w:style>
  <w:style w:type="paragraph" w:customStyle="1" w:styleId="NormalIndent">
    <w:name w:val="NormalIndent"/>
    <w:basedOn w:val="a0"/>
    <w:rsid w:val="00FE504A"/>
    <w:pPr>
      <w:ind w:left="1134" w:firstLine="720"/>
      <w:jc w:val="both"/>
    </w:pPr>
  </w:style>
  <w:style w:type="paragraph" w:styleId="ae">
    <w:name w:val="Document Map"/>
    <w:basedOn w:val="a0"/>
    <w:link w:val="af"/>
    <w:semiHidden/>
    <w:rsid w:val="00FE504A"/>
    <w:pPr>
      <w:shd w:val="clear" w:color="auto" w:fill="000080"/>
    </w:pPr>
    <w:rPr>
      <w:rFonts w:ascii="Tahoma" w:hAnsi="Tahoma"/>
    </w:rPr>
  </w:style>
  <w:style w:type="paragraph" w:customStyle="1" w:styleId="TableTXT">
    <w:name w:val="TableTXT"/>
    <w:basedOn w:val="a0"/>
    <w:rsid w:val="00FE504A"/>
    <w:pPr>
      <w:spacing w:line="240" w:lineRule="auto"/>
      <w:jc w:val="center"/>
    </w:pPr>
    <w:rPr>
      <w:snapToGrid w:val="0"/>
      <w:lang w:eastAsia="en-US"/>
    </w:rPr>
  </w:style>
  <w:style w:type="character" w:customStyle="1" w:styleId="a7">
    <w:name w:val="Текст выноски Знак"/>
    <w:basedOn w:val="a1"/>
    <w:link w:val="a6"/>
    <w:uiPriority w:val="99"/>
    <w:semiHidden/>
    <w:rsid w:val="001E691E"/>
    <w:rPr>
      <w:rFonts w:ascii="Tahoma" w:hAnsi="Tahoma" w:cs="Tahoma"/>
      <w:sz w:val="16"/>
      <w:szCs w:val="16"/>
    </w:rPr>
  </w:style>
  <w:style w:type="paragraph" w:customStyle="1" w:styleId="RamkaTXT12">
    <w:name w:val="RamkaTXT(12)"/>
    <w:basedOn w:val="a0"/>
    <w:rsid w:val="00FE504A"/>
    <w:pPr>
      <w:jc w:val="both"/>
    </w:pPr>
  </w:style>
  <w:style w:type="paragraph" w:customStyle="1" w:styleId="RamkaTXT10">
    <w:name w:val="RamkaTXT(10)"/>
    <w:basedOn w:val="a0"/>
    <w:rsid w:val="00FE504A"/>
    <w:pPr>
      <w:jc w:val="both"/>
    </w:pPr>
    <w:rPr>
      <w:sz w:val="20"/>
    </w:rPr>
  </w:style>
  <w:style w:type="character" w:styleId="af0">
    <w:name w:val="Placeholder Text"/>
    <w:basedOn w:val="a1"/>
    <w:uiPriority w:val="99"/>
    <w:semiHidden/>
    <w:rsid w:val="00D50128"/>
    <w:rPr>
      <w:color w:val="808080"/>
    </w:rPr>
  </w:style>
  <w:style w:type="character" w:customStyle="1" w:styleId="10">
    <w:name w:val="Заголовок 1 Знак"/>
    <w:link w:val="1"/>
    <w:locked/>
    <w:rsid w:val="00D50128"/>
    <w:rPr>
      <w:rFonts w:ascii="Arial" w:hAnsi="Arial"/>
      <w:b/>
      <w:kern w:val="28"/>
      <w:sz w:val="28"/>
    </w:rPr>
  </w:style>
  <w:style w:type="paragraph" w:customStyle="1" w:styleId="Style4">
    <w:name w:val="Style4"/>
    <w:basedOn w:val="a0"/>
    <w:rsid w:val="005F3CD4"/>
    <w:pPr>
      <w:widowControl w:val="0"/>
      <w:autoSpaceDE w:val="0"/>
      <w:autoSpaceDN w:val="0"/>
      <w:adjustRightInd w:val="0"/>
      <w:spacing w:line="320" w:lineRule="exact"/>
      <w:jc w:val="center"/>
    </w:pPr>
    <w:rPr>
      <w:rFonts w:ascii="Times New Roman" w:hAnsi="Times New Roman"/>
      <w:szCs w:val="24"/>
    </w:rPr>
  </w:style>
  <w:style w:type="character" w:customStyle="1" w:styleId="FontStyle11">
    <w:name w:val="Font Style11"/>
    <w:rsid w:val="005F3CD4"/>
    <w:rPr>
      <w:rFonts w:ascii="Times New Roman" w:hAnsi="Times New Roman" w:cs="Times New Roman"/>
      <w:b/>
      <w:bCs/>
      <w:sz w:val="30"/>
      <w:szCs w:val="30"/>
    </w:rPr>
  </w:style>
  <w:style w:type="character" w:customStyle="1" w:styleId="FontStyle15">
    <w:name w:val="Font Style15"/>
    <w:rsid w:val="005F3CD4"/>
    <w:rPr>
      <w:rFonts w:ascii="Times New Roman" w:hAnsi="Times New Roman" w:cs="Times New Roman"/>
      <w:b/>
      <w:bCs/>
      <w:sz w:val="26"/>
      <w:szCs w:val="26"/>
    </w:rPr>
  </w:style>
  <w:style w:type="paragraph" w:customStyle="1" w:styleId="Style5">
    <w:name w:val="Style5"/>
    <w:basedOn w:val="a0"/>
    <w:rsid w:val="005F3CD4"/>
    <w:pPr>
      <w:widowControl w:val="0"/>
      <w:autoSpaceDE w:val="0"/>
      <w:autoSpaceDN w:val="0"/>
      <w:adjustRightInd w:val="0"/>
      <w:spacing w:line="240" w:lineRule="auto"/>
    </w:pPr>
    <w:rPr>
      <w:rFonts w:ascii="Times New Roman" w:hAnsi="Times New Roman"/>
      <w:szCs w:val="24"/>
    </w:rPr>
  </w:style>
  <w:style w:type="paragraph" w:customStyle="1" w:styleId="Style6">
    <w:name w:val="Style6"/>
    <w:basedOn w:val="a0"/>
    <w:rsid w:val="005F3CD4"/>
    <w:pPr>
      <w:widowControl w:val="0"/>
      <w:autoSpaceDE w:val="0"/>
      <w:autoSpaceDN w:val="0"/>
      <w:adjustRightInd w:val="0"/>
      <w:spacing w:line="240" w:lineRule="auto"/>
    </w:pPr>
    <w:rPr>
      <w:rFonts w:ascii="Times New Roman" w:hAnsi="Times New Roman"/>
      <w:szCs w:val="24"/>
    </w:rPr>
  </w:style>
  <w:style w:type="character" w:customStyle="1" w:styleId="FontStyle13">
    <w:name w:val="Font Style13"/>
    <w:rsid w:val="005F3CD4"/>
    <w:rPr>
      <w:rFonts w:ascii="Times New Roman" w:hAnsi="Times New Roman" w:cs="Times New Roman"/>
      <w:sz w:val="26"/>
      <w:szCs w:val="26"/>
    </w:rPr>
  </w:style>
  <w:style w:type="character" w:customStyle="1" w:styleId="FontStyle14">
    <w:name w:val="Font Style14"/>
    <w:rsid w:val="005F3CD4"/>
    <w:rPr>
      <w:rFonts w:ascii="Times New Roman" w:hAnsi="Times New Roman" w:cs="Times New Roman"/>
      <w:sz w:val="22"/>
      <w:szCs w:val="22"/>
    </w:rPr>
  </w:style>
  <w:style w:type="paragraph" w:customStyle="1" w:styleId="Style7">
    <w:name w:val="Style7"/>
    <w:basedOn w:val="a0"/>
    <w:rsid w:val="00857DA9"/>
    <w:pPr>
      <w:widowControl w:val="0"/>
      <w:autoSpaceDE w:val="0"/>
      <w:autoSpaceDN w:val="0"/>
      <w:adjustRightInd w:val="0"/>
      <w:spacing w:line="240" w:lineRule="auto"/>
    </w:pPr>
    <w:rPr>
      <w:rFonts w:ascii="Times New Roman" w:hAnsi="Times New Roman"/>
      <w:szCs w:val="24"/>
    </w:rPr>
  </w:style>
  <w:style w:type="character" w:customStyle="1" w:styleId="FontStyle16">
    <w:name w:val="Font Style16"/>
    <w:rsid w:val="00857DA9"/>
    <w:rPr>
      <w:rFonts w:ascii="Times New Roman" w:hAnsi="Times New Roman" w:cs="Times New Roman"/>
      <w:b/>
      <w:bCs/>
      <w:i/>
      <w:iCs/>
      <w:sz w:val="26"/>
      <w:szCs w:val="26"/>
    </w:rPr>
  </w:style>
  <w:style w:type="character" w:customStyle="1" w:styleId="a9">
    <w:name w:val="Верхний колонтитул Знак"/>
    <w:basedOn w:val="a1"/>
    <w:link w:val="a8"/>
    <w:uiPriority w:val="99"/>
    <w:rsid w:val="000B1BE1"/>
    <w:rPr>
      <w:rFonts w:ascii="Arial" w:hAnsi="Arial"/>
      <w:sz w:val="24"/>
    </w:rPr>
  </w:style>
  <w:style w:type="paragraph" w:styleId="af1">
    <w:name w:val="List Paragraph"/>
    <w:basedOn w:val="a0"/>
    <w:uiPriority w:val="34"/>
    <w:qFormat/>
    <w:rsid w:val="00604B0E"/>
    <w:pPr>
      <w:spacing w:before="240" w:after="240"/>
      <w:ind w:left="720"/>
      <w:contextualSpacing/>
      <w:jc w:val="both"/>
    </w:pPr>
    <w:rPr>
      <w:rFonts w:ascii="Times New Roman" w:eastAsiaTheme="minorHAnsi" w:hAnsi="Times New Roman" w:cstheme="minorBidi"/>
      <w:sz w:val="28"/>
      <w:szCs w:val="22"/>
      <w:lang w:eastAsia="en-US"/>
    </w:rPr>
  </w:style>
  <w:style w:type="table" w:styleId="af2">
    <w:name w:val="Table Grid"/>
    <w:basedOn w:val="a2"/>
    <w:uiPriority w:val="59"/>
    <w:rsid w:val="002B4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2"/>
    <w:uiPriority w:val="59"/>
    <w:rsid w:val="00046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Нижний колонтитул Знак"/>
    <w:basedOn w:val="a1"/>
    <w:link w:val="aa"/>
    <w:uiPriority w:val="99"/>
    <w:rsid w:val="00906139"/>
    <w:rPr>
      <w:rFonts w:ascii="Arial" w:hAnsi="Arial"/>
      <w:sz w:val="24"/>
    </w:rPr>
  </w:style>
  <w:style w:type="paragraph" w:customStyle="1" w:styleId="ConsPlusNormal">
    <w:name w:val="ConsPlusNormal"/>
    <w:qFormat/>
    <w:rsid w:val="00906139"/>
    <w:pPr>
      <w:widowControl w:val="0"/>
      <w:autoSpaceDE w:val="0"/>
      <w:autoSpaceDN w:val="0"/>
      <w:adjustRightInd w:val="0"/>
      <w:ind w:firstLine="720"/>
    </w:pPr>
    <w:rPr>
      <w:rFonts w:ascii="Arial" w:hAnsi="Arial" w:cs="Arial"/>
    </w:rPr>
  </w:style>
  <w:style w:type="numbering" w:customStyle="1" w:styleId="12">
    <w:name w:val="Нет списка1"/>
    <w:next w:val="a3"/>
    <w:uiPriority w:val="99"/>
    <w:semiHidden/>
    <w:unhideWhenUsed/>
    <w:rsid w:val="00906139"/>
  </w:style>
  <w:style w:type="character" w:customStyle="1" w:styleId="20">
    <w:name w:val="Заголовок 2 Знак"/>
    <w:basedOn w:val="a1"/>
    <w:link w:val="2"/>
    <w:uiPriority w:val="9"/>
    <w:rsid w:val="00906139"/>
    <w:rPr>
      <w:rFonts w:ascii="Arial" w:hAnsi="Arial"/>
      <w:b/>
      <w:sz w:val="24"/>
    </w:rPr>
  </w:style>
  <w:style w:type="character" w:customStyle="1" w:styleId="30">
    <w:name w:val="Заголовок 3 Знак"/>
    <w:basedOn w:val="a1"/>
    <w:link w:val="3"/>
    <w:uiPriority w:val="9"/>
    <w:rsid w:val="00906139"/>
    <w:rPr>
      <w:rFonts w:ascii="Arial" w:hAnsi="Arial"/>
      <w:sz w:val="24"/>
    </w:rPr>
  </w:style>
  <w:style w:type="character" w:customStyle="1" w:styleId="40">
    <w:name w:val="Заголовок 4 Знак"/>
    <w:basedOn w:val="a1"/>
    <w:link w:val="4"/>
    <w:rsid w:val="00906139"/>
    <w:rPr>
      <w:rFonts w:ascii="Arial" w:hAnsi="Arial"/>
      <w:b/>
      <w:sz w:val="22"/>
    </w:rPr>
  </w:style>
  <w:style w:type="character" w:customStyle="1" w:styleId="50">
    <w:name w:val="Заголовок 5 Знак"/>
    <w:basedOn w:val="a1"/>
    <w:link w:val="5"/>
    <w:rsid w:val="00906139"/>
    <w:rPr>
      <w:rFonts w:ascii="Arial" w:hAnsi="Arial"/>
      <w:sz w:val="22"/>
    </w:rPr>
  </w:style>
  <w:style w:type="character" w:customStyle="1" w:styleId="60">
    <w:name w:val="Заголовок 6 Знак"/>
    <w:basedOn w:val="a1"/>
    <w:link w:val="6"/>
    <w:rsid w:val="00906139"/>
    <w:rPr>
      <w:rFonts w:ascii="Arial" w:hAnsi="Arial"/>
      <w:i/>
      <w:sz w:val="22"/>
    </w:rPr>
  </w:style>
  <w:style w:type="character" w:customStyle="1" w:styleId="70">
    <w:name w:val="Заголовок 7 Знак"/>
    <w:basedOn w:val="a1"/>
    <w:link w:val="7"/>
    <w:rsid w:val="00906139"/>
    <w:rPr>
      <w:rFonts w:ascii="Arial" w:hAnsi="Arial"/>
      <w:i/>
      <w:sz w:val="22"/>
      <w:lang w:val="en-US"/>
    </w:rPr>
  </w:style>
  <w:style w:type="character" w:customStyle="1" w:styleId="80">
    <w:name w:val="Заголовок 8 Знак"/>
    <w:basedOn w:val="a1"/>
    <w:link w:val="8"/>
    <w:rsid w:val="00906139"/>
    <w:rPr>
      <w:rFonts w:ascii="Arial MT Black" w:hAnsi="Arial MT Black"/>
      <w:i/>
      <w:spacing w:val="-20"/>
      <w:sz w:val="18"/>
    </w:rPr>
  </w:style>
  <w:style w:type="character" w:customStyle="1" w:styleId="90">
    <w:name w:val="Заголовок 9 Знак"/>
    <w:basedOn w:val="a1"/>
    <w:link w:val="9"/>
    <w:rsid w:val="00906139"/>
    <w:rPr>
      <w:rFonts w:ascii="Arial MT Black" w:hAnsi="Arial MT Black"/>
      <w:spacing w:val="-20"/>
      <w:sz w:val="18"/>
    </w:rPr>
  </w:style>
  <w:style w:type="paragraph" w:styleId="23">
    <w:name w:val="Body Text 2"/>
    <w:basedOn w:val="a0"/>
    <w:link w:val="24"/>
    <w:rsid w:val="00906139"/>
    <w:pPr>
      <w:spacing w:after="120" w:line="480" w:lineRule="auto"/>
    </w:pPr>
    <w:rPr>
      <w:rFonts w:ascii="Times New Roman" w:hAnsi="Times New Roman"/>
      <w:szCs w:val="24"/>
    </w:rPr>
  </w:style>
  <w:style w:type="character" w:customStyle="1" w:styleId="24">
    <w:name w:val="Основной текст 2 Знак"/>
    <w:basedOn w:val="a1"/>
    <w:link w:val="23"/>
    <w:rsid w:val="00906139"/>
    <w:rPr>
      <w:sz w:val="24"/>
      <w:szCs w:val="24"/>
    </w:rPr>
  </w:style>
  <w:style w:type="paragraph" w:customStyle="1" w:styleId="af3">
    <w:name w:val="Чертежный"/>
    <w:rsid w:val="00906139"/>
    <w:pPr>
      <w:jc w:val="both"/>
    </w:pPr>
    <w:rPr>
      <w:rFonts w:ascii="ISOCPEUR" w:hAnsi="ISOCPEUR"/>
      <w:i/>
      <w:sz w:val="28"/>
      <w:lang w:val="uk-UA"/>
    </w:rPr>
  </w:style>
  <w:style w:type="paragraph" w:styleId="33">
    <w:name w:val="Body Text Indent 3"/>
    <w:basedOn w:val="a0"/>
    <w:link w:val="34"/>
    <w:rsid w:val="00906139"/>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1"/>
    <w:link w:val="33"/>
    <w:rsid w:val="00906139"/>
    <w:rPr>
      <w:sz w:val="16"/>
      <w:szCs w:val="16"/>
    </w:rPr>
  </w:style>
  <w:style w:type="character" w:customStyle="1" w:styleId="a5">
    <w:name w:val="Текст макроса Знак"/>
    <w:basedOn w:val="a1"/>
    <w:link w:val="a4"/>
    <w:semiHidden/>
    <w:rsid w:val="00906139"/>
    <w:rPr>
      <w:rFonts w:ascii="Courier New" w:hAnsi="Courier New"/>
    </w:rPr>
  </w:style>
  <w:style w:type="character" w:customStyle="1" w:styleId="af">
    <w:name w:val="Схема документа Знак"/>
    <w:basedOn w:val="a1"/>
    <w:link w:val="ae"/>
    <w:semiHidden/>
    <w:rsid w:val="00906139"/>
    <w:rPr>
      <w:rFonts w:ascii="Tahoma" w:hAnsi="Tahoma"/>
      <w:sz w:val="24"/>
      <w:shd w:val="clear" w:color="auto" w:fill="000080"/>
    </w:rPr>
  </w:style>
  <w:style w:type="paragraph" w:customStyle="1" w:styleId="af4">
    <w:name w:val="КАТ_обычный"/>
    <w:basedOn w:val="a0"/>
    <w:qFormat/>
    <w:rsid w:val="00906139"/>
    <w:pPr>
      <w:ind w:firstLine="709"/>
      <w:jc w:val="both"/>
    </w:pPr>
    <w:rPr>
      <w:rFonts w:ascii="Times New Roman" w:hAnsi="Times New Roman"/>
      <w:szCs w:val="22"/>
    </w:rPr>
  </w:style>
  <w:style w:type="paragraph" w:customStyle="1" w:styleId="af5">
    <w:name w:val="Кат_маркированный"/>
    <w:basedOn w:val="af6"/>
    <w:next w:val="af4"/>
    <w:qFormat/>
    <w:rsid w:val="00906139"/>
    <w:pPr>
      <w:tabs>
        <w:tab w:val="clear" w:pos="360"/>
      </w:tabs>
      <w:ind w:left="709" w:firstLine="0"/>
    </w:pPr>
    <w:rPr>
      <w:rFonts w:ascii="Times New Roman" w:hAnsi="Times New Roman"/>
    </w:rPr>
  </w:style>
  <w:style w:type="paragraph" w:styleId="af6">
    <w:name w:val="List Bullet"/>
    <w:basedOn w:val="a0"/>
    <w:uiPriority w:val="99"/>
    <w:unhideWhenUsed/>
    <w:rsid w:val="00906139"/>
    <w:pPr>
      <w:tabs>
        <w:tab w:val="num" w:pos="360"/>
      </w:tabs>
      <w:ind w:left="360" w:hanging="360"/>
      <w:contextualSpacing/>
    </w:pPr>
  </w:style>
  <w:style w:type="character" w:styleId="af7">
    <w:name w:val="Strong"/>
    <w:basedOn w:val="a1"/>
    <w:uiPriority w:val="22"/>
    <w:qFormat/>
    <w:rsid w:val="00906139"/>
    <w:rPr>
      <w:b/>
      <w:bCs/>
    </w:rPr>
  </w:style>
  <w:style w:type="paragraph" w:styleId="af8">
    <w:name w:val="Subtitle"/>
    <w:basedOn w:val="a0"/>
    <w:next w:val="a0"/>
    <w:link w:val="af9"/>
    <w:uiPriority w:val="11"/>
    <w:qFormat/>
    <w:rsid w:val="00906139"/>
    <w:pPr>
      <w:numPr>
        <w:ilvl w:val="1"/>
      </w:numPr>
      <w:jc w:val="center"/>
    </w:pPr>
    <w:rPr>
      <w:rFonts w:ascii="Times New Roman" w:hAnsi="Times New Roman"/>
      <w:b/>
      <w:iCs/>
      <w:szCs w:val="24"/>
    </w:rPr>
  </w:style>
  <w:style w:type="character" w:customStyle="1" w:styleId="af9">
    <w:name w:val="Подзаголовок Знак"/>
    <w:basedOn w:val="a1"/>
    <w:link w:val="af8"/>
    <w:uiPriority w:val="11"/>
    <w:rsid w:val="00906139"/>
    <w:rPr>
      <w:b/>
      <w:iCs/>
      <w:sz w:val="24"/>
      <w:szCs w:val="24"/>
    </w:rPr>
  </w:style>
  <w:style w:type="paragraph" w:customStyle="1" w:styleId="font5">
    <w:name w:val="font5"/>
    <w:basedOn w:val="a0"/>
    <w:rsid w:val="00906139"/>
    <w:pPr>
      <w:spacing w:before="100" w:beforeAutospacing="1" w:after="100" w:afterAutospacing="1" w:line="240" w:lineRule="auto"/>
    </w:pPr>
    <w:rPr>
      <w:rFonts w:ascii="Times New Roman" w:hAnsi="Times New Roman"/>
      <w:color w:val="000000"/>
      <w:sz w:val="22"/>
      <w:szCs w:val="22"/>
    </w:rPr>
  </w:style>
  <w:style w:type="paragraph" w:customStyle="1" w:styleId="font6">
    <w:name w:val="font6"/>
    <w:basedOn w:val="a0"/>
    <w:rsid w:val="00906139"/>
    <w:pPr>
      <w:spacing w:before="100" w:beforeAutospacing="1" w:after="100" w:afterAutospacing="1" w:line="240" w:lineRule="auto"/>
    </w:pPr>
    <w:rPr>
      <w:rFonts w:ascii="Times New Roman" w:hAnsi="Times New Roman"/>
      <w:color w:val="000000"/>
      <w:sz w:val="14"/>
      <w:szCs w:val="14"/>
    </w:rPr>
  </w:style>
  <w:style w:type="paragraph" w:customStyle="1" w:styleId="xl2288">
    <w:name w:val="xl2288"/>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89">
    <w:name w:val="xl2289"/>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0">
    <w:name w:val="xl2290"/>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291">
    <w:name w:val="xl2291"/>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292">
    <w:name w:val="xl2292"/>
    <w:basedOn w:val="a0"/>
    <w:rsid w:val="009061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rPr>
  </w:style>
  <w:style w:type="paragraph" w:customStyle="1" w:styleId="xl2293">
    <w:name w:val="xl2293"/>
    <w:basedOn w:val="a0"/>
    <w:rsid w:val="00906139"/>
    <w:pPr>
      <w:spacing w:before="100" w:beforeAutospacing="1" w:after="100" w:afterAutospacing="1" w:line="240" w:lineRule="auto"/>
    </w:pPr>
    <w:rPr>
      <w:rFonts w:ascii="Times New Roman" w:hAnsi="Times New Roman"/>
      <w:szCs w:val="24"/>
    </w:rPr>
  </w:style>
  <w:style w:type="paragraph" w:customStyle="1" w:styleId="xl2294">
    <w:name w:val="xl2294"/>
    <w:basedOn w:val="a0"/>
    <w:rsid w:val="009061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rPr>
  </w:style>
  <w:style w:type="paragraph" w:customStyle="1" w:styleId="xl2295">
    <w:name w:val="xl2295"/>
    <w:basedOn w:val="a0"/>
    <w:rsid w:val="009061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rPr>
  </w:style>
  <w:style w:type="paragraph" w:customStyle="1" w:styleId="xl2296">
    <w:name w:val="xl2296"/>
    <w:basedOn w:val="a0"/>
    <w:rsid w:val="009061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7">
    <w:name w:val="xl2297"/>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8">
    <w:name w:val="xl2298"/>
    <w:basedOn w:val="a0"/>
    <w:rsid w:val="009061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9">
    <w:name w:val="xl2299"/>
    <w:basedOn w:val="a0"/>
    <w:rsid w:val="009061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0">
    <w:name w:val="xl2300"/>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1">
    <w:name w:val="xl2301"/>
    <w:basedOn w:val="a0"/>
    <w:rsid w:val="0090613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02">
    <w:name w:val="xl2302"/>
    <w:basedOn w:val="a0"/>
    <w:rsid w:val="009061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3">
    <w:name w:val="xl2303"/>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4">
    <w:name w:val="xl2304"/>
    <w:basedOn w:val="a0"/>
    <w:rsid w:val="009061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5">
    <w:name w:val="xl2305"/>
    <w:basedOn w:val="a0"/>
    <w:rsid w:val="009061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6">
    <w:name w:val="xl2306"/>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7">
    <w:name w:val="xl2307"/>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8">
    <w:name w:val="xl2308"/>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9">
    <w:name w:val="xl2309"/>
    <w:basedOn w:val="a0"/>
    <w:rsid w:val="009061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0">
    <w:name w:val="xl2310"/>
    <w:basedOn w:val="a0"/>
    <w:rsid w:val="009061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1">
    <w:name w:val="xl2311"/>
    <w:basedOn w:val="a0"/>
    <w:rsid w:val="009061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2">
    <w:name w:val="xl2312"/>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3">
    <w:name w:val="xl2313"/>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4">
    <w:name w:val="xl2314"/>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5">
    <w:name w:val="xl2315"/>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6">
    <w:name w:val="xl2316"/>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7">
    <w:name w:val="xl2317"/>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8">
    <w:name w:val="xl2318"/>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19">
    <w:name w:val="xl2319"/>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20">
    <w:name w:val="xl2320"/>
    <w:basedOn w:val="a0"/>
    <w:rsid w:val="0090613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1">
    <w:name w:val="xl2321"/>
    <w:basedOn w:val="a0"/>
    <w:rsid w:val="0090613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2">
    <w:name w:val="xl2322"/>
    <w:basedOn w:val="a0"/>
    <w:rsid w:val="0090613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3">
    <w:name w:val="xl2323"/>
    <w:basedOn w:val="a0"/>
    <w:rsid w:val="0090613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4">
    <w:name w:val="xl2324"/>
    <w:basedOn w:val="a0"/>
    <w:rsid w:val="0090613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5">
    <w:name w:val="xl2325"/>
    <w:basedOn w:val="a0"/>
    <w:rsid w:val="0090613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6">
    <w:name w:val="xl2326"/>
    <w:basedOn w:val="a0"/>
    <w:rsid w:val="0090613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7">
    <w:name w:val="xl2327"/>
    <w:basedOn w:val="a0"/>
    <w:rsid w:val="0090613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8">
    <w:name w:val="xl2328"/>
    <w:basedOn w:val="a0"/>
    <w:rsid w:val="0090613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9">
    <w:name w:val="xl2329"/>
    <w:basedOn w:val="a0"/>
    <w:rsid w:val="00906139"/>
    <w:pPr>
      <w:spacing w:before="100" w:beforeAutospacing="1" w:after="100" w:afterAutospacing="1" w:line="240" w:lineRule="auto"/>
      <w:textAlignment w:val="center"/>
    </w:pPr>
    <w:rPr>
      <w:rFonts w:ascii="Times New Roman" w:hAnsi="Times New Roman"/>
      <w:szCs w:val="24"/>
    </w:rPr>
  </w:style>
  <w:style w:type="paragraph" w:customStyle="1" w:styleId="xl2330">
    <w:name w:val="xl2330"/>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1">
    <w:name w:val="xl2331"/>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2">
    <w:name w:val="xl2332"/>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3">
    <w:name w:val="xl2333"/>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rPr>
  </w:style>
  <w:style w:type="paragraph" w:customStyle="1" w:styleId="xl2334">
    <w:name w:val="xl2334"/>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paragraph" w:customStyle="1" w:styleId="xl2335">
    <w:name w:val="xl2335"/>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paragraph" w:customStyle="1" w:styleId="xl2336">
    <w:name w:val="xl2336"/>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paragraph" w:styleId="afa">
    <w:name w:val="Body Text"/>
    <w:basedOn w:val="a0"/>
    <w:link w:val="afb"/>
    <w:semiHidden/>
    <w:rsid w:val="00906139"/>
    <w:pPr>
      <w:spacing w:after="120" w:line="240" w:lineRule="auto"/>
    </w:pPr>
    <w:rPr>
      <w:rFonts w:ascii="Times New Roman" w:hAnsi="Times New Roman"/>
      <w:szCs w:val="24"/>
      <w:lang w:eastAsia="ar-SA"/>
    </w:rPr>
  </w:style>
  <w:style w:type="character" w:customStyle="1" w:styleId="afb">
    <w:name w:val="Основной текст Знак"/>
    <w:basedOn w:val="a1"/>
    <w:link w:val="afa"/>
    <w:semiHidden/>
    <w:rsid w:val="00906139"/>
    <w:rPr>
      <w:sz w:val="24"/>
      <w:szCs w:val="24"/>
      <w:lang w:eastAsia="ar-SA"/>
    </w:rPr>
  </w:style>
  <w:style w:type="paragraph" w:styleId="afc">
    <w:name w:val="Body Text Indent"/>
    <w:basedOn w:val="a0"/>
    <w:link w:val="afd"/>
    <w:uiPriority w:val="99"/>
    <w:unhideWhenUsed/>
    <w:rsid w:val="00906139"/>
    <w:pPr>
      <w:spacing w:after="120" w:line="240" w:lineRule="auto"/>
      <w:ind w:left="283"/>
    </w:pPr>
    <w:rPr>
      <w:rFonts w:ascii="Times New Roman" w:hAnsi="Times New Roman"/>
      <w:szCs w:val="24"/>
    </w:rPr>
  </w:style>
  <w:style w:type="character" w:customStyle="1" w:styleId="afd">
    <w:name w:val="Основной текст с отступом Знак"/>
    <w:basedOn w:val="a1"/>
    <w:link w:val="afc"/>
    <w:uiPriority w:val="99"/>
    <w:rsid w:val="00906139"/>
    <w:rPr>
      <w:sz w:val="24"/>
      <w:szCs w:val="24"/>
    </w:rPr>
  </w:style>
  <w:style w:type="paragraph" w:customStyle="1" w:styleId="S">
    <w:name w:val="S_Обычный"/>
    <w:basedOn w:val="a0"/>
    <w:link w:val="S0"/>
    <w:autoRedefine/>
    <w:qFormat/>
    <w:rsid w:val="000707D3"/>
    <w:pPr>
      <w:spacing w:line="276" w:lineRule="auto"/>
      <w:ind w:firstLine="567"/>
    </w:pPr>
    <w:rPr>
      <w:rFonts w:ascii="Times New Roman" w:eastAsia="Calibri" w:hAnsi="Times New Roman"/>
      <w:szCs w:val="24"/>
      <w:lang w:eastAsia="en-US"/>
    </w:rPr>
  </w:style>
  <w:style w:type="character" w:customStyle="1" w:styleId="S0">
    <w:name w:val="S_Обычный Знак"/>
    <w:link w:val="S"/>
    <w:rsid w:val="000707D3"/>
    <w:rPr>
      <w:rFonts w:eastAsia="Calibri"/>
      <w:sz w:val="24"/>
      <w:szCs w:val="24"/>
      <w:lang w:eastAsia="en-US"/>
    </w:rPr>
  </w:style>
  <w:style w:type="paragraph" w:customStyle="1" w:styleId="Default">
    <w:name w:val="Default"/>
    <w:rsid w:val="00906139"/>
    <w:pPr>
      <w:autoSpaceDE w:val="0"/>
      <w:autoSpaceDN w:val="0"/>
      <w:adjustRightInd w:val="0"/>
    </w:pPr>
    <w:rPr>
      <w:rFonts w:ascii="Arial" w:hAnsi="Arial" w:cs="Arial"/>
      <w:color w:val="000000"/>
      <w:sz w:val="24"/>
      <w:szCs w:val="24"/>
      <w:lang w:eastAsia="en-US"/>
    </w:rPr>
  </w:style>
  <w:style w:type="paragraph" w:styleId="afe">
    <w:name w:val="Normal (Web)"/>
    <w:basedOn w:val="a0"/>
    <w:uiPriority w:val="99"/>
    <w:unhideWhenUsed/>
    <w:rsid w:val="00906139"/>
    <w:pPr>
      <w:spacing w:before="100" w:beforeAutospacing="1" w:after="100" w:afterAutospacing="1" w:line="240" w:lineRule="auto"/>
    </w:pPr>
    <w:rPr>
      <w:rFonts w:ascii="Times New Roman" w:hAnsi="Times New Roman"/>
      <w:szCs w:val="24"/>
    </w:rPr>
  </w:style>
  <w:style w:type="character" w:customStyle="1" w:styleId="menu2">
    <w:name w:val="menu2"/>
    <w:basedOn w:val="a1"/>
    <w:rsid w:val="00906139"/>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c"/>
    <w:uiPriority w:val="35"/>
    <w:locked/>
    <w:rsid w:val="00906139"/>
    <w:rPr>
      <w:rFonts w:ascii="Arial" w:hAnsi="Arial"/>
      <w:b/>
      <w:sz w:val="24"/>
    </w:rPr>
  </w:style>
  <w:style w:type="character" w:customStyle="1" w:styleId="aff">
    <w:name w:val="Таблица Знак"/>
    <w:basedOn w:val="a1"/>
    <w:link w:val="aff0"/>
    <w:locked/>
    <w:rsid w:val="00906139"/>
    <w:rPr>
      <w:bCs/>
      <w:color w:val="000000"/>
      <w:sz w:val="24"/>
    </w:rPr>
  </w:style>
  <w:style w:type="paragraph" w:customStyle="1" w:styleId="aff0">
    <w:name w:val="Таблица"/>
    <w:basedOn w:val="a0"/>
    <w:link w:val="aff"/>
    <w:autoRedefine/>
    <w:qFormat/>
    <w:rsid w:val="00906139"/>
    <w:pPr>
      <w:spacing w:line="240" w:lineRule="auto"/>
      <w:contextualSpacing/>
      <w:jc w:val="center"/>
    </w:pPr>
    <w:rPr>
      <w:rFonts w:ascii="Times New Roman" w:hAnsi="Times New Roman"/>
      <w:bCs/>
      <w:color w:val="000000"/>
    </w:rPr>
  </w:style>
  <w:style w:type="character" w:customStyle="1" w:styleId="13">
    <w:name w:val="Гиперссылка1"/>
    <w:basedOn w:val="a1"/>
    <w:uiPriority w:val="99"/>
    <w:unhideWhenUsed/>
    <w:rsid w:val="00906139"/>
    <w:rPr>
      <w:color w:val="0000FF"/>
      <w:u w:val="single"/>
    </w:rPr>
  </w:style>
  <w:style w:type="character" w:customStyle="1" w:styleId="14">
    <w:name w:val="Просмотренная гиперссылка1"/>
    <w:basedOn w:val="a1"/>
    <w:uiPriority w:val="99"/>
    <w:semiHidden/>
    <w:unhideWhenUsed/>
    <w:rsid w:val="00906139"/>
    <w:rPr>
      <w:color w:val="800080"/>
      <w:u w:val="single"/>
    </w:rPr>
  </w:style>
  <w:style w:type="character" w:styleId="aff1">
    <w:name w:val="Emphasis"/>
    <w:basedOn w:val="a1"/>
    <w:uiPriority w:val="20"/>
    <w:qFormat/>
    <w:rsid w:val="00906139"/>
    <w:rPr>
      <w:i/>
      <w:iCs/>
    </w:rPr>
  </w:style>
  <w:style w:type="table" w:customStyle="1" w:styleId="15">
    <w:name w:val="Сетка таблицы1"/>
    <w:basedOn w:val="a2"/>
    <w:next w:val="af2"/>
    <w:rsid w:val="00906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0"/>
    <w:link w:val="26"/>
    <w:uiPriority w:val="99"/>
    <w:semiHidden/>
    <w:unhideWhenUsed/>
    <w:rsid w:val="00906139"/>
    <w:pPr>
      <w:spacing w:after="120" w:line="480" w:lineRule="auto"/>
      <w:ind w:left="283"/>
    </w:pPr>
    <w:rPr>
      <w:rFonts w:ascii="Times New Roman" w:hAnsi="Times New Roman"/>
      <w:szCs w:val="24"/>
    </w:rPr>
  </w:style>
  <w:style w:type="character" w:customStyle="1" w:styleId="26">
    <w:name w:val="Основной текст с отступом 2 Знак"/>
    <w:basedOn w:val="a1"/>
    <w:link w:val="25"/>
    <w:uiPriority w:val="99"/>
    <w:semiHidden/>
    <w:rsid w:val="00906139"/>
    <w:rPr>
      <w:sz w:val="24"/>
      <w:szCs w:val="24"/>
    </w:rPr>
  </w:style>
  <w:style w:type="paragraph" w:styleId="35">
    <w:name w:val="Body Text 3"/>
    <w:basedOn w:val="a0"/>
    <w:link w:val="36"/>
    <w:uiPriority w:val="99"/>
    <w:unhideWhenUsed/>
    <w:rsid w:val="00906139"/>
    <w:pPr>
      <w:spacing w:after="120" w:line="240" w:lineRule="auto"/>
    </w:pPr>
    <w:rPr>
      <w:rFonts w:ascii="Times New Roman" w:hAnsi="Times New Roman"/>
      <w:sz w:val="16"/>
      <w:szCs w:val="16"/>
    </w:rPr>
  </w:style>
  <w:style w:type="character" w:customStyle="1" w:styleId="36">
    <w:name w:val="Основной текст 3 Знак"/>
    <w:basedOn w:val="a1"/>
    <w:link w:val="35"/>
    <w:uiPriority w:val="99"/>
    <w:rsid w:val="00906139"/>
    <w:rPr>
      <w:sz w:val="16"/>
      <w:szCs w:val="16"/>
    </w:rPr>
  </w:style>
  <w:style w:type="paragraph" w:styleId="aff2">
    <w:name w:val="Title"/>
    <w:basedOn w:val="a0"/>
    <w:link w:val="aff3"/>
    <w:uiPriority w:val="10"/>
    <w:qFormat/>
    <w:rsid w:val="00906139"/>
    <w:pPr>
      <w:jc w:val="center"/>
    </w:pPr>
    <w:rPr>
      <w:b/>
      <w:bCs/>
      <w:szCs w:val="28"/>
    </w:rPr>
  </w:style>
  <w:style w:type="character" w:customStyle="1" w:styleId="aff3">
    <w:name w:val="Название Знак"/>
    <w:basedOn w:val="a1"/>
    <w:link w:val="aff2"/>
    <w:uiPriority w:val="10"/>
    <w:rsid w:val="00906139"/>
    <w:rPr>
      <w:rFonts w:ascii="Arial" w:hAnsi="Arial"/>
      <w:b/>
      <w:bCs/>
      <w:sz w:val="24"/>
      <w:szCs w:val="28"/>
    </w:rPr>
  </w:style>
  <w:style w:type="paragraph" w:customStyle="1" w:styleId="aff4">
    <w:name w:val="КАТ_нумерованный"/>
    <w:basedOn w:val="a"/>
    <w:next w:val="af4"/>
    <w:qFormat/>
    <w:rsid w:val="00906139"/>
    <w:pPr>
      <w:numPr>
        <w:numId w:val="0"/>
      </w:numPr>
      <w:tabs>
        <w:tab w:val="left" w:pos="993"/>
      </w:tabs>
      <w:spacing w:line="360" w:lineRule="auto"/>
      <w:ind w:firstLine="709"/>
      <w:jc w:val="both"/>
    </w:pPr>
    <w:rPr>
      <w:lang w:eastAsia="en-US"/>
    </w:rPr>
  </w:style>
  <w:style w:type="paragraph" w:styleId="a">
    <w:name w:val="List Number"/>
    <w:basedOn w:val="a0"/>
    <w:uiPriority w:val="99"/>
    <w:semiHidden/>
    <w:unhideWhenUsed/>
    <w:rsid w:val="00906139"/>
    <w:pPr>
      <w:numPr>
        <w:numId w:val="8"/>
      </w:numPr>
      <w:spacing w:line="240" w:lineRule="auto"/>
      <w:contextualSpacing/>
    </w:pPr>
    <w:rPr>
      <w:rFonts w:ascii="Times New Roman" w:hAnsi="Times New Roman"/>
      <w:szCs w:val="24"/>
    </w:rPr>
  </w:style>
  <w:style w:type="character" w:customStyle="1" w:styleId="r">
    <w:name w:val="r"/>
    <w:basedOn w:val="a1"/>
    <w:rsid w:val="00906139"/>
  </w:style>
  <w:style w:type="character" w:customStyle="1" w:styleId="apple-converted-space">
    <w:name w:val="apple-converted-space"/>
    <w:basedOn w:val="a1"/>
    <w:rsid w:val="00906139"/>
  </w:style>
  <w:style w:type="paragraph" w:customStyle="1" w:styleId="aff5">
    <w:name w:val="Таблицы (моноширинный)"/>
    <w:basedOn w:val="a0"/>
    <w:next w:val="a0"/>
    <w:uiPriority w:val="99"/>
    <w:rsid w:val="00906139"/>
    <w:pPr>
      <w:autoSpaceDE w:val="0"/>
      <w:autoSpaceDN w:val="0"/>
      <w:adjustRightInd w:val="0"/>
      <w:spacing w:line="240" w:lineRule="auto"/>
      <w:jc w:val="both"/>
    </w:pPr>
    <w:rPr>
      <w:rFonts w:ascii="Courier New" w:hAnsi="Courier New" w:cs="Courier New"/>
      <w:sz w:val="22"/>
      <w:szCs w:val="22"/>
      <w:lang w:eastAsia="en-US"/>
    </w:rPr>
  </w:style>
  <w:style w:type="numbering" w:customStyle="1" w:styleId="27">
    <w:name w:val="Нет списка2"/>
    <w:next w:val="a3"/>
    <w:uiPriority w:val="99"/>
    <w:semiHidden/>
    <w:unhideWhenUsed/>
    <w:rsid w:val="00906139"/>
  </w:style>
  <w:style w:type="table" w:customStyle="1" w:styleId="110">
    <w:name w:val="Сетка таблицы11"/>
    <w:basedOn w:val="a2"/>
    <w:next w:val="af2"/>
    <w:rsid w:val="00906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footnote text"/>
    <w:basedOn w:val="a0"/>
    <w:link w:val="aff7"/>
    <w:uiPriority w:val="99"/>
    <w:semiHidden/>
    <w:unhideWhenUsed/>
    <w:rsid w:val="00906139"/>
    <w:pPr>
      <w:spacing w:line="240" w:lineRule="auto"/>
    </w:pPr>
    <w:rPr>
      <w:sz w:val="20"/>
    </w:rPr>
  </w:style>
  <w:style w:type="character" w:customStyle="1" w:styleId="aff7">
    <w:name w:val="Текст сноски Знак"/>
    <w:basedOn w:val="a1"/>
    <w:link w:val="aff6"/>
    <w:uiPriority w:val="99"/>
    <w:semiHidden/>
    <w:rsid w:val="00906139"/>
    <w:rPr>
      <w:rFonts w:ascii="Arial" w:hAnsi="Arial"/>
    </w:rPr>
  </w:style>
  <w:style w:type="character" w:styleId="aff8">
    <w:name w:val="footnote reference"/>
    <w:basedOn w:val="a1"/>
    <w:uiPriority w:val="99"/>
    <w:semiHidden/>
    <w:unhideWhenUsed/>
    <w:rsid w:val="00906139"/>
    <w:rPr>
      <w:vertAlign w:val="superscript"/>
    </w:rPr>
  </w:style>
  <w:style w:type="character" w:customStyle="1" w:styleId="st">
    <w:name w:val="st"/>
    <w:basedOn w:val="a1"/>
    <w:rsid w:val="00906139"/>
  </w:style>
  <w:style w:type="character" w:styleId="aff9">
    <w:name w:val="Hyperlink"/>
    <w:basedOn w:val="a1"/>
    <w:uiPriority w:val="99"/>
    <w:semiHidden/>
    <w:unhideWhenUsed/>
    <w:rsid w:val="00906139"/>
    <w:rPr>
      <w:color w:val="0000FF" w:themeColor="hyperlink"/>
      <w:u w:val="single"/>
    </w:rPr>
  </w:style>
  <w:style w:type="character" w:styleId="affa">
    <w:name w:val="FollowedHyperlink"/>
    <w:basedOn w:val="a1"/>
    <w:uiPriority w:val="99"/>
    <w:semiHidden/>
    <w:unhideWhenUsed/>
    <w:rsid w:val="00906139"/>
    <w:rPr>
      <w:color w:val="800080" w:themeColor="followedHyperlink"/>
      <w:u w:val="single"/>
    </w:rPr>
  </w:style>
  <w:style w:type="character" w:customStyle="1" w:styleId="FontStyle18">
    <w:name w:val="Font Style18"/>
    <w:uiPriority w:val="99"/>
    <w:rsid w:val="00097CE9"/>
    <w:rPr>
      <w:rFonts w:ascii="Times New Roman" w:hAnsi="Times New Roman" w:cs="Times New Roman"/>
      <w:spacing w:val="10"/>
      <w:sz w:val="22"/>
      <w:szCs w:val="22"/>
    </w:rPr>
  </w:style>
  <w:style w:type="character" w:customStyle="1" w:styleId="FontStyle19">
    <w:name w:val="Font Style19"/>
    <w:uiPriority w:val="99"/>
    <w:rsid w:val="00097CE9"/>
    <w:rPr>
      <w:rFonts w:ascii="Constantia" w:hAnsi="Constantia" w:cs="Constant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line="360" w:lineRule="auto"/>
    </w:pPr>
    <w:rPr>
      <w:rFonts w:ascii="Arial" w:hAnsi="Arial"/>
      <w:sz w:val="24"/>
    </w:rPr>
  </w:style>
  <w:style w:type="paragraph" w:styleId="1">
    <w:name w:val="heading 1"/>
    <w:basedOn w:val="a0"/>
    <w:next w:val="a0"/>
    <w:link w:val="10"/>
    <w:qFormat/>
    <w:pPr>
      <w:keepNext/>
      <w:spacing w:before="240" w:after="60"/>
      <w:outlineLvl w:val="0"/>
    </w:pPr>
    <w:rPr>
      <w:b/>
      <w:kern w:val="28"/>
      <w:sz w:val="28"/>
    </w:rPr>
  </w:style>
  <w:style w:type="paragraph" w:styleId="2">
    <w:name w:val="heading 2"/>
    <w:basedOn w:val="a0"/>
    <w:next w:val="a0"/>
    <w:link w:val="20"/>
    <w:uiPriority w:val="9"/>
    <w:qFormat/>
    <w:pPr>
      <w:keepNext/>
      <w:numPr>
        <w:ilvl w:val="1"/>
        <w:numId w:val="2"/>
      </w:numPr>
      <w:spacing w:before="240" w:after="60"/>
      <w:outlineLvl w:val="1"/>
    </w:pPr>
    <w:rPr>
      <w:b/>
    </w:rPr>
  </w:style>
  <w:style w:type="paragraph" w:styleId="3">
    <w:name w:val="heading 3"/>
    <w:basedOn w:val="a0"/>
    <w:next w:val="a0"/>
    <w:link w:val="30"/>
    <w:uiPriority w:val="9"/>
    <w:qFormat/>
    <w:pPr>
      <w:keepNext/>
      <w:numPr>
        <w:ilvl w:val="2"/>
        <w:numId w:val="2"/>
      </w:numPr>
      <w:spacing w:before="240" w:after="60"/>
      <w:outlineLvl w:val="2"/>
    </w:pPr>
  </w:style>
  <w:style w:type="paragraph" w:styleId="4">
    <w:name w:val="heading 4"/>
    <w:basedOn w:val="a0"/>
    <w:next w:val="a0"/>
    <w:link w:val="40"/>
    <w:qFormat/>
    <w:pPr>
      <w:keepNext/>
      <w:numPr>
        <w:ilvl w:val="3"/>
        <w:numId w:val="2"/>
      </w:numPr>
      <w:spacing w:before="240" w:after="60"/>
      <w:outlineLvl w:val="3"/>
    </w:pPr>
    <w:rPr>
      <w:b/>
      <w:sz w:val="22"/>
    </w:rPr>
  </w:style>
  <w:style w:type="paragraph" w:styleId="5">
    <w:name w:val="heading 5"/>
    <w:basedOn w:val="a0"/>
    <w:next w:val="a0"/>
    <w:link w:val="50"/>
    <w:qFormat/>
    <w:pPr>
      <w:numPr>
        <w:ilvl w:val="4"/>
        <w:numId w:val="2"/>
      </w:numPr>
      <w:spacing w:before="240" w:after="60"/>
      <w:outlineLvl w:val="4"/>
    </w:pPr>
    <w:rPr>
      <w:sz w:val="22"/>
    </w:rPr>
  </w:style>
  <w:style w:type="paragraph" w:styleId="6">
    <w:name w:val="heading 6"/>
    <w:basedOn w:val="a0"/>
    <w:next w:val="a0"/>
    <w:link w:val="60"/>
    <w:qFormat/>
    <w:pPr>
      <w:numPr>
        <w:ilvl w:val="5"/>
        <w:numId w:val="2"/>
      </w:numPr>
      <w:spacing w:before="240" w:after="60"/>
      <w:outlineLvl w:val="5"/>
    </w:pPr>
    <w:rPr>
      <w:i/>
      <w:sz w:val="22"/>
    </w:rPr>
  </w:style>
  <w:style w:type="paragraph" w:styleId="7">
    <w:name w:val="heading 7"/>
    <w:basedOn w:val="a0"/>
    <w:next w:val="a0"/>
    <w:link w:val="70"/>
    <w:qFormat/>
    <w:pPr>
      <w:keepNext/>
      <w:numPr>
        <w:ilvl w:val="6"/>
        <w:numId w:val="2"/>
      </w:numPr>
      <w:outlineLvl w:val="6"/>
    </w:pPr>
    <w:rPr>
      <w:i/>
      <w:sz w:val="22"/>
      <w:lang w:val="en-US"/>
    </w:rPr>
  </w:style>
  <w:style w:type="paragraph" w:styleId="8">
    <w:name w:val="heading 8"/>
    <w:basedOn w:val="a0"/>
    <w:next w:val="a0"/>
    <w:link w:val="80"/>
    <w:qFormat/>
    <w:pPr>
      <w:keepNext/>
      <w:keepLines/>
      <w:numPr>
        <w:ilvl w:val="7"/>
        <w:numId w:val="1"/>
      </w:numPr>
      <w:pBdr>
        <w:top w:val="single" w:sz="6" w:space="16" w:color="auto"/>
      </w:pBdr>
      <w:spacing w:before="220" w:line="320" w:lineRule="atLeast"/>
      <w:ind w:right="113"/>
      <w:outlineLvl w:val="7"/>
    </w:pPr>
    <w:rPr>
      <w:rFonts w:ascii="Arial MT Black" w:hAnsi="Arial MT Black"/>
      <w:i/>
      <w:spacing w:val="-20"/>
      <w:sz w:val="18"/>
    </w:rPr>
  </w:style>
  <w:style w:type="paragraph" w:styleId="9">
    <w:name w:val="heading 9"/>
    <w:basedOn w:val="a0"/>
    <w:next w:val="a0"/>
    <w:link w:val="90"/>
    <w:qFormat/>
    <w:pPr>
      <w:keepNext/>
      <w:keepLines/>
      <w:numPr>
        <w:ilvl w:val="8"/>
        <w:numId w:val="1"/>
      </w:numPr>
      <w:pBdr>
        <w:top w:val="single" w:sz="6" w:space="16" w:color="auto"/>
      </w:pBdr>
      <w:spacing w:before="220" w:line="320" w:lineRule="atLeast"/>
      <w:ind w:right="113"/>
      <w:outlineLvl w:val="8"/>
    </w:pPr>
    <w:rPr>
      <w:rFonts w:ascii="Arial MT Black" w:hAnsi="Arial MT Black"/>
      <w:spacing w:val="-20"/>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a5"/>
    <w:semiHidden/>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paragraph" w:styleId="a6">
    <w:name w:val="Balloon Text"/>
    <w:basedOn w:val="a0"/>
    <w:link w:val="a7"/>
    <w:uiPriority w:val="99"/>
    <w:semiHidden/>
    <w:unhideWhenUsed/>
    <w:rsid w:val="001E691E"/>
    <w:pPr>
      <w:spacing w:line="240" w:lineRule="auto"/>
    </w:pPr>
    <w:rPr>
      <w:rFonts w:ascii="Tahoma" w:hAnsi="Tahoma" w:cs="Tahoma"/>
      <w:sz w:val="16"/>
      <w:szCs w:val="16"/>
    </w:rPr>
  </w:style>
  <w:style w:type="paragraph" w:customStyle="1" w:styleId="MainTXT">
    <w:name w:val="MainTXT"/>
    <w:basedOn w:val="a0"/>
    <w:pPr>
      <w:ind w:left="142" w:firstLine="709"/>
      <w:jc w:val="both"/>
    </w:pPr>
  </w:style>
  <w:style w:type="paragraph" w:customStyle="1" w:styleId="List1">
    <w:name w:val="List1"/>
    <w:basedOn w:val="a0"/>
    <w:pPr>
      <w:numPr>
        <w:numId w:val="4"/>
      </w:numPr>
      <w:jc w:val="both"/>
    </w:pPr>
  </w:style>
  <w:style w:type="paragraph" w:customStyle="1" w:styleId="List2">
    <w:name w:val="List2"/>
    <w:basedOn w:val="a0"/>
    <w:pPr>
      <w:numPr>
        <w:numId w:val="3"/>
      </w:numPr>
      <w:tabs>
        <w:tab w:val="left" w:pos="1701"/>
      </w:tabs>
      <w:jc w:val="both"/>
    </w:pPr>
  </w:style>
  <w:style w:type="paragraph" w:styleId="11">
    <w:name w:val="toc 1"/>
    <w:basedOn w:val="a0"/>
    <w:next w:val="a0"/>
    <w:uiPriority w:val="39"/>
    <w:pPr>
      <w:tabs>
        <w:tab w:val="left" w:pos="567"/>
        <w:tab w:val="right" w:leader="dot" w:pos="9770"/>
      </w:tabs>
      <w:ind w:left="567" w:hanging="567"/>
    </w:pPr>
    <w:rPr>
      <w:noProof/>
    </w:rPr>
  </w:style>
  <w:style w:type="paragraph" w:styleId="21">
    <w:name w:val="toc 2"/>
    <w:basedOn w:val="a0"/>
    <w:next w:val="a0"/>
    <w:uiPriority w:val="39"/>
    <w:pPr>
      <w:tabs>
        <w:tab w:val="left" w:pos="737"/>
        <w:tab w:val="right" w:leader="dot" w:pos="9770"/>
      </w:tabs>
      <w:ind w:left="709" w:hanging="425"/>
    </w:pPr>
    <w:rPr>
      <w:noProof/>
      <w:sz w:val="22"/>
    </w:rPr>
  </w:style>
  <w:style w:type="paragraph" w:styleId="31">
    <w:name w:val="toc 3"/>
    <w:basedOn w:val="a0"/>
    <w:next w:val="a0"/>
    <w:uiPriority w:val="39"/>
    <w:pPr>
      <w:tabs>
        <w:tab w:val="left" w:pos="1418"/>
        <w:tab w:val="right" w:leader="dot" w:pos="9770"/>
      </w:tabs>
      <w:ind w:left="1276" w:hanging="709"/>
    </w:pPr>
    <w:rPr>
      <w:i/>
      <w:noProof/>
      <w:sz w:val="22"/>
    </w:rPr>
  </w:style>
  <w:style w:type="paragraph" w:styleId="41">
    <w:name w:val="toc 4"/>
    <w:basedOn w:val="a0"/>
    <w:next w:val="a0"/>
    <w:autoRedefine/>
    <w:uiPriority w:val="39"/>
    <w:pPr>
      <w:tabs>
        <w:tab w:val="left" w:pos="1560"/>
        <w:tab w:val="right" w:pos="9781"/>
      </w:tabs>
      <w:ind w:left="1560" w:right="-1" w:hanging="823"/>
    </w:pPr>
    <w:rPr>
      <w:noProof/>
      <w:sz w:val="20"/>
    </w:rPr>
  </w:style>
  <w:style w:type="paragraph" w:styleId="51">
    <w:name w:val="toc 5"/>
    <w:basedOn w:val="a0"/>
    <w:next w:val="a0"/>
    <w:autoRedefine/>
    <w:uiPriority w:val="39"/>
    <w:pPr>
      <w:tabs>
        <w:tab w:val="left" w:pos="1920"/>
        <w:tab w:val="right" w:leader="dot" w:pos="9770"/>
      </w:tabs>
      <w:ind w:left="1985" w:hanging="1025"/>
      <w:jc w:val="both"/>
    </w:pPr>
    <w:rPr>
      <w:noProof/>
      <w:sz w:val="20"/>
    </w:rPr>
  </w:style>
  <w:style w:type="paragraph" w:styleId="a8">
    <w:name w:val="header"/>
    <w:basedOn w:val="a0"/>
    <w:link w:val="a9"/>
    <w:uiPriority w:val="99"/>
    <w:pPr>
      <w:tabs>
        <w:tab w:val="center" w:pos="4153"/>
        <w:tab w:val="right" w:pos="8306"/>
      </w:tabs>
    </w:pPr>
  </w:style>
  <w:style w:type="paragraph" w:styleId="aa">
    <w:name w:val="footer"/>
    <w:basedOn w:val="a0"/>
    <w:link w:val="ab"/>
    <w:uiPriority w:val="99"/>
    <w:pPr>
      <w:tabs>
        <w:tab w:val="center" w:pos="4153"/>
        <w:tab w:val="right" w:pos="8306"/>
      </w:tabs>
    </w:pPr>
  </w:style>
  <w:style w:type="paragraph" w:customStyle="1" w:styleId="PamkaSmall">
    <w:name w:val="PamkaSmall"/>
    <w:basedOn w:val="a0"/>
    <w:pPr>
      <w:spacing w:line="240" w:lineRule="auto"/>
    </w:pPr>
    <w:rPr>
      <w:i/>
      <w:sz w:val="16"/>
    </w:rPr>
  </w:style>
  <w:style w:type="paragraph" w:customStyle="1" w:styleId="TitleProject">
    <w:name w:val="TitleProject"/>
    <w:basedOn w:val="a0"/>
    <w:pPr>
      <w:spacing w:line="240" w:lineRule="auto"/>
      <w:ind w:left="142"/>
      <w:jc w:val="center"/>
    </w:pPr>
    <w:rPr>
      <w:b/>
      <w:sz w:val="32"/>
    </w:rPr>
  </w:style>
  <w:style w:type="paragraph" w:customStyle="1" w:styleId="PamkaNum">
    <w:name w:val="PamkaNum"/>
    <w:basedOn w:val="a0"/>
    <w:pPr>
      <w:spacing w:line="240" w:lineRule="auto"/>
      <w:jc w:val="center"/>
    </w:pPr>
    <w:rPr>
      <w:i/>
      <w:sz w:val="20"/>
    </w:rPr>
  </w:style>
  <w:style w:type="paragraph" w:customStyle="1" w:styleId="PamkaStad">
    <w:name w:val="PamkaStad"/>
    <w:basedOn w:val="a0"/>
    <w:pPr>
      <w:spacing w:line="240" w:lineRule="auto"/>
      <w:jc w:val="center"/>
    </w:pPr>
  </w:style>
  <w:style w:type="paragraph" w:customStyle="1" w:styleId="PamkaGraf">
    <w:name w:val="PamkaGraf"/>
    <w:basedOn w:val="a0"/>
    <w:pPr>
      <w:spacing w:line="240" w:lineRule="auto"/>
    </w:pPr>
    <w:rPr>
      <w:i/>
      <w:sz w:val="8"/>
    </w:rPr>
  </w:style>
  <w:style w:type="paragraph" w:customStyle="1" w:styleId="Stadia">
    <w:name w:val="Stadia"/>
    <w:basedOn w:val="a0"/>
    <w:pPr>
      <w:pBdr>
        <w:top w:val="single" w:sz="24" w:space="9" w:color="auto"/>
      </w:pBdr>
      <w:spacing w:line="240" w:lineRule="auto"/>
      <w:ind w:left="142"/>
      <w:jc w:val="center"/>
    </w:pPr>
    <w:rPr>
      <w:b/>
      <w:sz w:val="44"/>
    </w:rPr>
  </w:style>
  <w:style w:type="paragraph" w:customStyle="1" w:styleId="PamkaNaim">
    <w:name w:val="PamkaNaim"/>
    <w:basedOn w:val="a0"/>
    <w:pPr>
      <w:spacing w:line="240" w:lineRule="auto"/>
      <w:jc w:val="center"/>
    </w:pPr>
    <w:rPr>
      <w:i/>
    </w:rPr>
  </w:style>
  <w:style w:type="paragraph" w:customStyle="1" w:styleId="TitleDoc">
    <w:name w:val="TitleDoc"/>
    <w:basedOn w:val="a0"/>
    <w:pPr>
      <w:ind w:left="142"/>
      <w:jc w:val="center"/>
    </w:pPr>
    <w:rPr>
      <w:sz w:val="28"/>
      <w:lang w:val="en-US"/>
    </w:rPr>
  </w:style>
  <w:style w:type="paragraph" w:styleId="61">
    <w:name w:val="toc 6"/>
    <w:basedOn w:val="a0"/>
    <w:next w:val="a0"/>
    <w:autoRedefine/>
    <w:uiPriority w:val="39"/>
    <w:pPr>
      <w:tabs>
        <w:tab w:val="left" w:pos="2058"/>
        <w:tab w:val="right" w:leader="dot" w:pos="9770"/>
      </w:tabs>
      <w:ind w:left="2552" w:hanging="992"/>
    </w:pPr>
    <w:rPr>
      <w:noProof/>
      <w:sz w:val="20"/>
    </w:rPr>
  </w:style>
  <w:style w:type="paragraph" w:styleId="71">
    <w:name w:val="toc 7"/>
    <w:basedOn w:val="a0"/>
    <w:next w:val="a0"/>
    <w:autoRedefine/>
    <w:uiPriority w:val="39"/>
    <w:pPr>
      <w:tabs>
        <w:tab w:val="left" w:pos="3119"/>
        <w:tab w:val="right" w:leader="dot" w:pos="9770"/>
      </w:tabs>
      <w:ind w:left="3119" w:hanging="1134"/>
    </w:pPr>
    <w:rPr>
      <w:noProof/>
      <w:sz w:val="20"/>
    </w:rPr>
  </w:style>
  <w:style w:type="paragraph" w:styleId="81">
    <w:name w:val="toc 8"/>
    <w:basedOn w:val="a0"/>
    <w:next w:val="a0"/>
    <w:autoRedefine/>
    <w:uiPriority w:val="39"/>
    <w:pPr>
      <w:ind w:left="1680"/>
    </w:pPr>
  </w:style>
  <w:style w:type="paragraph" w:styleId="91">
    <w:name w:val="toc 9"/>
    <w:basedOn w:val="a0"/>
    <w:next w:val="a0"/>
    <w:autoRedefine/>
    <w:uiPriority w:val="39"/>
    <w:pPr>
      <w:ind w:left="1920"/>
    </w:pPr>
  </w:style>
  <w:style w:type="character" w:customStyle="1" w:styleId="CODE">
    <w:name w:val="CODE"/>
    <w:basedOn w:val="a1"/>
    <w:rPr>
      <w:rFonts w:ascii="Courier New" w:hAnsi="Courier New"/>
      <w:dstrike w:val="0"/>
      <w:color w:val="auto"/>
      <w:u w:val="none"/>
      <w:vertAlign w:val="baseline"/>
    </w:rPr>
  </w:style>
  <w:style w:type="paragraph" w:styleId="ac">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0"/>
    <w:next w:val="a0"/>
    <w:link w:val="32"/>
    <w:uiPriority w:val="35"/>
    <w:qFormat/>
    <w:pPr>
      <w:spacing w:before="120" w:after="120"/>
    </w:pPr>
    <w:rPr>
      <w:b/>
    </w:rPr>
  </w:style>
  <w:style w:type="paragraph" w:styleId="ad">
    <w:name w:val="table of figures"/>
    <w:basedOn w:val="a0"/>
    <w:uiPriority w:val="99"/>
    <w:pPr>
      <w:tabs>
        <w:tab w:val="right" w:leader="dot" w:pos="9781"/>
      </w:tabs>
      <w:spacing w:after="240" w:line="240" w:lineRule="atLeast"/>
      <w:ind w:left="426" w:right="-1" w:hanging="360"/>
      <w:jc w:val="both"/>
    </w:pPr>
    <w:rPr>
      <w:noProof/>
    </w:rPr>
  </w:style>
  <w:style w:type="paragraph" w:customStyle="1" w:styleId="FMainTXT">
    <w:name w:val="FMainTXT"/>
    <w:basedOn w:val="MainTXT"/>
    <w:pPr>
      <w:spacing w:before="120"/>
    </w:pPr>
  </w:style>
  <w:style w:type="paragraph" w:customStyle="1" w:styleId="IfMainTXT">
    <w:name w:val="IfMainTXT"/>
    <w:basedOn w:val="MainTXT"/>
    <w:pPr>
      <w:spacing w:before="120"/>
    </w:pPr>
    <w:rPr>
      <w:i/>
      <w:u w:val="single"/>
    </w:rPr>
  </w:style>
  <w:style w:type="paragraph" w:customStyle="1" w:styleId="indMainTXT">
    <w:name w:val="indMainTXT"/>
    <w:basedOn w:val="a0"/>
    <w:pPr>
      <w:ind w:left="1134"/>
      <w:jc w:val="both"/>
    </w:pPr>
  </w:style>
  <w:style w:type="paragraph" w:customStyle="1" w:styleId="NormalIndent">
    <w:name w:val="NormalIndent"/>
    <w:basedOn w:val="a0"/>
    <w:pPr>
      <w:ind w:left="1134" w:firstLine="720"/>
      <w:jc w:val="both"/>
    </w:pPr>
  </w:style>
  <w:style w:type="paragraph" w:styleId="ae">
    <w:name w:val="Document Map"/>
    <w:basedOn w:val="a0"/>
    <w:link w:val="af"/>
    <w:semiHidden/>
    <w:pPr>
      <w:shd w:val="clear" w:color="auto" w:fill="000080"/>
    </w:pPr>
    <w:rPr>
      <w:rFonts w:ascii="Tahoma" w:hAnsi="Tahoma"/>
    </w:rPr>
  </w:style>
  <w:style w:type="paragraph" w:customStyle="1" w:styleId="TableTXT">
    <w:name w:val="TableTXT"/>
    <w:basedOn w:val="a0"/>
    <w:pPr>
      <w:spacing w:line="240" w:lineRule="auto"/>
      <w:jc w:val="center"/>
    </w:pPr>
    <w:rPr>
      <w:snapToGrid w:val="0"/>
      <w:lang w:eastAsia="en-US"/>
    </w:rPr>
  </w:style>
  <w:style w:type="character" w:customStyle="1" w:styleId="a7">
    <w:name w:val="Текст выноски Знак"/>
    <w:basedOn w:val="a1"/>
    <w:link w:val="a6"/>
    <w:uiPriority w:val="99"/>
    <w:semiHidden/>
    <w:rsid w:val="001E691E"/>
    <w:rPr>
      <w:rFonts w:ascii="Tahoma" w:hAnsi="Tahoma" w:cs="Tahoma"/>
      <w:sz w:val="16"/>
      <w:szCs w:val="16"/>
    </w:rPr>
  </w:style>
  <w:style w:type="paragraph" w:customStyle="1" w:styleId="RamkaTXT12">
    <w:name w:val="RamkaTXT(12)"/>
    <w:basedOn w:val="a0"/>
    <w:pPr>
      <w:jc w:val="both"/>
    </w:pPr>
  </w:style>
  <w:style w:type="paragraph" w:customStyle="1" w:styleId="RamkaTXT10">
    <w:name w:val="RamkaTXT(10)"/>
    <w:basedOn w:val="a0"/>
    <w:pPr>
      <w:jc w:val="both"/>
    </w:pPr>
    <w:rPr>
      <w:sz w:val="20"/>
    </w:rPr>
  </w:style>
  <w:style w:type="character" w:styleId="af0">
    <w:name w:val="Placeholder Text"/>
    <w:basedOn w:val="a1"/>
    <w:uiPriority w:val="99"/>
    <w:semiHidden/>
    <w:rsid w:val="00D50128"/>
    <w:rPr>
      <w:color w:val="808080"/>
    </w:rPr>
  </w:style>
  <w:style w:type="character" w:customStyle="1" w:styleId="10">
    <w:name w:val="Заголовок 1 Знак"/>
    <w:link w:val="1"/>
    <w:locked/>
    <w:rsid w:val="00D50128"/>
    <w:rPr>
      <w:rFonts w:ascii="Arial" w:hAnsi="Arial"/>
      <w:b/>
      <w:kern w:val="28"/>
      <w:sz w:val="28"/>
    </w:rPr>
  </w:style>
  <w:style w:type="paragraph" w:customStyle="1" w:styleId="Style4">
    <w:name w:val="Style4"/>
    <w:basedOn w:val="a0"/>
    <w:rsid w:val="005F3CD4"/>
    <w:pPr>
      <w:widowControl w:val="0"/>
      <w:autoSpaceDE w:val="0"/>
      <w:autoSpaceDN w:val="0"/>
      <w:adjustRightInd w:val="0"/>
      <w:spacing w:line="320" w:lineRule="exact"/>
      <w:jc w:val="center"/>
    </w:pPr>
    <w:rPr>
      <w:rFonts w:ascii="Times New Roman" w:hAnsi="Times New Roman"/>
      <w:szCs w:val="24"/>
    </w:rPr>
  </w:style>
  <w:style w:type="character" w:customStyle="1" w:styleId="FontStyle11">
    <w:name w:val="Font Style11"/>
    <w:rsid w:val="005F3CD4"/>
    <w:rPr>
      <w:rFonts w:ascii="Times New Roman" w:hAnsi="Times New Roman" w:cs="Times New Roman"/>
      <w:b/>
      <w:bCs/>
      <w:sz w:val="30"/>
      <w:szCs w:val="30"/>
    </w:rPr>
  </w:style>
  <w:style w:type="character" w:customStyle="1" w:styleId="FontStyle15">
    <w:name w:val="Font Style15"/>
    <w:rsid w:val="005F3CD4"/>
    <w:rPr>
      <w:rFonts w:ascii="Times New Roman" w:hAnsi="Times New Roman" w:cs="Times New Roman"/>
      <w:b/>
      <w:bCs/>
      <w:sz w:val="26"/>
      <w:szCs w:val="26"/>
    </w:rPr>
  </w:style>
  <w:style w:type="paragraph" w:customStyle="1" w:styleId="Style5">
    <w:name w:val="Style5"/>
    <w:basedOn w:val="a0"/>
    <w:rsid w:val="005F3CD4"/>
    <w:pPr>
      <w:widowControl w:val="0"/>
      <w:autoSpaceDE w:val="0"/>
      <w:autoSpaceDN w:val="0"/>
      <w:adjustRightInd w:val="0"/>
      <w:spacing w:line="240" w:lineRule="auto"/>
    </w:pPr>
    <w:rPr>
      <w:rFonts w:ascii="Times New Roman" w:hAnsi="Times New Roman"/>
      <w:szCs w:val="24"/>
    </w:rPr>
  </w:style>
  <w:style w:type="paragraph" w:customStyle="1" w:styleId="Style6">
    <w:name w:val="Style6"/>
    <w:basedOn w:val="a0"/>
    <w:rsid w:val="005F3CD4"/>
    <w:pPr>
      <w:widowControl w:val="0"/>
      <w:autoSpaceDE w:val="0"/>
      <w:autoSpaceDN w:val="0"/>
      <w:adjustRightInd w:val="0"/>
      <w:spacing w:line="240" w:lineRule="auto"/>
    </w:pPr>
    <w:rPr>
      <w:rFonts w:ascii="Times New Roman" w:hAnsi="Times New Roman"/>
      <w:szCs w:val="24"/>
    </w:rPr>
  </w:style>
  <w:style w:type="character" w:customStyle="1" w:styleId="FontStyle13">
    <w:name w:val="Font Style13"/>
    <w:rsid w:val="005F3CD4"/>
    <w:rPr>
      <w:rFonts w:ascii="Times New Roman" w:hAnsi="Times New Roman" w:cs="Times New Roman"/>
      <w:sz w:val="26"/>
      <w:szCs w:val="26"/>
    </w:rPr>
  </w:style>
  <w:style w:type="character" w:customStyle="1" w:styleId="FontStyle14">
    <w:name w:val="Font Style14"/>
    <w:rsid w:val="005F3CD4"/>
    <w:rPr>
      <w:rFonts w:ascii="Times New Roman" w:hAnsi="Times New Roman" w:cs="Times New Roman"/>
      <w:sz w:val="22"/>
      <w:szCs w:val="22"/>
    </w:rPr>
  </w:style>
  <w:style w:type="paragraph" w:customStyle="1" w:styleId="Style7">
    <w:name w:val="Style7"/>
    <w:basedOn w:val="a0"/>
    <w:rsid w:val="00857DA9"/>
    <w:pPr>
      <w:widowControl w:val="0"/>
      <w:autoSpaceDE w:val="0"/>
      <w:autoSpaceDN w:val="0"/>
      <w:adjustRightInd w:val="0"/>
      <w:spacing w:line="240" w:lineRule="auto"/>
    </w:pPr>
    <w:rPr>
      <w:rFonts w:ascii="Times New Roman" w:hAnsi="Times New Roman"/>
      <w:szCs w:val="24"/>
    </w:rPr>
  </w:style>
  <w:style w:type="character" w:customStyle="1" w:styleId="FontStyle16">
    <w:name w:val="Font Style16"/>
    <w:rsid w:val="00857DA9"/>
    <w:rPr>
      <w:rFonts w:ascii="Times New Roman" w:hAnsi="Times New Roman" w:cs="Times New Roman"/>
      <w:b/>
      <w:bCs/>
      <w:i/>
      <w:iCs/>
      <w:sz w:val="26"/>
      <w:szCs w:val="26"/>
    </w:rPr>
  </w:style>
  <w:style w:type="character" w:customStyle="1" w:styleId="a9">
    <w:name w:val="Верхний колонтитул Знак"/>
    <w:basedOn w:val="a1"/>
    <w:link w:val="a8"/>
    <w:uiPriority w:val="99"/>
    <w:rsid w:val="000B1BE1"/>
    <w:rPr>
      <w:rFonts w:ascii="Arial" w:hAnsi="Arial"/>
      <w:sz w:val="24"/>
    </w:rPr>
  </w:style>
  <w:style w:type="paragraph" w:styleId="af1">
    <w:name w:val="List Paragraph"/>
    <w:basedOn w:val="a0"/>
    <w:uiPriority w:val="34"/>
    <w:qFormat/>
    <w:rsid w:val="00604B0E"/>
    <w:pPr>
      <w:spacing w:before="240" w:after="240"/>
      <w:ind w:left="720"/>
      <w:contextualSpacing/>
      <w:jc w:val="both"/>
    </w:pPr>
    <w:rPr>
      <w:rFonts w:ascii="Times New Roman" w:eastAsiaTheme="minorHAnsi" w:hAnsi="Times New Roman" w:cstheme="minorBidi"/>
      <w:sz w:val="28"/>
      <w:szCs w:val="22"/>
      <w:lang w:eastAsia="en-US"/>
    </w:rPr>
  </w:style>
  <w:style w:type="table" w:styleId="af2">
    <w:name w:val="Table Grid"/>
    <w:basedOn w:val="a2"/>
    <w:uiPriority w:val="59"/>
    <w:rsid w:val="002B4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2"/>
    <w:uiPriority w:val="59"/>
    <w:rsid w:val="00046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Нижний колонтитул Знак"/>
    <w:basedOn w:val="a1"/>
    <w:link w:val="aa"/>
    <w:uiPriority w:val="99"/>
    <w:rsid w:val="00906139"/>
    <w:rPr>
      <w:rFonts w:ascii="Arial" w:hAnsi="Arial"/>
      <w:sz w:val="24"/>
    </w:rPr>
  </w:style>
  <w:style w:type="paragraph" w:customStyle="1" w:styleId="ConsPlusNormal">
    <w:name w:val="ConsPlusNormal"/>
    <w:qFormat/>
    <w:rsid w:val="00906139"/>
    <w:pPr>
      <w:widowControl w:val="0"/>
      <w:autoSpaceDE w:val="0"/>
      <w:autoSpaceDN w:val="0"/>
      <w:adjustRightInd w:val="0"/>
      <w:ind w:firstLine="720"/>
    </w:pPr>
    <w:rPr>
      <w:rFonts w:ascii="Arial" w:hAnsi="Arial" w:cs="Arial"/>
    </w:rPr>
  </w:style>
  <w:style w:type="numbering" w:customStyle="1" w:styleId="12">
    <w:name w:val="Нет списка1"/>
    <w:next w:val="a3"/>
    <w:uiPriority w:val="99"/>
    <w:semiHidden/>
    <w:unhideWhenUsed/>
    <w:rsid w:val="00906139"/>
  </w:style>
  <w:style w:type="character" w:customStyle="1" w:styleId="20">
    <w:name w:val="Заголовок 2 Знак"/>
    <w:basedOn w:val="a1"/>
    <w:link w:val="2"/>
    <w:uiPriority w:val="9"/>
    <w:rsid w:val="00906139"/>
    <w:rPr>
      <w:rFonts w:ascii="Arial" w:hAnsi="Arial"/>
      <w:b/>
      <w:sz w:val="24"/>
    </w:rPr>
  </w:style>
  <w:style w:type="character" w:customStyle="1" w:styleId="30">
    <w:name w:val="Заголовок 3 Знак"/>
    <w:basedOn w:val="a1"/>
    <w:link w:val="3"/>
    <w:uiPriority w:val="9"/>
    <w:rsid w:val="00906139"/>
    <w:rPr>
      <w:rFonts w:ascii="Arial" w:hAnsi="Arial"/>
      <w:sz w:val="24"/>
    </w:rPr>
  </w:style>
  <w:style w:type="character" w:customStyle="1" w:styleId="40">
    <w:name w:val="Заголовок 4 Знак"/>
    <w:basedOn w:val="a1"/>
    <w:link w:val="4"/>
    <w:rsid w:val="00906139"/>
    <w:rPr>
      <w:rFonts w:ascii="Arial" w:hAnsi="Arial"/>
      <w:b/>
      <w:sz w:val="22"/>
    </w:rPr>
  </w:style>
  <w:style w:type="character" w:customStyle="1" w:styleId="50">
    <w:name w:val="Заголовок 5 Знак"/>
    <w:basedOn w:val="a1"/>
    <w:link w:val="5"/>
    <w:rsid w:val="00906139"/>
    <w:rPr>
      <w:rFonts w:ascii="Arial" w:hAnsi="Arial"/>
      <w:sz w:val="22"/>
    </w:rPr>
  </w:style>
  <w:style w:type="character" w:customStyle="1" w:styleId="60">
    <w:name w:val="Заголовок 6 Знак"/>
    <w:basedOn w:val="a1"/>
    <w:link w:val="6"/>
    <w:rsid w:val="00906139"/>
    <w:rPr>
      <w:rFonts w:ascii="Arial" w:hAnsi="Arial"/>
      <w:i/>
      <w:sz w:val="22"/>
    </w:rPr>
  </w:style>
  <w:style w:type="character" w:customStyle="1" w:styleId="70">
    <w:name w:val="Заголовок 7 Знак"/>
    <w:basedOn w:val="a1"/>
    <w:link w:val="7"/>
    <w:rsid w:val="00906139"/>
    <w:rPr>
      <w:rFonts w:ascii="Arial" w:hAnsi="Arial"/>
      <w:i/>
      <w:sz w:val="22"/>
      <w:lang w:val="en-US"/>
    </w:rPr>
  </w:style>
  <w:style w:type="character" w:customStyle="1" w:styleId="80">
    <w:name w:val="Заголовок 8 Знак"/>
    <w:basedOn w:val="a1"/>
    <w:link w:val="8"/>
    <w:rsid w:val="00906139"/>
    <w:rPr>
      <w:rFonts w:ascii="Arial MT Black" w:hAnsi="Arial MT Black"/>
      <w:i/>
      <w:spacing w:val="-20"/>
      <w:sz w:val="18"/>
    </w:rPr>
  </w:style>
  <w:style w:type="character" w:customStyle="1" w:styleId="90">
    <w:name w:val="Заголовок 9 Знак"/>
    <w:basedOn w:val="a1"/>
    <w:link w:val="9"/>
    <w:rsid w:val="00906139"/>
    <w:rPr>
      <w:rFonts w:ascii="Arial MT Black" w:hAnsi="Arial MT Black"/>
      <w:spacing w:val="-20"/>
      <w:sz w:val="18"/>
    </w:rPr>
  </w:style>
  <w:style w:type="paragraph" w:styleId="23">
    <w:name w:val="Body Text 2"/>
    <w:basedOn w:val="a0"/>
    <w:link w:val="24"/>
    <w:rsid w:val="00906139"/>
    <w:pPr>
      <w:spacing w:after="120" w:line="480" w:lineRule="auto"/>
    </w:pPr>
    <w:rPr>
      <w:rFonts w:ascii="Times New Roman" w:hAnsi="Times New Roman"/>
      <w:szCs w:val="24"/>
    </w:rPr>
  </w:style>
  <w:style w:type="character" w:customStyle="1" w:styleId="24">
    <w:name w:val="Основной текст 2 Знак"/>
    <w:basedOn w:val="a1"/>
    <w:link w:val="23"/>
    <w:rsid w:val="00906139"/>
    <w:rPr>
      <w:sz w:val="24"/>
      <w:szCs w:val="24"/>
    </w:rPr>
  </w:style>
  <w:style w:type="paragraph" w:customStyle="1" w:styleId="af3">
    <w:name w:val="Чертежный"/>
    <w:rsid w:val="00906139"/>
    <w:pPr>
      <w:jc w:val="both"/>
    </w:pPr>
    <w:rPr>
      <w:rFonts w:ascii="ISOCPEUR" w:hAnsi="ISOCPEUR"/>
      <w:i/>
      <w:sz w:val="28"/>
      <w:lang w:val="uk-UA"/>
    </w:rPr>
  </w:style>
  <w:style w:type="paragraph" w:styleId="33">
    <w:name w:val="Body Text Indent 3"/>
    <w:basedOn w:val="a0"/>
    <w:link w:val="34"/>
    <w:rsid w:val="00906139"/>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1"/>
    <w:link w:val="33"/>
    <w:rsid w:val="00906139"/>
    <w:rPr>
      <w:sz w:val="16"/>
      <w:szCs w:val="16"/>
    </w:rPr>
  </w:style>
  <w:style w:type="character" w:customStyle="1" w:styleId="a5">
    <w:name w:val="Текст макроса Знак"/>
    <w:basedOn w:val="a1"/>
    <w:link w:val="a4"/>
    <w:semiHidden/>
    <w:rsid w:val="00906139"/>
    <w:rPr>
      <w:rFonts w:ascii="Courier New" w:hAnsi="Courier New"/>
    </w:rPr>
  </w:style>
  <w:style w:type="character" w:customStyle="1" w:styleId="af">
    <w:name w:val="Схема документа Знак"/>
    <w:basedOn w:val="a1"/>
    <w:link w:val="ae"/>
    <w:semiHidden/>
    <w:rsid w:val="00906139"/>
    <w:rPr>
      <w:rFonts w:ascii="Tahoma" w:hAnsi="Tahoma"/>
      <w:sz w:val="24"/>
      <w:shd w:val="clear" w:color="auto" w:fill="000080"/>
    </w:rPr>
  </w:style>
  <w:style w:type="paragraph" w:customStyle="1" w:styleId="af4">
    <w:name w:val="КАТ_обычный"/>
    <w:basedOn w:val="a0"/>
    <w:qFormat/>
    <w:rsid w:val="00906139"/>
    <w:pPr>
      <w:ind w:firstLine="709"/>
      <w:jc w:val="both"/>
    </w:pPr>
    <w:rPr>
      <w:rFonts w:ascii="Times New Roman" w:hAnsi="Times New Roman"/>
      <w:szCs w:val="22"/>
    </w:rPr>
  </w:style>
  <w:style w:type="paragraph" w:customStyle="1" w:styleId="af5">
    <w:name w:val="Кат_маркированный"/>
    <w:basedOn w:val="af6"/>
    <w:next w:val="af4"/>
    <w:qFormat/>
    <w:rsid w:val="00906139"/>
    <w:pPr>
      <w:tabs>
        <w:tab w:val="clear" w:pos="360"/>
      </w:tabs>
      <w:ind w:left="709" w:firstLine="0"/>
    </w:pPr>
    <w:rPr>
      <w:rFonts w:ascii="Times New Roman" w:hAnsi="Times New Roman"/>
    </w:rPr>
  </w:style>
  <w:style w:type="paragraph" w:styleId="af6">
    <w:name w:val="List Bullet"/>
    <w:basedOn w:val="a0"/>
    <w:uiPriority w:val="99"/>
    <w:unhideWhenUsed/>
    <w:rsid w:val="00906139"/>
    <w:pPr>
      <w:tabs>
        <w:tab w:val="num" w:pos="360"/>
      </w:tabs>
      <w:ind w:left="360" w:hanging="360"/>
      <w:contextualSpacing/>
    </w:pPr>
  </w:style>
  <w:style w:type="character" w:styleId="af7">
    <w:name w:val="Strong"/>
    <w:basedOn w:val="a1"/>
    <w:uiPriority w:val="22"/>
    <w:qFormat/>
    <w:rsid w:val="00906139"/>
    <w:rPr>
      <w:b/>
      <w:bCs/>
    </w:rPr>
  </w:style>
  <w:style w:type="paragraph" w:styleId="af8">
    <w:name w:val="Subtitle"/>
    <w:basedOn w:val="a0"/>
    <w:next w:val="a0"/>
    <w:link w:val="af9"/>
    <w:uiPriority w:val="11"/>
    <w:qFormat/>
    <w:rsid w:val="00906139"/>
    <w:pPr>
      <w:numPr>
        <w:ilvl w:val="1"/>
      </w:numPr>
      <w:jc w:val="center"/>
    </w:pPr>
    <w:rPr>
      <w:rFonts w:ascii="Times New Roman" w:hAnsi="Times New Roman"/>
      <w:b/>
      <w:iCs/>
      <w:szCs w:val="24"/>
    </w:rPr>
  </w:style>
  <w:style w:type="character" w:customStyle="1" w:styleId="af9">
    <w:name w:val="Подзаголовок Знак"/>
    <w:basedOn w:val="a1"/>
    <w:link w:val="af8"/>
    <w:uiPriority w:val="11"/>
    <w:rsid w:val="00906139"/>
    <w:rPr>
      <w:b/>
      <w:iCs/>
      <w:sz w:val="24"/>
      <w:szCs w:val="24"/>
    </w:rPr>
  </w:style>
  <w:style w:type="paragraph" w:customStyle="1" w:styleId="font5">
    <w:name w:val="font5"/>
    <w:basedOn w:val="a0"/>
    <w:rsid w:val="00906139"/>
    <w:pPr>
      <w:spacing w:before="100" w:beforeAutospacing="1" w:after="100" w:afterAutospacing="1" w:line="240" w:lineRule="auto"/>
    </w:pPr>
    <w:rPr>
      <w:rFonts w:ascii="Times New Roman" w:hAnsi="Times New Roman"/>
      <w:color w:val="000000"/>
      <w:sz w:val="22"/>
      <w:szCs w:val="22"/>
    </w:rPr>
  </w:style>
  <w:style w:type="paragraph" w:customStyle="1" w:styleId="font6">
    <w:name w:val="font6"/>
    <w:basedOn w:val="a0"/>
    <w:rsid w:val="00906139"/>
    <w:pPr>
      <w:spacing w:before="100" w:beforeAutospacing="1" w:after="100" w:afterAutospacing="1" w:line="240" w:lineRule="auto"/>
    </w:pPr>
    <w:rPr>
      <w:rFonts w:ascii="Times New Roman" w:hAnsi="Times New Roman"/>
      <w:color w:val="000000"/>
      <w:sz w:val="14"/>
      <w:szCs w:val="14"/>
    </w:rPr>
  </w:style>
  <w:style w:type="paragraph" w:customStyle="1" w:styleId="xl2288">
    <w:name w:val="xl2288"/>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89">
    <w:name w:val="xl2289"/>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0">
    <w:name w:val="xl2290"/>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291">
    <w:name w:val="xl2291"/>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292">
    <w:name w:val="xl2292"/>
    <w:basedOn w:val="a0"/>
    <w:rsid w:val="009061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rPr>
  </w:style>
  <w:style w:type="paragraph" w:customStyle="1" w:styleId="xl2293">
    <w:name w:val="xl2293"/>
    <w:basedOn w:val="a0"/>
    <w:rsid w:val="00906139"/>
    <w:pPr>
      <w:spacing w:before="100" w:beforeAutospacing="1" w:after="100" w:afterAutospacing="1" w:line="240" w:lineRule="auto"/>
    </w:pPr>
    <w:rPr>
      <w:rFonts w:ascii="Times New Roman" w:hAnsi="Times New Roman"/>
      <w:szCs w:val="24"/>
    </w:rPr>
  </w:style>
  <w:style w:type="paragraph" w:customStyle="1" w:styleId="xl2294">
    <w:name w:val="xl2294"/>
    <w:basedOn w:val="a0"/>
    <w:rsid w:val="009061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rPr>
  </w:style>
  <w:style w:type="paragraph" w:customStyle="1" w:styleId="xl2295">
    <w:name w:val="xl2295"/>
    <w:basedOn w:val="a0"/>
    <w:rsid w:val="009061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rPr>
  </w:style>
  <w:style w:type="paragraph" w:customStyle="1" w:styleId="xl2296">
    <w:name w:val="xl2296"/>
    <w:basedOn w:val="a0"/>
    <w:rsid w:val="009061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7">
    <w:name w:val="xl2297"/>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8">
    <w:name w:val="xl2298"/>
    <w:basedOn w:val="a0"/>
    <w:rsid w:val="009061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9">
    <w:name w:val="xl2299"/>
    <w:basedOn w:val="a0"/>
    <w:rsid w:val="009061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0">
    <w:name w:val="xl2300"/>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1">
    <w:name w:val="xl2301"/>
    <w:basedOn w:val="a0"/>
    <w:rsid w:val="0090613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02">
    <w:name w:val="xl2302"/>
    <w:basedOn w:val="a0"/>
    <w:rsid w:val="009061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3">
    <w:name w:val="xl2303"/>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4">
    <w:name w:val="xl2304"/>
    <w:basedOn w:val="a0"/>
    <w:rsid w:val="009061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5">
    <w:name w:val="xl2305"/>
    <w:basedOn w:val="a0"/>
    <w:rsid w:val="009061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6">
    <w:name w:val="xl2306"/>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7">
    <w:name w:val="xl2307"/>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8">
    <w:name w:val="xl2308"/>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9">
    <w:name w:val="xl2309"/>
    <w:basedOn w:val="a0"/>
    <w:rsid w:val="009061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0">
    <w:name w:val="xl2310"/>
    <w:basedOn w:val="a0"/>
    <w:rsid w:val="009061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1">
    <w:name w:val="xl2311"/>
    <w:basedOn w:val="a0"/>
    <w:rsid w:val="009061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2">
    <w:name w:val="xl2312"/>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3">
    <w:name w:val="xl2313"/>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4">
    <w:name w:val="xl2314"/>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5">
    <w:name w:val="xl2315"/>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6">
    <w:name w:val="xl2316"/>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7">
    <w:name w:val="xl2317"/>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8">
    <w:name w:val="xl2318"/>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19">
    <w:name w:val="xl2319"/>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20">
    <w:name w:val="xl2320"/>
    <w:basedOn w:val="a0"/>
    <w:rsid w:val="0090613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1">
    <w:name w:val="xl2321"/>
    <w:basedOn w:val="a0"/>
    <w:rsid w:val="0090613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2">
    <w:name w:val="xl2322"/>
    <w:basedOn w:val="a0"/>
    <w:rsid w:val="0090613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3">
    <w:name w:val="xl2323"/>
    <w:basedOn w:val="a0"/>
    <w:rsid w:val="0090613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4">
    <w:name w:val="xl2324"/>
    <w:basedOn w:val="a0"/>
    <w:rsid w:val="0090613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5">
    <w:name w:val="xl2325"/>
    <w:basedOn w:val="a0"/>
    <w:rsid w:val="0090613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6">
    <w:name w:val="xl2326"/>
    <w:basedOn w:val="a0"/>
    <w:rsid w:val="0090613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7">
    <w:name w:val="xl2327"/>
    <w:basedOn w:val="a0"/>
    <w:rsid w:val="0090613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8">
    <w:name w:val="xl2328"/>
    <w:basedOn w:val="a0"/>
    <w:rsid w:val="0090613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9">
    <w:name w:val="xl2329"/>
    <w:basedOn w:val="a0"/>
    <w:rsid w:val="00906139"/>
    <w:pPr>
      <w:spacing w:before="100" w:beforeAutospacing="1" w:after="100" w:afterAutospacing="1" w:line="240" w:lineRule="auto"/>
      <w:textAlignment w:val="center"/>
    </w:pPr>
    <w:rPr>
      <w:rFonts w:ascii="Times New Roman" w:hAnsi="Times New Roman"/>
      <w:szCs w:val="24"/>
    </w:rPr>
  </w:style>
  <w:style w:type="paragraph" w:customStyle="1" w:styleId="xl2330">
    <w:name w:val="xl2330"/>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1">
    <w:name w:val="xl2331"/>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2">
    <w:name w:val="xl2332"/>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3">
    <w:name w:val="xl2333"/>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rPr>
  </w:style>
  <w:style w:type="paragraph" w:customStyle="1" w:styleId="xl2334">
    <w:name w:val="xl2334"/>
    <w:basedOn w:val="a0"/>
    <w:rsid w:val="0090613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paragraph" w:customStyle="1" w:styleId="xl2335">
    <w:name w:val="xl2335"/>
    <w:basedOn w:val="a0"/>
    <w:rsid w:val="00906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paragraph" w:customStyle="1" w:styleId="xl2336">
    <w:name w:val="xl2336"/>
    <w:basedOn w:val="a0"/>
    <w:rsid w:val="0090613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paragraph" w:styleId="afa">
    <w:name w:val="Body Text"/>
    <w:basedOn w:val="a0"/>
    <w:link w:val="afb"/>
    <w:semiHidden/>
    <w:rsid w:val="00906139"/>
    <w:pPr>
      <w:spacing w:after="120" w:line="240" w:lineRule="auto"/>
    </w:pPr>
    <w:rPr>
      <w:rFonts w:ascii="Times New Roman" w:hAnsi="Times New Roman"/>
      <w:szCs w:val="24"/>
      <w:lang w:eastAsia="ar-SA"/>
    </w:rPr>
  </w:style>
  <w:style w:type="character" w:customStyle="1" w:styleId="afb">
    <w:name w:val="Основной текст Знак"/>
    <w:basedOn w:val="a1"/>
    <w:link w:val="afa"/>
    <w:semiHidden/>
    <w:rsid w:val="00906139"/>
    <w:rPr>
      <w:sz w:val="24"/>
      <w:szCs w:val="24"/>
      <w:lang w:eastAsia="ar-SA"/>
    </w:rPr>
  </w:style>
  <w:style w:type="paragraph" w:styleId="afc">
    <w:name w:val="Body Text Indent"/>
    <w:basedOn w:val="a0"/>
    <w:link w:val="afd"/>
    <w:uiPriority w:val="99"/>
    <w:unhideWhenUsed/>
    <w:rsid w:val="00906139"/>
    <w:pPr>
      <w:spacing w:after="120" w:line="240" w:lineRule="auto"/>
      <w:ind w:left="283"/>
    </w:pPr>
    <w:rPr>
      <w:rFonts w:ascii="Times New Roman" w:hAnsi="Times New Roman"/>
      <w:szCs w:val="24"/>
    </w:rPr>
  </w:style>
  <w:style w:type="character" w:customStyle="1" w:styleId="afd">
    <w:name w:val="Основной текст с отступом Знак"/>
    <w:basedOn w:val="a1"/>
    <w:link w:val="afc"/>
    <w:uiPriority w:val="99"/>
    <w:rsid w:val="00906139"/>
    <w:rPr>
      <w:sz w:val="24"/>
      <w:szCs w:val="24"/>
    </w:rPr>
  </w:style>
  <w:style w:type="paragraph" w:customStyle="1" w:styleId="S">
    <w:name w:val="S_Обычный"/>
    <w:basedOn w:val="a0"/>
    <w:link w:val="S0"/>
    <w:autoRedefine/>
    <w:qFormat/>
    <w:rsid w:val="000707D3"/>
    <w:pPr>
      <w:spacing w:line="276" w:lineRule="auto"/>
      <w:ind w:firstLine="567"/>
    </w:pPr>
    <w:rPr>
      <w:rFonts w:ascii="Times New Roman" w:eastAsia="Calibri" w:hAnsi="Times New Roman"/>
      <w:szCs w:val="24"/>
      <w:lang w:eastAsia="en-US"/>
    </w:rPr>
  </w:style>
  <w:style w:type="character" w:customStyle="1" w:styleId="S0">
    <w:name w:val="S_Обычный Знак"/>
    <w:link w:val="S"/>
    <w:rsid w:val="000707D3"/>
    <w:rPr>
      <w:rFonts w:eastAsia="Calibri"/>
      <w:sz w:val="24"/>
      <w:szCs w:val="24"/>
      <w:lang w:eastAsia="en-US"/>
    </w:rPr>
  </w:style>
  <w:style w:type="paragraph" w:customStyle="1" w:styleId="Default">
    <w:name w:val="Default"/>
    <w:rsid w:val="00906139"/>
    <w:pPr>
      <w:autoSpaceDE w:val="0"/>
      <w:autoSpaceDN w:val="0"/>
      <w:adjustRightInd w:val="0"/>
    </w:pPr>
    <w:rPr>
      <w:rFonts w:ascii="Arial" w:hAnsi="Arial" w:cs="Arial"/>
      <w:color w:val="000000"/>
      <w:sz w:val="24"/>
      <w:szCs w:val="24"/>
      <w:lang w:eastAsia="en-US"/>
    </w:rPr>
  </w:style>
  <w:style w:type="paragraph" w:styleId="afe">
    <w:name w:val="Normal (Web)"/>
    <w:basedOn w:val="a0"/>
    <w:uiPriority w:val="99"/>
    <w:unhideWhenUsed/>
    <w:rsid w:val="00906139"/>
    <w:pPr>
      <w:spacing w:before="100" w:beforeAutospacing="1" w:after="100" w:afterAutospacing="1" w:line="240" w:lineRule="auto"/>
    </w:pPr>
    <w:rPr>
      <w:rFonts w:ascii="Times New Roman" w:hAnsi="Times New Roman"/>
      <w:szCs w:val="24"/>
    </w:rPr>
  </w:style>
  <w:style w:type="character" w:customStyle="1" w:styleId="menu2">
    <w:name w:val="menu2"/>
    <w:basedOn w:val="a1"/>
    <w:rsid w:val="00906139"/>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c"/>
    <w:uiPriority w:val="35"/>
    <w:locked/>
    <w:rsid w:val="00906139"/>
    <w:rPr>
      <w:rFonts w:ascii="Arial" w:hAnsi="Arial"/>
      <w:b/>
      <w:sz w:val="24"/>
    </w:rPr>
  </w:style>
  <w:style w:type="character" w:customStyle="1" w:styleId="aff">
    <w:name w:val="Таблица Знак"/>
    <w:basedOn w:val="a1"/>
    <w:link w:val="aff0"/>
    <w:locked/>
    <w:rsid w:val="00906139"/>
    <w:rPr>
      <w:bCs/>
      <w:color w:val="000000"/>
      <w:sz w:val="24"/>
    </w:rPr>
  </w:style>
  <w:style w:type="paragraph" w:customStyle="1" w:styleId="aff0">
    <w:name w:val="Таблица"/>
    <w:basedOn w:val="a0"/>
    <w:link w:val="aff"/>
    <w:autoRedefine/>
    <w:qFormat/>
    <w:rsid w:val="00906139"/>
    <w:pPr>
      <w:spacing w:line="240" w:lineRule="auto"/>
      <w:contextualSpacing/>
      <w:jc w:val="center"/>
    </w:pPr>
    <w:rPr>
      <w:rFonts w:ascii="Times New Roman" w:hAnsi="Times New Roman"/>
      <w:bCs/>
      <w:color w:val="000000"/>
    </w:rPr>
  </w:style>
  <w:style w:type="character" w:customStyle="1" w:styleId="13">
    <w:name w:val="Гиперссылка1"/>
    <w:basedOn w:val="a1"/>
    <w:uiPriority w:val="99"/>
    <w:unhideWhenUsed/>
    <w:rsid w:val="00906139"/>
    <w:rPr>
      <w:color w:val="0000FF"/>
      <w:u w:val="single"/>
    </w:rPr>
  </w:style>
  <w:style w:type="character" w:customStyle="1" w:styleId="14">
    <w:name w:val="Просмотренная гиперссылка1"/>
    <w:basedOn w:val="a1"/>
    <w:uiPriority w:val="99"/>
    <w:semiHidden/>
    <w:unhideWhenUsed/>
    <w:rsid w:val="00906139"/>
    <w:rPr>
      <w:color w:val="800080"/>
      <w:u w:val="single"/>
    </w:rPr>
  </w:style>
  <w:style w:type="character" w:styleId="aff1">
    <w:name w:val="Emphasis"/>
    <w:basedOn w:val="a1"/>
    <w:uiPriority w:val="20"/>
    <w:qFormat/>
    <w:rsid w:val="00906139"/>
    <w:rPr>
      <w:i/>
      <w:iCs/>
    </w:rPr>
  </w:style>
  <w:style w:type="table" w:customStyle="1" w:styleId="15">
    <w:name w:val="Сетка таблицы1"/>
    <w:basedOn w:val="a2"/>
    <w:next w:val="af2"/>
    <w:rsid w:val="00906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0"/>
    <w:link w:val="26"/>
    <w:uiPriority w:val="99"/>
    <w:semiHidden/>
    <w:unhideWhenUsed/>
    <w:rsid w:val="00906139"/>
    <w:pPr>
      <w:spacing w:after="120" w:line="480" w:lineRule="auto"/>
      <w:ind w:left="283"/>
    </w:pPr>
    <w:rPr>
      <w:rFonts w:ascii="Times New Roman" w:hAnsi="Times New Roman"/>
      <w:szCs w:val="24"/>
    </w:rPr>
  </w:style>
  <w:style w:type="character" w:customStyle="1" w:styleId="26">
    <w:name w:val="Основной текст с отступом 2 Знак"/>
    <w:basedOn w:val="a1"/>
    <w:link w:val="25"/>
    <w:uiPriority w:val="99"/>
    <w:semiHidden/>
    <w:rsid w:val="00906139"/>
    <w:rPr>
      <w:sz w:val="24"/>
      <w:szCs w:val="24"/>
    </w:rPr>
  </w:style>
  <w:style w:type="paragraph" w:styleId="35">
    <w:name w:val="Body Text 3"/>
    <w:basedOn w:val="a0"/>
    <w:link w:val="36"/>
    <w:uiPriority w:val="99"/>
    <w:unhideWhenUsed/>
    <w:rsid w:val="00906139"/>
    <w:pPr>
      <w:spacing w:after="120" w:line="240" w:lineRule="auto"/>
    </w:pPr>
    <w:rPr>
      <w:rFonts w:ascii="Times New Roman" w:hAnsi="Times New Roman"/>
      <w:sz w:val="16"/>
      <w:szCs w:val="16"/>
    </w:rPr>
  </w:style>
  <w:style w:type="character" w:customStyle="1" w:styleId="36">
    <w:name w:val="Основной текст 3 Знак"/>
    <w:basedOn w:val="a1"/>
    <w:link w:val="35"/>
    <w:uiPriority w:val="99"/>
    <w:rsid w:val="00906139"/>
    <w:rPr>
      <w:sz w:val="16"/>
      <w:szCs w:val="16"/>
    </w:rPr>
  </w:style>
  <w:style w:type="paragraph" w:styleId="aff2">
    <w:name w:val="Title"/>
    <w:basedOn w:val="a0"/>
    <w:link w:val="aff3"/>
    <w:uiPriority w:val="10"/>
    <w:qFormat/>
    <w:rsid w:val="00906139"/>
    <w:pPr>
      <w:jc w:val="center"/>
    </w:pPr>
    <w:rPr>
      <w:b/>
      <w:bCs/>
      <w:szCs w:val="28"/>
    </w:rPr>
  </w:style>
  <w:style w:type="character" w:customStyle="1" w:styleId="aff3">
    <w:name w:val="Название Знак"/>
    <w:basedOn w:val="a1"/>
    <w:link w:val="aff2"/>
    <w:uiPriority w:val="10"/>
    <w:rsid w:val="00906139"/>
    <w:rPr>
      <w:rFonts w:ascii="Arial" w:hAnsi="Arial"/>
      <w:b/>
      <w:bCs/>
      <w:sz w:val="24"/>
      <w:szCs w:val="28"/>
    </w:rPr>
  </w:style>
  <w:style w:type="paragraph" w:customStyle="1" w:styleId="aff4">
    <w:name w:val="КАТ_нумерованный"/>
    <w:basedOn w:val="a"/>
    <w:next w:val="af4"/>
    <w:qFormat/>
    <w:rsid w:val="00906139"/>
    <w:pPr>
      <w:numPr>
        <w:numId w:val="0"/>
      </w:numPr>
      <w:tabs>
        <w:tab w:val="left" w:pos="993"/>
      </w:tabs>
      <w:spacing w:line="360" w:lineRule="auto"/>
      <w:ind w:firstLine="709"/>
      <w:jc w:val="both"/>
    </w:pPr>
    <w:rPr>
      <w:lang w:eastAsia="en-US"/>
    </w:rPr>
  </w:style>
  <w:style w:type="paragraph" w:styleId="a">
    <w:name w:val="List Number"/>
    <w:basedOn w:val="a0"/>
    <w:uiPriority w:val="99"/>
    <w:semiHidden/>
    <w:unhideWhenUsed/>
    <w:rsid w:val="00906139"/>
    <w:pPr>
      <w:numPr>
        <w:numId w:val="8"/>
      </w:numPr>
      <w:spacing w:line="240" w:lineRule="auto"/>
      <w:contextualSpacing/>
    </w:pPr>
    <w:rPr>
      <w:rFonts w:ascii="Times New Roman" w:hAnsi="Times New Roman"/>
      <w:szCs w:val="24"/>
    </w:rPr>
  </w:style>
  <w:style w:type="character" w:customStyle="1" w:styleId="r">
    <w:name w:val="r"/>
    <w:basedOn w:val="a1"/>
    <w:rsid w:val="00906139"/>
  </w:style>
  <w:style w:type="character" w:customStyle="1" w:styleId="apple-converted-space">
    <w:name w:val="apple-converted-space"/>
    <w:basedOn w:val="a1"/>
    <w:rsid w:val="00906139"/>
  </w:style>
  <w:style w:type="paragraph" w:customStyle="1" w:styleId="aff5">
    <w:name w:val="Таблицы (моноширинный)"/>
    <w:basedOn w:val="a0"/>
    <w:next w:val="a0"/>
    <w:uiPriority w:val="99"/>
    <w:rsid w:val="00906139"/>
    <w:pPr>
      <w:autoSpaceDE w:val="0"/>
      <w:autoSpaceDN w:val="0"/>
      <w:adjustRightInd w:val="0"/>
      <w:spacing w:line="240" w:lineRule="auto"/>
      <w:jc w:val="both"/>
    </w:pPr>
    <w:rPr>
      <w:rFonts w:ascii="Courier New" w:hAnsi="Courier New" w:cs="Courier New"/>
      <w:sz w:val="22"/>
      <w:szCs w:val="22"/>
      <w:lang w:eastAsia="en-US"/>
    </w:rPr>
  </w:style>
  <w:style w:type="numbering" w:customStyle="1" w:styleId="27">
    <w:name w:val="Нет списка2"/>
    <w:next w:val="a3"/>
    <w:uiPriority w:val="99"/>
    <w:semiHidden/>
    <w:unhideWhenUsed/>
    <w:rsid w:val="00906139"/>
  </w:style>
  <w:style w:type="table" w:customStyle="1" w:styleId="110">
    <w:name w:val="Сетка таблицы11"/>
    <w:basedOn w:val="a2"/>
    <w:next w:val="af2"/>
    <w:rsid w:val="00906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footnote text"/>
    <w:basedOn w:val="a0"/>
    <w:link w:val="aff7"/>
    <w:uiPriority w:val="99"/>
    <w:semiHidden/>
    <w:unhideWhenUsed/>
    <w:rsid w:val="00906139"/>
    <w:pPr>
      <w:spacing w:line="240" w:lineRule="auto"/>
    </w:pPr>
    <w:rPr>
      <w:sz w:val="20"/>
    </w:rPr>
  </w:style>
  <w:style w:type="character" w:customStyle="1" w:styleId="aff7">
    <w:name w:val="Текст сноски Знак"/>
    <w:basedOn w:val="a1"/>
    <w:link w:val="aff6"/>
    <w:uiPriority w:val="99"/>
    <w:semiHidden/>
    <w:rsid w:val="00906139"/>
    <w:rPr>
      <w:rFonts w:ascii="Arial" w:hAnsi="Arial"/>
    </w:rPr>
  </w:style>
  <w:style w:type="character" w:styleId="aff8">
    <w:name w:val="footnote reference"/>
    <w:basedOn w:val="a1"/>
    <w:uiPriority w:val="99"/>
    <w:semiHidden/>
    <w:unhideWhenUsed/>
    <w:rsid w:val="00906139"/>
    <w:rPr>
      <w:vertAlign w:val="superscript"/>
    </w:rPr>
  </w:style>
  <w:style w:type="character" w:customStyle="1" w:styleId="st">
    <w:name w:val="st"/>
    <w:basedOn w:val="a1"/>
    <w:rsid w:val="00906139"/>
  </w:style>
  <w:style w:type="character" w:styleId="aff9">
    <w:name w:val="Hyperlink"/>
    <w:basedOn w:val="a1"/>
    <w:uiPriority w:val="99"/>
    <w:semiHidden/>
    <w:unhideWhenUsed/>
    <w:rsid w:val="00906139"/>
    <w:rPr>
      <w:color w:val="0000FF" w:themeColor="hyperlink"/>
      <w:u w:val="single"/>
    </w:rPr>
  </w:style>
  <w:style w:type="character" w:styleId="affa">
    <w:name w:val="FollowedHyperlink"/>
    <w:basedOn w:val="a1"/>
    <w:uiPriority w:val="99"/>
    <w:semiHidden/>
    <w:unhideWhenUsed/>
    <w:rsid w:val="00906139"/>
    <w:rPr>
      <w:color w:val="800080" w:themeColor="followedHyperlink"/>
      <w:u w:val="single"/>
    </w:rPr>
  </w:style>
  <w:style w:type="character" w:customStyle="1" w:styleId="FontStyle18">
    <w:name w:val="Font Style18"/>
    <w:uiPriority w:val="99"/>
    <w:rsid w:val="00097CE9"/>
    <w:rPr>
      <w:rFonts w:ascii="Times New Roman" w:hAnsi="Times New Roman" w:cs="Times New Roman"/>
      <w:spacing w:val="10"/>
      <w:sz w:val="22"/>
      <w:szCs w:val="22"/>
    </w:rPr>
  </w:style>
  <w:style w:type="character" w:customStyle="1" w:styleId="FontStyle19">
    <w:name w:val="Font Style19"/>
    <w:uiPriority w:val="99"/>
    <w:rsid w:val="00097CE9"/>
    <w:rPr>
      <w:rFonts w:ascii="Constantia" w:hAnsi="Constantia" w:cs="Constantia"/>
      <w:sz w:val="22"/>
      <w:szCs w:val="22"/>
    </w:rPr>
  </w:style>
</w:styles>
</file>

<file path=word/webSettings.xml><?xml version="1.0" encoding="utf-8"?>
<w:webSettings xmlns:r="http://schemas.openxmlformats.org/officeDocument/2006/relationships" xmlns:w="http://schemas.openxmlformats.org/wordprocessingml/2006/main">
  <w:divs>
    <w:div w:id="606086957">
      <w:bodyDiv w:val="1"/>
      <w:marLeft w:val="0"/>
      <w:marRight w:val="0"/>
      <w:marTop w:val="0"/>
      <w:marBottom w:val="0"/>
      <w:divBdr>
        <w:top w:val="none" w:sz="0" w:space="0" w:color="auto"/>
        <w:left w:val="none" w:sz="0" w:space="0" w:color="auto"/>
        <w:bottom w:val="none" w:sz="0" w:space="0" w:color="auto"/>
        <w:right w:val="none" w:sz="0" w:space="0" w:color="auto"/>
      </w:divBdr>
    </w:div>
    <w:div w:id="744298346">
      <w:bodyDiv w:val="1"/>
      <w:marLeft w:val="0"/>
      <w:marRight w:val="0"/>
      <w:marTop w:val="0"/>
      <w:marBottom w:val="0"/>
      <w:divBdr>
        <w:top w:val="none" w:sz="0" w:space="0" w:color="auto"/>
        <w:left w:val="none" w:sz="0" w:space="0" w:color="auto"/>
        <w:bottom w:val="none" w:sz="0" w:space="0" w:color="auto"/>
        <w:right w:val="none" w:sz="0" w:space="0" w:color="auto"/>
      </w:divBdr>
    </w:div>
    <w:div w:id="1037701766">
      <w:bodyDiv w:val="1"/>
      <w:marLeft w:val="0"/>
      <w:marRight w:val="0"/>
      <w:marTop w:val="0"/>
      <w:marBottom w:val="0"/>
      <w:divBdr>
        <w:top w:val="none" w:sz="0" w:space="0" w:color="auto"/>
        <w:left w:val="none" w:sz="0" w:space="0" w:color="auto"/>
        <w:bottom w:val="none" w:sz="0" w:space="0" w:color="auto"/>
        <w:right w:val="none" w:sz="0" w:space="0" w:color="auto"/>
      </w:divBdr>
    </w:div>
    <w:div w:id="1315524663">
      <w:bodyDiv w:val="1"/>
      <w:marLeft w:val="0"/>
      <w:marRight w:val="0"/>
      <w:marTop w:val="0"/>
      <w:marBottom w:val="0"/>
      <w:divBdr>
        <w:top w:val="none" w:sz="0" w:space="0" w:color="auto"/>
        <w:left w:val="none" w:sz="0" w:space="0" w:color="auto"/>
        <w:bottom w:val="none" w:sz="0" w:space="0" w:color="auto"/>
        <w:right w:val="none" w:sz="0" w:space="0" w:color="auto"/>
      </w:divBdr>
      <w:divsChild>
        <w:div w:id="438989252">
          <w:marLeft w:val="0"/>
          <w:marRight w:val="0"/>
          <w:marTop w:val="0"/>
          <w:marBottom w:val="0"/>
          <w:divBdr>
            <w:top w:val="none" w:sz="0" w:space="0" w:color="auto"/>
            <w:left w:val="none" w:sz="0" w:space="0" w:color="auto"/>
            <w:bottom w:val="none" w:sz="0" w:space="0" w:color="auto"/>
            <w:right w:val="none" w:sz="0" w:space="0" w:color="auto"/>
          </w:divBdr>
        </w:div>
        <w:div w:id="229273566">
          <w:marLeft w:val="0"/>
          <w:marRight w:val="0"/>
          <w:marTop w:val="0"/>
          <w:marBottom w:val="0"/>
          <w:divBdr>
            <w:top w:val="none" w:sz="0" w:space="0" w:color="auto"/>
            <w:left w:val="none" w:sz="0" w:space="0" w:color="auto"/>
            <w:bottom w:val="none" w:sz="0" w:space="0" w:color="auto"/>
            <w:right w:val="none" w:sz="0" w:space="0" w:color="auto"/>
          </w:divBdr>
        </w:div>
      </w:divsChild>
    </w:div>
    <w:div w:id="209986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5.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uhametdinov\Desktop\&#1055;&#1086;&#1082;&#1072;&#1095;&#1080;\&#1052;&#1077;&#1088;&#1086;&#1087;&#1088;&#1080;&#1103;&#1090;&#1080;&#1103;%20&#1055;&#1086;&#1082;&#1072;&#109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dLbls>
            <c:dLbl>
              <c:idx val="0"/>
              <c:layout>
                <c:manualLayout>
                  <c:x val="3.3285780969601695E-3"/>
                  <c:y val="-3.1648179176268346E-2"/>
                </c:manualLayout>
              </c:layout>
              <c:showVal val="1"/>
            </c:dLbl>
            <c:dLbl>
              <c:idx val="2"/>
              <c:layout>
                <c:manualLayout>
                  <c:x val="0"/>
                  <c:y val="-3.164817917626836E-2"/>
                </c:manualLayout>
              </c:layout>
              <c:showVal val="1"/>
            </c:dLbl>
            <c:dLbl>
              <c:idx val="3"/>
              <c:layout>
                <c:manualLayout>
                  <c:x val="-1.997146858176102E-2"/>
                  <c:y val="4.0279500769795959E-2"/>
                </c:manualLayout>
              </c:layout>
              <c:showVal val="1"/>
            </c:dLbl>
            <c:showVal val="1"/>
          </c:dLbls>
          <c:cat>
            <c:strRef>
              <c:f>'Мероприятия Сети'!$D$3:$I$3</c:f>
              <c:strCache>
                <c:ptCount val="6"/>
                <c:pt idx="0">
                  <c:v>2013</c:v>
                </c:pt>
                <c:pt idx="1">
                  <c:v>2014</c:v>
                </c:pt>
                <c:pt idx="2">
                  <c:v>2015</c:v>
                </c:pt>
                <c:pt idx="3">
                  <c:v>2016</c:v>
                </c:pt>
                <c:pt idx="4">
                  <c:v>2017</c:v>
                </c:pt>
                <c:pt idx="5">
                  <c:v>2018-2022</c:v>
                </c:pt>
              </c:strCache>
            </c:strRef>
          </c:cat>
          <c:val>
            <c:numRef>
              <c:f>'Мероприятия Сети'!$D$686:$I$686</c:f>
              <c:numCache>
                <c:formatCode>#,##0</c:formatCode>
                <c:ptCount val="6"/>
                <c:pt idx="0">
                  <c:v>118.26713166671733</c:v>
                </c:pt>
                <c:pt idx="1">
                  <c:v>74.669655436443207</c:v>
                </c:pt>
                <c:pt idx="2">
                  <c:v>39.117818482142638</c:v>
                </c:pt>
                <c:pt idx="3">
                  <c:v>23.269772131690843</c:v>
                </c:pt>
                <c:pt idx="4">
                  <c:v>35.603796522140556</c:v>
                </c:pt>
                <c:pt idx="5">
                  <c:v>8.8437683847880937</c:v>
                </c:pt>
              </c:numCache>
            </c:numRef>
          </c:val>
        </c:ser>
        <c:dLbls/>
        <c:hiLowLines/>
        <c:marker val="1"/>
        <c:axId val="183063296"/>
        <c:axId val="183102464"/>
      </c:lineChart>
      <c:catAx>
        <c:axId val="183063296"/>
        <c:scaling>
          <c:orientation val="minMax"/>
        </c:scaling>
        <c:axPos val="b"/>
        <c:title>
          <c:tx>
            <c:rich>
              <a:bodyPr/>
              <a:lstStyle/>
              <a:p>
                <a:pPr>
                  <a:defRPr sz="1050"/>
                </a:pPr>
                <a:r>
                  <a:rPr lang="ru-RU" sz="1050"/>
                  <a:t>Прогнозный</a:t>
                </a:r>
                <a:r>
                  <a:rPr lang="ru-RU" sz="1050" baseline="0"/>
                  <a:t> период, год</a:t>
                </a:r>
                <a:endParaRPr lang="ru-RU" sz="1050"/>
              </a:p>
            </c:rich>
          </c:tx>
        </c:title>
        <c:majorTickMark val="none"/>
        <c:tickLblPos val="nextTo"/>
        <c:crossAx val="183102464"/>
        <c:crosses val="autoZero"/>
        <c:auto val="1"/>
        <c:lblAlgn val="ctr"/>
        <c:lblOffset val="100"/>
      </c:catAx>
      <c:valAx>
        <c:axId val="183102464"/>
        <c:scaling>
          <c:orientation val="minMax"/>
        </c:scaling>
        <c:axPos val="l"/>
        <c:majorGridlines/>
        <c:title>
          <c:tx>
            <c:rich>
              <a:bodyPr/>
              <a:lstStyle/>
              <a:p>
                <a:pPr>
                  <a:defRPr sz="1050"/>
                </a:pPr>
                <a:r>
                  <a:rPr lang="ru-RU" sz="1050"/>
                  <a:t>Инвестиции</a:t>
                </a:r>
                <a:r>
                  <a:rPr lang="ru-RU" sz="1050" baseline="0"/>
                  <a:t> млн.руб. с НДС</a:t>
                </a:r>
                <a:endParaRPr lang="ru-RU" sz="1050"/>
              </a:p>
            </c:rich>
          </c:tx>
        </c:title>
        <c:numFmt formatCode="#,##0" sourceLinked="1"/>
        <c:tickLblPos val="nextTo"/>
        <c:crossAx val="18306329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8A191-AC66-4CBE-BE1C-831D1D26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39</Pages>
  <Words>16931</Words>
  <Characters>96513</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Manager>Березник М.И.</Manager>
  <Company>ИТЦ "КЭР"</Company>
  <LinksUpToDate>false</LinksUpToDate>
  <CharactersWithSpaces>113218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Схема теплоснабжения</dc:subject>
  <dc:creator>bpi</dc:creator>
  <cp:lastModifiedBy>Your User Name</cp:lastModifiedBy>
  <cp:revision>13</cp:revision>
  <cp:lastPrinted>2013-07-31T09:07:00Z</cp:lastPrinted>
  <dcterms:created xsi:type="dcterms:W3CDTF">2013-07-18T13:38:00Z</dcterms:created>
  <dcterms:modified xsi:type="dcterms:W3CDTF">2013-08-05T08:59:00Z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ifrDocumenta">
    <vt:lpwstr>Схема_ТС_Кн1.1.</vt:lpwstr>
  </property>
  <property fmtid="{D5CDD505-2E9C-101B-9397-08002B2CF9AE}" pid="3" name="Клиент">
    <vt:lpwstr>ХМАО</vt:lpwstr>
  </property>
  <property fmtid="{D5CDD505-2E9C-101B-9397-08002B2CF9AE}" pid="4" name="Состояние">
    <vt:lpwstr>Итоговый</vt:lpwstr>
  </property>
</Properties>
</file>